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79BA9" w14:textId="2A3199E6" w:rsidR="000E2484" w:rsidRDefault="000E2484">
      <w:pPr>
        <w:spacing w:after="0" w:line="240" w:lineRule="auto"/>
        <w:rPr>
          <w:rFonts w:ascii="AvenirNext LT Pro Bold" w:hAnsi="AvenirNext LT Pro Bold"/>
          <w:b/>
          <w:sz w:val="20"/>
          <w:szCs w:val="20"/>
        </w:rPr>
      </w:pPr>
      <w:r>
        <w:rPr>
          <w:rFonts w:ascii="AvenirNext LT Pro Bold" w:hAnsi="AvenirNext LT Pro Bold"/>
          <w:b/>
          <w:noProof/>
          <w:sz w:val="20"/>
          <w:szCs w:val="20"/>
        </w:rPr>
        <w:drawing>
          <wp:anchor distT="0" distB="0" distL="114300" distR="114300" simplePos="0" relativeHeight="251658243" behindDoc="1" locked="0" layoutInCell="1" allowOverlap="1" wp14:anchorId="4BE9E2CC" wp14:editId="3706A854">
            <wp:simplePos x="0" y="0"/>
            <wp:positionH relativeFrom="column">
              <wp:posOffset>-507442</wp:posOffset>
            </wp:positionH>
            <wp:positionV relativeFrom="paragraph">
              <wp:posOffset>-524930</wp:posOffset>
            </wp:positionV>
            <wp:extent cx="7849200" cy="10125946"/>
            <wp:effectExtent l="0" t="0" r="0" b="0"/>
            <wp:wrapNone/>
            <wp:docPr id="1565403139" name="Picture 1" descr="A gold and black aw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403139" name="Picture 1" descr="A gold and black award&#10;&#10;Description automatically generated with medium confidence"/>
                    <pic:cNvPicPr/>
                  </pic:nvPicPr>
                  <pic:blipFill>
                    <a:blip r:embed="rId11"/>
                    <a:stretch>
                      <a:fillRect/>
                    </a:stretch>
                  </pic:blipFill>
                  <pic:spPr>
                    <a:xfrm>
                      <a:off x="0" y="0"/>
                      <a:ext cx="7878573" cy="10163839"/>
                    </a:xfrm>
                    <a:prstGeom prst="rect">
                      <a:avLst/>
                    </a:prstGeom>
                  </pic:spPr>
                </pic:pic>
              </a:graphicData>
            </a:graphic>
            <wp14:sizeRelH relativeFrom="page">
              <wp14:pctWidth>0</wp14:pctWidth>
            </wp14:sizeRelH>
            <wp14:sizeRelV relativeFrom="page">
              <wp14:pctHeight>0</wp14:pctHeight>
            </wp14:sizeRelV>
          </wp:anchor>
        </w:drawing>
      </w:r>
      <w:r>
        <w:rPr>
          <w:rFonts w:ascii="AvenirNext LT Pro Bold" w:hAnsi="AvenirNext LT Pro Bold"/>
          <w:b/>
          <w:sz w:val="20"/>
          <w:szCs w:val="20"/>
        </w:rPr>
        <w:br w:type="page"/>
      </w:r>
    </w:p>
    <w:p w14:paraId="01D44F15" w14:textId="77777777" w:rsidR="0028461E" w:rsidRPr="00914E3B" w:rsidRDefault="0028461E">
      <w:pPr>
        <w:rPr>
          <w:rFonts w:ascii="AvenirNext LT Pro Bold" w:hAnsi="AvenirNext LT Pro Bold"/>
          <w:b/>
          <w:sz w:val="20"/>
          <w:szCs w:val="20"/>
        </w:rPr>
      </w:pPr>
    </w:p>
    <w:p w14:paraId="48EA7E9E" w14:textId="77777777" w:rsidR="00F212CB" w:rsidRPr="000E2484" w:rsidRDefault="00F212CB" w:rsidP="00F212CB">
      <w:pPr>
        <w:spacing w:after="0" w:line="240" w:lineRule="auto"/>
        <w:rPr>
          <w:rFonts w:ascii="Avenir Next" w:hAnsi="Avenir Next"/>
          <w:b/>
          <w:bCs/>
          <w:sz w:val="28"/>
          <w:szCs w:val="28"/>
        </w:rPr>
      </w:pPr>
      <w:r w:rsidRPr="000E2484">
        <w:rPr>
          <w:rFonts w:ascii="Avenir Next" w:hAnsi="Avenir Next"/>
          <w:b/>
          <w:bCs/>
          <w:color w:val="auto"/>
          <w:sz w:val="28"/>
          <w:szCs w:val="28"/>
        </w:rPr>
        <w:t>Please read the information below before completing:</w:t>
      </w:r>
    </w:p>
    <w:p w14:paraId="670850C2" w14:textId="77777777" w:rsidR="00F212CB" w:rsidRPr="000E2484" w:rsidRDefault="00F212CB" w:rsidP="00F212CB">
      <w:pPr>
        <w:spacing w:after="0" w:line="240" w:lineRule="auto"/>
        <w:rPr>
          <w:rFonts w:ascii="Avenir Next" w:hAnsi="Avenir Next"/>
          <w:color w:val="auto"/>
          <w:sz w:val="22"/>
          <w:szCs w:val="22"/>
        </w:rPr>
      </w:pPr>
    </w:p>
    <w:p w14:paraId="450F1FC2" w14:textId="6874BCDA" w:rsidR="00F212CB" w:rsidRPr="000E2484" w:rsidRDefault="00F212CB" w:rsidP="00F212CB">
      <w:pPr>
        <w:spacing w:after="0" w:line="240" w:lineRule="auto"/>
        <w:rPr>
          <w:rFonts w:ascii="Avenir Next" w:hAnsi="Avenir Next"/>
          <w:color w:val="auto"/>
          <w:sz w:val="22"/>
          <w:szCs w:val="22"/>
        </w:rPr>
      </w:pPr>
      <w:r w:rsidRPr="000E2484">
        <w:rPr>
          <w:rFonts w:ascii="Avenir Next" w:hAnsi="Avenir Next"/>
          <w:color w:val="auto"/>
          <w:sz w:val="22"/>
          <w:szCs w:val="22"/>
        </w:rPr>
        <w:t>This Word</w:t>
      </w:r>
      <w:r w:rsidR="000E2484">
        <w:rPr>
          <w:rFonts w:ascii="Avenir Next" w:hAnsi="Avenir Next"/>
          <w:color w:val="auto"/>
          <w:sz w:val="22"/>
          <w:szCs w:val="22"/>
        </w:rPr>
        <w:t xml:space="preserve"> </w:t>
      </w:r>
      <w:r w:rsidRPr="000E2484">
        <w:rPr>
          <w:rFonts w:ascii="Avenir Next" w:hAnsi="Avenir Next"/>
          <w:color w:val="auto"/>
          <w:sz w:val="22"/>
          <w:szCs w:val="22"/>
        </w:rPr>
        <w:t>document is designed to help you collaborate with your team as you prepare your entry, it’s not your final entry (which needs to be done online). This document mirrors our online entry form, providing you with all the questions as they appear in the entry portal.  In the portal some questions have drop down lists for you to choose from - this template lists all of the options, so there are no surprises (but it does make the document look a lot longer than it is in reality, so don’t be put off).</w:t>
      </w:r>
    </w:p>
    <w:p w14:paraId="704223ED" w14:textId="77777777" w:rsidR="00F212CB" w:rsidRPr="000E2484" w:rsidRDefault="00F212CB" w:rsidP="00F212CB">
      <w:pPr>
        <w:spacing w:after="0" w:line="240" w:lineRule="auto"/>
        <w:rPr>
          <w:rFonts w:ascii="Avenir Next" w:hAnsi="Avenir Next"/>
          <w:color w:val="auto"/>
          <w:sz w:val="22"/>
          <w:szCs w:val="22"/>
        </w:rPr>
      </w:pPr>
    </w:p>
    <w:p w14:paraId="34691BC2" w14:textId="54882A28" w:rsidR="00F212CB" w:rsidRPr="000E2484" w:rsidRDefault="00F212CB" w:rsidP="00F212CB">
      <w:pPr>
        <w:spacing w:after="0" w:line="240" w:lineRule="auto"/>
        <w:rPr>
          <w:rFonts w:ascii="Avenir Next" w:hAnsi="Avenir Next"/>
          <w:color w:val="auto"/>
          <w:sz w:val="22"/>
          <w:szCs w:val="22"/>
        </w:rPr>
      </w:pPr>
      <w:r w:rsidRPr="000E2484">
        <w:rPr>
          <w:rFonts w:ascii="Avenir Next" w:hAnsi="Avenir Next"/>
          <w:color w:val="auto"/>
          <w:sz w:val="22"/>
          <w:szCs w:val="22"/>
        </w:rPr>
        <w:t xml:space="preserve">To submit, please access the online </w:t>
      </w:r>
      <w:hyperlink r:id="rId12" w:history="1">
        <w:r w:rsidRPr="008C6AAB">
          <w:rPr>
            <w:rStyle w:val="Hyperlink"/>
            <w:rFonts w:ascii="Avenir Next" w:hAnsi="Avenir Next"/>
            <w:color w:val="957020"/>
            <w:sz w:val="22"/>
            <w:szCs w:val="22"/>
          </w:rPr>
          <w:t>Entry Portal</w:t>
        </w:r>
      </w:hyperlink>
      <w:r w:rsidRPr="000E2484">
        <w:rPr>
          <w:rFonts w:ascii="Avenir Next" w:hAnsi="Avenir Next"/>
          <w:color w:val="auto"/>
          <w:sz w:val="22"/>
          <w:szCs w:val="22"/>
        </w:rPr>
        <w:t xml:space="preserve"> and copy your answers from this document into it. </w:t>
      </w:r>
    </w:p>
    <w:p w14:paraId="3F5AA117" w14:textId="77777777" w:rsidR="00F212CB" w:rsidRPr="000E2484" w:rsidRDefault="00F212CB" w:rsidP="00F212CB">
      <w:pPr>
        <w:spacing w:after="0" w:line="240" w:lineRule="auto"/>
        <w:rPr>
          <w:rFonts w:ascii="Avenir Next" w:hAnsi="Avenir Next"/>
          <w:color w:val="auto"/>
          <w:sz w:val="22"/>
          <w:szCs w:val="22"/>
        </w:rPr>
      </w:pPr>
    </w:p>
    <w:p w14:paraId="12E2D15D" w14:textId="23BAC819" w:rsidR="00F212CB" w:rsidRPr="000E2484" w:rsidRDefault="00F212CB" w:rsidP="00F212CB">
      <w:pPr>
        <w:spacing w:after="0" w:line="240" w:lineRule="auto"/>
        <w:rPr>
          <w:rFonts w:ascii="Avenir Next" w:hAnsi="Avenir Next"/>
          <w:b/>
          <w:color w:val="917030"/>
          <w:sz w:val="22"/>
          <w:szCs w:val="22"/>
        </w:rPr>
      </w:pPr>
      <w:r w:rsidRPr="000E2484">
        <w:rPr>
          <w:rFonts w:ascii="Avenir Next" w:hAnsi="Avenir Next"/>
          <w:b/>
          <w:color w:val="917030"/>
          <w:sz w:val="22"/>
          <w:szCs w:val="22"/>
        </w:rPr>
        <w:t xml:space="preserve">Only use this Entry Form Template if you wish to submit your case into the Performance Marketing category – there are separate Entry Form Templates for other categories. </w:t>
      </w:r>
    </w:p>
    <w:p w14:paraId="2286A6BE" w14:textId="77777777" w:rsidR="00F212CB" w:rsidRPr="000E2484" w:rsidRDefault="00F212CB" w:rsidP="00F212CB">
      <w:pPr>
        <w:spacing w:after="0" w:line="240" w:lineRule="auto"/>
        <w:contextualSpacing/>
        <w:rPr>
          <w:rFonts w:ascii="Avenir Next" w:hAnsi="Avenir Next"/>
          <w:b/>
          <w:color w:val="0070C0"/>
          <w:sz w:val="22"/>
          <w:szCs w:val="22"/>
          <w:highlight w:val="yellow"/>
        </w:rPr>
      </w:pPr>
    </w:p>
    <w:p w14:paraId="22B78537" w14:textId="77777777" w:rsidR="00F212CB" w:rsidRPr="000E2484" w:rsidRDefault="00F212CB" w:rsidP="00F212CB">
      <w:pPr>
        <w:spacing w:after="0" w:line="240" w:lineRule="auto"/>
        <w:rPr>
          <w:rFonts w:ascii="Avenir Next" w:hAnsi="Avenir Next"/>
          <w:color w:val="auto"/>
          <w:sz w:val="22"/>
          <w:szCs w:val="22"/>
        </w:rPr>
      </w:pPr>
    </w:p>
    <w:p w14:paraId="7264D125" w14:textId="77777777" w:rsidR="00173CCD" w:rsidRPr="000E2484" w:rsidRDefault="00173CCD" w:rsidP="00173CCD">
      <w:pPr>
        <w:spacing w:after="0" w:line="240" w:lineRule="auto"/>
        <w:rPr>
          <w:rFonts w:ascii="Avenir Next" w:hAnsi="Avenir Next"/>
          <w:b/>
          <w:bCs/>
          <w:color w:val="auto"/>
          <w:sz w:val="22"/>
          <w:szCs w:val="22"/>
        </w:rPr>
      </w:pPr>
      <w:r w:rsidRPr="000E2484">
        <w:rPr>
          <w:rFonts w:ascii="Avenir Next" w:hAnsi="Avenir Next"/>
          <w:b/>
          <w:bCs/>
          <w:color w:val="auto"/>
          <w:sz w:val="22"/>
          <w:szCs w:val="22"/>
        </w:rPr>
        <w:t>Performance Marketing category definition</w:t>
      </w:r>
    </w:p>
    <w:p w14:paraId="20B867F0" w14:textId="2F8BEBD0" w:rsidR="00173CCD" w:rsidRPr="000E2484" w:rsidRDefault="00173CCD" w:rsidP="00173CCD">
      <w:pPr>
        <w:spacing w:after="0" w:line="240" w:lineRule="auto"/>
        <w:rPr>
          <w:rFonts w:ascii="Avenir Next" w:hAnsi="Avenir Next"/>
          <w:color w:val="auto"/>
          <w:sz w:val="22"/>
          <w:szCs w:val="22"/>
        </w:rPr>
      </w:pPr>
      <w:r w:rsidRPr="000E2484">
        <w:rPr>
          <w:rFonts w:ascii="Avenir Next" w:hAnsi="Avenir Next"/>
          <w:color w:val="auto"/>
          <w:sz w:val="22"/>
          <w:szCs w:val="22"/>
        </w:rPr>
        <w:t xml:space="preserve">This category recognises the most effective performance marketing cases.  </w:t>
      </w:r>
    </w:p>
    <w:p w14:paraId="5D782074" w14:textId="77777777" w:rsidR="00173CCD" w:rsidRPr="000E2484" w:rsidRDefault="00173CCD" w:rsidP="00173CCD">
      <w:pPr>
        <w:spacing w:after="0" w:line="240" w:lineRule="auto"/>
        <w:rPr>
          <w:rFonts w:ascii="Avenir Next" w:hAnsi="Avenir Next"/>
          <w:color w:val="auto"/>
          <w:sz w:val="22"/>
          <w:szCs w:val="22"/>
        </w:rPr>
      </w:pPr>
    </w:p>
    <w:p w14:paraId="6481D9CE" w14:textId="65342323" w:rsidR="00173CCD" w:rsidRPr="000E2484" w:rsidRDefault="00173CCD" w:rsidP="00576A62">
      <w:pPr>
        <w:spacing w:after="0" w:line="240" w:lineRule="auto"/>
        <w:rPr>
          <w:rFonts w:ascii="Avenir Next" w:hAnsi="Avenir Next"/>
          <w:color w:val="auto"/>
          <w:sz w:val="22"/>
          <w:szCs w:val="22"/>
        </w:rPr>
      </w:pPr>
      <w:r w:rsidRPr="000E2484">
        <w:rPr>
          <w:rFonts w:ascii="Avenir Next" w:hAnsi="Avenir Next"/>
          <w:color w:val="auto"/>
          <w:sz w:val="22"/>
          <w:szCs w:val="22"/>
        </w:rPr>
        <w:t>Performance marketing refers to online marketing and advertising programmes in which advertisers (a.k.a., “retailers” or “merchants”) pay marketing companies (</w:t>
      </w:r>
      <w:proofErr w:type="spellStart"/>
      <w:r w:rsidRPr="000E2484">
        <w:rPr>
          <w:rFonts w:ascii="Avenir Next" w:hAnsi="Avenir Next"/>
          <w:color w:val="auto"/>
          <w:sz w:val="22"/>
          <w:szCs w:val="22"/>
        </w:rPr>
        <w:t>a.k.a</w:t>
      </w:r>
      <w:proofErr w:type="spellEnd"/>
      <w:r w:rsidRPr="000E2484">
        <w:rPr>
          <w:rFonts w:ascii="Avenir Next" w:hAnsi="Avenir Next"/>
          <w:color w:val="auto"/>
          <w:sz w:val="22"/>
          <w:szCs w:val="22"/>
        </w:rPr>
        <w:t>, “affiliates” or “publishers”) when a specific action</w:t>
      </w:r>
      <w:r w:rsidR="00576A62">
        <w:rPr>
          <w:rFonts w:ascii="Avenir Next" w:hAnsi="Avenir Next"/>
          <w:color w:val="auto"/>
          <w:sz w:val="22"/>
          <w:szCs w:val="22"/>
        </w:rPr>
        <w:t xml:space="preserve"> </w:t>
      </w:r>
      <w:r w:rsidRPr="000E2484">
        <w:rPr>
          <w:rFonts w:ascii="Avenir Next" w:hAnsi="Avenir Next"/>
          <w:color w:val="auto"/>
          <w:sz w:val="22"/>
          <w:szCs w:val="22"/>
        </w:rPr>
        <w:t xml:space="preserve">is completed; such as a sale, lead or click.  Key performance marketing channels include native advertising, sponsored advertising, affiliate marketing, social media advertising, search engine marketing.  </w:t>
      </w:r>
    </w:p>
    <w:p w14:paraId="648DA19B" w14:textId="77777777" w:rsidR="00173CCD" w:rsidRPr="000E2484" w:rsidRDefault="00173CCD" w:rsidP="00173CCD">
      <w:pPr>
        <w:spacing w:after="0" w:line="240" w:lineRule="auto"/>
        <w:rPr>
          <w:rFonts w:ascii="Avenir Next" w:hAnsi="Avenir Next"/>
          <w:color w:val="auto"/>
          <w:sz w:val="22"/>
          <w:szCs w:val="22"/>
        </w:rPr>
      </w:pPr>
    </w:p>
    <w:p w14:paraId="287D951F" w14:textId="5F66450F" w:rsidR="00173CCD" w:rsidRPr="000E2484" w:rsidRDefault="00173CCD" w:rsidP="00173CCD">
      <w:pPr>
        <w:spacing w:after="0" w:line="240" w:lineRule="auto"/>
        <w:rPr>
          <w:rFonts w:ascii="Avenir Next" w:hAnsi="Avenir Next"/>
          <w:color w:val="auto"/>
          <w:sz w:val="22"/>
          <w:szCs w:val="22"/>
        </w:rPr>
      </w:pPr>
      <w:r w:rsidRPr="000E2484">
        <w:rPr>
          <w:rFonts w:ascii="Avenir Next" w:hAnsi="Avenir Next"/>
          <w:color w:val="auto"/>
          <w:sz w:val="22"/>
          <w:szCs w:val="22"/>
        </w:rPr>
        <w:t xml:space="preserve">To participate your </w:t>
      </w:r>
      <w:r w:rsidR="00420AE9" w:rsidRPr="000E2484">
        <w:rPr>
          <w:rFonts w:ascii="Avenir Next" w:hAnsi="Avenir Next"/>
          <w:color w:val="auto"/>
          <w:sz w:val="22"/>
          <w:szCs w:val="22"/>
        </w:rPr>
        <w:t>case</w:t>
      </w:r>
      <w:r w:rsidRPr="000E2484">
        <w:rPr>
          <w:rFonts w:ascii="Avenir Next" w:hAnsi="Avenir Next"/>
          <w:color w:val="auto"/>
          <w:sz w:val="22"/>
          <w:szCs w:val="22"/>
        </w:rPr>
        <w:t xml:space="preserve"> must be led by performance marketing and you must demonstrate how </w:t>
      </w:r>
      <w:r w:rsidR="00420AE9" w:rsidRPr="000E2484">
        <w:rPr>
          <w:rFonts w:ascii="Avenir Next" w:hAnsi="Avenir Next"/>
          <w:color w:val="auto"/>
          <w:sz w:val="22"/>
          <w:szCs w:val="22"/>
        </w:rPr>
        <w:t>it</w:t>
      </w:r>
      <w:r w:rsidRPr="000E2484">
        <w:rPr>
          <w:rFonts w:ascii="Avenir Next" w:hAnsi="Avenir Next"/>
          <w:color w:val="auto"/>
          <w:sz w:val="22"/>
          <w:szCs w:val="22"/>
        </w:rPr>
        <w:t xml:space="preserve"> drove results for the business using performance marketing practices and KPIs.</w:t>
      </w:r>
    </w:p>
    <w:p w14:paraId="74CE899F" w14:textId="77777777" w:rsidR="00173CCD" w:rsidRPr="000E2484" w:rsidRDefault="00173CCD" w:rsidP="00173CCD">
      <w:pPr>
        <w:spacing w:after="0" w:line="240" w:lineRule="auto"/>
        <w:rPr>
          <w:rFonts w:ascii="Avenir Next" w:hAnsi="Avenir Next"/>
          <w:b/>
          <w:bCs/>
          <w:color w:val="auto"/>
          <w:sz w:val="22"/>
          <w:szCs w:val="22"/>
        </w:rPr>
      </w:pPr>
    </w:p>
    <w:p w14:paraId="452F2C04" w14:textId="77777777" w:rsidR="00F212CB" w:rsidRPr="000E2484" w:rsidRDefault="00F212CB" w:rsidP="00F212CB">
      <w:pPr>
        <w:spacing w:after="0" w:line="240" w:lineRule="auto"/>
        <w:contextualSpacing/>
        <w:rPr>
          <w:rFonts w:ascii="Avenir Next" w:hAnsi="Avenir Next"/>
          <w:b/>
          <w:color w:val="auto"/>
          <w:sz w:val="22"/>
          <w:szCs w:val="22"/>
        </w:rPr>
      </w:pPr>
    </w:p>
    <w:p w14:paraId="3DB85D29" w14:textId="77777777" w:rsidR="00F212CB" w:rsidRPr="000E2484" w:rsidRDefault="00F212CB" w:rsidP="00F212CB">
      <w:pPr>
        <w:spacing w:after="0" w:line="240" w:lineRule="auto"/>
        <w:contextualSpacing/>
        <w:rPr>
          <w:rFonts w:ascii="Avenir Next" w:hAnsi="Avenir Next"/>
          <w:b/>
          <w:color w:val="auto"/>
          <w:sz w:val="22"/>
          <w:szCs w:val="22"/>
        </w:rPr>
      </w:pPr>
      <w:r w:rsidRPr="000E2484">
        <w:rPr>
          <w:rFonts w:ascii="Avenir Next" w:hAnsi="Avenir Next"/>
          <w:b/>
          <w:color w:val="auto"/>
          <w:sz w:val="22"/>
          <w:szCs w:val="22"/>
        </w:rPr>
        <w:t>Questions?</w:t>
      </w:r>
    </w:p>
    <w:p w14:paraId="64DAC136" w14:textId="09D2346B" w:rsidR="00F212CB" w:rsidRPr="000E2484" w:rsidRDefault="00F212CB" w:rsidP="00F212CB">
      <w:pPr>
        <w:spacing w:after="0" w:line="240" w:lineRule="auto"/>
        <w:contextualSpacing/>
        <w:rPr>
          <w:rFonts w:ascii="Avenir Next" w:hAnsi="Avenir Next"/>
          <w:color w:val="auto"/>
          <w:sz w:val="22"/>
          <w:szCs w:val="22"/>
        </w:rPr>
      </w:pPr>
      <w:r w:rsidRPr="5C31D437">
        <w:rPr>
          <w:rFonts w:ascii="Avenir Next" w:hAnsi="Avenir Next"/>
          <w:color w:val="auto"/>
          <w:sz w:val="22"/>
          <w:szCs w:val="22"/>
        </w:rPr>
        <w:t xml:space="preserve">Our </w:t>
      </w:r>
      <w:r w:rsidRPr="5C31D437">
        <w:rPr>
          <w:rFonts w:ascii="Avenir Next" w:hAnsi="Avenir Next"/>
          <w:b/>
          <w:bCs/>
          <w:sz w:val="22"/>
          <w:szCs w:val="22"/>
        </w:rPr>
        <w:t>Entry Kit</w:t>
      </w:r>
      <w:r w:rsidRPr="5C31D437">
        <w:rPr>
          <w:rFonts w:ascii="Avenir Next" w:hAnsi="Avenir Next"/>
          <w:color w:val="auto"/>
          <w:sz w:val="22"/>
          <w:szCs w:val="22"/>
        </w:rPr>
        <w:t xml:space="preserve"> has all the practical information you need to guide you through writing and submitting your entry</w:t>
      </w:r>
      <w:r w:rsidR="002933F8" w:rsidRPr="5C31D437">
        <w:rPr>
          <w:rFonts w:ascii="Avenir Next" w:hAnsi="Avenir Next"/>
          <w:color w:val="auto"/>
          <w:sz w:val="22"/>
          <w:szCs w:val="22"/>
        </w:rPr>
        <w:t xml:space="preserve"> – please refer to it as you fill in this form</w:t>
      </w:r>
      <w:r w:rsidRPr="5C31D437">
        <w:rPr>
          <w:rFonts w:ascii="Avenir Next" w:hAnsi="Avenir Next"/>
          <w:color w:val="auto"/>
          <w:sz w:val="22"/>
          <w:szCs w:val="22"/>
        </w:rPr>
        <w:t xml:space="preserve">. And our </w:t>
      </w:r>
      <w:r w:rsidRPr="5C31D437">
        <w:rPr>
          <w:rFonts w:ascii="Avenir Next" w:hAnsi="Avenir Next"/>
          <w:b/>
          <w:bCs/>
          <w:color w:val="auto"/>
          <w:sz w:val="22"/>
          <w:szCs w:val="22"/>
        </w:rPr>
        <w:t>Effective Entry Guide</w:t>
      </w:r>
      <w:r w:rsidRPr="5C31D437">
        <w:rPr>
          <w:rFonts w:ascii="Avenir Next" w:hAnsi="Avenir Next"/>
          <w:color w:val="auto"/>
          <w:sz w:val="22"/>
          <w:szCs w:val="22"/>
        </w:rPr>
        <w:t xml:space="preserve"> will help you make it the best it can be - it includes tips and advice from some of our most experienced judges.  If you’re unclear about how to tackle any question, you’ll find specific guidance on each one</w:t>
      </w:r>
      <w:r w:rsidR="4D834ED9" w:rsidRPr="5C31D437">
        <w:rPr>
          <w:rFonts w:ascii="Avenir Next" w:hAnsi="Avenir Next"/>
          <w:color w:val="auto"/>
          <w:sz w:val="22"/>
          <w:szCs w:val="22"/>
        </w:rPr>
        <w:t xml:space="preserve"> – you can </w:t>
      </w:r>
      <w:r w:rsidR="40427EA0" w:rsidRPr="5C31D437">
        <w:rPr>
          <w:rFonts w:ascii="Avenir Next" w:hAnsi="Avenir Next"/>
          <w:color w:val="auto"/>
          <w:sz w:val="22"/>
          <w:szCs w:val="22"/>
        </w:rPr>
        <w:t>download these</w:t>
      </w:r>
      <w:r w:rsidR="4D834ED9" w:rsidRPr="5C31D437">
        <w:rPr>
          <w:rFonts w:ascii="Avenir Next" w:hAnsi="Avenir Next"/>
          <w:color w:val="auto"/>
          <w:sz w:val="22"/>
          <w:szCs w:val="22"/>
        </w:rPr>
        <w:t xml:space="preserve"> </w:t>
      </w:r>
      <w:r w:rsidR="00484A77">
        <w:rPr>
          <w:rFonts w:ascii="Avenir Next" w:hAnsi="Avenir Next"/>
          <w:color w:val="auto"/>
          <w:sz w:val="22"/>
          <w:szCs w:val="22"/>
        </w:rPr>
        <w:t xml:space="preserve">documents </w:t>
      </w:r>
      <w:r w:rsidR="42F2B1D3" w:rsidRPr="5C31D437">
        <w:rPr>
          <w:rFonts w:ascii="Avenir Next" w:hAnsi="Avenir Next"/>
          <w:color w:val="auto"/>
          <w:sz w:val="22"/>
          <w:szCs w:val="22"/>
        </w:rPr>
        <w:t xml:space="preserve">from </w:t>
      </w:r>
      <w:r w:rsidR="4D834ED9" w:rsidRPr="5C31D437">
        <w:rPr>
          <w:rFonts w:ascii="Avenir Next" w:hAnsi="Avenir Next"/>
          <w:color w:val="auto"/>
          <w:sz w:val="22"/>
          <w:szCs w:val="22"/>
        </w:rPr>
        <w:t xml:space="preserve">our </w:t>
      </w:r>
      <w:hyperlink r:id="rId13">
        <w:r w:rsidR="4D834ED9" w:rsidRPr="00E71948">
          <w:rPr>
            <w:rStyle w:val="Hyperlink"/>
            <w:rFonts w:ascii="Avenir Next" w:hAnsi="Avenir Next"/>
            <w:color w:val="957020"/>
            <w:sz w:val="22"/>
            <w:szCs w:val="22"/>
          </w:rPr>
          <w:t>Awards website</w:t>
        </w:r>
      </w:hyperlink>
      <w:r w:rsidR="4D834ED9" w:rsidRPr="00E71948">
        <w:rPr>
          <w:rFonts w:ascii="Avenir Next" w:hAnsi="Avenir Next"/>
          <w:color w:val="957020"/>
          <w:sz w:val="22"/>
          <w:szCs w:val="22"/>
        </w:rPr>
        <w:t>.</w:t>
      </w:r>
    </w:p>
    <w:p w14:paraId="37333439" w14:textId="77777777" w:rsidR="00F212CB" w:rsidRPr="000E2484" w:rsidRDefault="00F212CB" w:rsidP="00F212CB">
      <w:pPr>
        <w:spacing w:after="0" w:line="240" w:lineRule="auto"/>
        <w:contextualSpacing/>
        <w:rPr>
          <w:rFonts w:ascii="Avenir Next" w:hAnsi="Avenir Next"/>
          <w:color w:val="auto"/>
          <w:sz w:val="22"/>
          <w:szCs w:val="22"/>
        </w:rPr>
      </w:pPr>
    </w:p>
    <w:p w14:paraId="42672EFF" w14:textId="391C6814" w:rsidR="00F212CB" w:rsidRPr="000E2484" w:rsidRDefault="00F212CB" w:rsidP="00F212CB">
      <w:pPr>
        <w:spacing w:after="0" w:line="240" w:lineRule="auto"/>
        <w:contextualSpacing/>
        <w:rPr>
          <w:rFonts w:ascii="Avenir Next" w:hAnsi="Avenir Next"/>
          <w:bCs/>
          <w:color w:val="auto"/>
          <w:sz w:val="22"/>
          <w:szCs w:val="22"/>
        </w:rPr>
      </w:pPr>
      <w:r w:rsidRPr="000E2484">
        <w:rPr>
          <w:rFonts w:ascii="Avenir Next" w:hAnsi="Avenir Next"/>
          <w:bCs/>
          <w:color w:val="auto"/>
          <w:sz w:val="22"/>
          <w:szCs w:val="22"/>
        </w:rPr>
        <w:t xml:space="preserve">If you need more information, please contact us </w:t>
      </w:r>
      <w:r w:rsidR="000E2484" w:rsidRPr="002610FC">
        <w:rPr>
          <w:rFonts w:ascii="Avenir Next" w:hAnsi="Avenir Next"/>
          <w:bCs/>
          <w:color w:val="auto"/>
          <w:sz w:val="22"/>
          <w:szCs w:val="22"/>
        </w:rPr>
        <w:t xml:space="preserve">at </w:t>
      </w:r>
      <w:hyperlink r:id="rId14" w:history="1">
        <w:r w:rsidR="000E2484" w:rsidRPr="00E71948">
          <w:rPr>
            <w:rStyle w:val="Hyperlink"/>
            <w:rFonts w:ascii="Avenir Next" w:hAnsi="Avenir Next"/>
            <w:color w:val="957020"/>
            <w:sz w:val="22"/>
            <w:szCs w:val="22"/>
          </w:rPr>
          <w:t>effieuk@effie.org</w:t>
        </w:r>
      </w:hyperlink>
      <w:r w:rsidR="000E2484" w:rsidRPr="002610FC">
        <w:rPr>
          <w:rFonts w:ascii="Avenir Next" w:hAnsi="Avenir Next"/>
          <w:b/>
          <w:bCs/>
          <w:color w:val="auto"/>
          <w:sz w:val="22"/>
          <w:szCs w:val="22"/>
        </w:rPr>
        <w:t xml:space="preserve"> </w:t>
      </w:r>
      <w:r w:rsidR="000E2484">
        <w:rPr>
          <w:rFonts w:ascii="Avenir Next" w:hAnsi="Avenir Next"/>
          <w:bCs/>
          <w:color w:val="auto"/>
          <w:sz w:val="22"/>
          <w:szCs w:val="22"/>
        </w:rPr>
        <w:t>and</w:t>
      </w:r>
      <w:r w:rsidRPr="000E2484">
        <w:rPr>
          <w:rFonts w:ascii="Avenir Next" w:hAnsi="Avenir Next"/>
          <w:bCs/>
          <w:color w:val="auto"/>
          <w:sz w:val="22"/>
          <w:szCs w:val="22"/>
        </w:rPr>
        <w:t xml:space="preserve"> we’ll be happy to help.</w:t>
      </w:r>
    </w:p>
    <w:p w14:paraId="0B82C0A3" w14:textId="77777777" w:rsidR="00F212CB" w:rsidRPr="000E2484" w:rsidRDefault="00F212CB" w:rsidP="00F212CB">
      <w:pPr>
        <w:spacing w:after="0" w:line="240" w:lineRule="auto"/>
        <w:contextualSpacing/>
        <w:rPr>
          <w:rFonts w:ascii="Avenir Next" w:hAnsi="Avenir Next"/>
          <w:bCs/>
          <w:color w:val="auto"/>
          <w:sz w:val="22"/>
          <w:szCs w:val="22"/>
        </w:rPr>
      </w:pPr>
    </w:p>
    <w:p w14:paraId="3224D215" w14:textId="77777777" w:rsidR="00F212CB" w:rsidRPr="000E2484" w:rsidRDefault="00F212CB" w:rsidP="00F212CB">
      <w:pPr>
        <w:spacing w:after="0" w:line="240" w:lineRule="auto"/>
        <w:rPr>
          <w:rFonts w:ascii="Avenir Next" w:hAnsi="Avenir Next"/>
          <w:b/>
          <w:bCs/>
          <w:sz w:val="22"/>
          <w:szCs w:val="22"/>
        </w:rPr>
      </w:pPr>
    </w:p>
    <w:p w14:paraId="499C3131" w14:textId="77777777" w:rsidR="00F212CB" w:rsidRPr="000E2484" w:rsidRDefault="00F212CB" w:rsidP="00F212CB">
      <w:pPr>
        <w:spacing w:after="0" w:line="240" w:lineRule="auto"/>
        <w:rPr>
          <w:rFonts w:ascii="Avenir Next" w:hAnsi="Avenir Next"/>
          <w:b/>
          <w:bCs/>
          <w:sz w:val="22"/>
          <w:szCs w:val="22"/>
        </w:rPr>
      </w:pPr>
    </w:p>
    <w:p w14:paraId="0817FC2C" w14:textId="77777777" w:rsidR="00F212CB" w:rsidRPr="000E2484" w:rsidRDefault="00F212CB" w:rsidP="00F212CB">
      <w:pPr>
        <w:spacing w:after="0" w:line="240" w:lineRule="auto"/>
        <w:rPr>
          <w:rFonts w:ascii="Avenir Next" w:hAnsi="Avenir Next"/>
          <w:b/>
          <w:bCs/>
          <w:sz w:val="22"/>
          <w:szCs w:val="22"/>
        </w:rPr>
      </w:pPr>
    </w:p>
    <w:p w14:paraId="1B31CF85" w14:textId="77777777" w:rsidR="00F212CB" w:rsidRPr="000E2484" w:rsidRDefault="00F212CB" w:rsidP="00F212CB">
      <w:pPr>
        <w:spacing w:after="0" w:line="240" w:lineRule="auto"/>
        <w:rPr>
          <w:rFonts w:ascii="Avenir Next" w:hAnsi="Avenir Next"/>
          <w:b/>
          <w:bCs/>
          <w:sz w:val="22"/>
          <w:szCs w:val="22"/>
        </w:rPr>
      </w:pPr>
    </w:p>
    <w:p w14:paraId="60F2E93F" w14:textId="77777777" w:rsidR="00F212CB" w:rsidRPr="000E2484" w:rsidRDefault="00F212CB" w:rsidP="00F212CB">
      <w:pPr>
        <w:spacing w:after="0" w:line="240" w:lineRule="auto"/>
        <w:rPr>
          <w:rFonts w:ascii="Avenir Next" w:hAnsi="Avenir Next"/>
          <w:b/>
          <w:bCs/>
          <w:sz w:val="22"/>
          <w:szCs w:val="22"/>
        </w:rPr>
      </w:pPr>
    </w:p>
    <w:p w14:paraId="61EAFE1C" w14:textId="77777777" w:rsidR="00F212CB" w:rsidRPr="000E2484" w:rsidRDefault="00F212CB" w:rsidP="00F212CB">
      <w:pPr>
        <w:spacing w:after="0" w:line="240" w:lineRule="auto"/>
        <w:rPr>
          <w:rFonts w:ascii="Avenir Next" w:hAnsi="Avenir Next"/>
          <w:b/>
          <w:bCs/>
          <w:sz w:val="22"/>
          <w:szCs w:val="22"/>
        </w:rPr>
      </w:pPr>
    </w:p>
    <w:p w14:paraId="0F236B6A" w14:textId="77777777" w:rsidR="00F212CB" w:rsidRPr="000E2484" w:rsidRDefault="00F212CB" w:rsidP="00F212CB">
      <w:pPr>
        <w:spacing w:after="0" w:line="240" w:lineRule="auto"/>
        <w:rPr>
          <w:rFonts w:ascii="Avenir Next" w:hAnsi="Avenir Next"/>
          <w:b/>
          <w:bCs/>
          <w:sz w:val="22"/>
          <w:szCs w:val="22"/>
        </w:rPr>
      </w:pPr>
    </w:p>
    <w:p w14:paraId="5CDC82EB" w14:textId="77777777" w:rsidR="00F212CB" w:rsidRPr="000E2484" w:rsidRDefault="00F212CB" w:rsidP="00F212CB">
      <w:pPr>
        <w:spacing w:after="0" w:line="240" w:lineRule="auto"/>
        <w:rPr>
          <w:rFonts w:ascii="Avenir Next" w:hAnsi="Avenir Next"/>
          <w:b/>
          <w:bCs/>
          <w:sz w:val="22"/>
          <w:szCs w:val="22"/>
        </w:rPr>
      </w:pPr>
    </w:p>
    <w:p w14:paraId="46DB8F00" w14:textId="77777777" w:rsidR="000E2484" w:rsidRDefault="000E2484">
      <w:pPr>
        <w:spacing w:after="0" w:line="240" w:lineRule="auto"/>
        <w:rPr>
          <w:rFonts w:ascii="Avenir Next" w:hAnsi="Avenir Next"/>
          <w:b/>
          <w:bCs/>
          <w:sz w:val="22"/>
          <w:szCs w:val="22"/>
        </w:rPr>
      </w:pPr>
      <w:r>
        <w:rPr>
          <w:rFonts w:ascii="Avenir Next" w:hAnsi="Avenir Next"/>
          <w:b/>
          <w:bCs/>
          <w:sz w:val="22"/>
          <w:szCs w:val="22"/>
        </w:rPr>
        <w:br w:type="page"/>
      </w:r>
    </w:p>
    <w:p w14:paraId="45B046FF" w14:textId="77777777" w:rsidR="000E2484" w:rsidRDefault="000E2484" w:rsidP="00F212CB">
      <w:pPr>
        <w:spacing w:after="0" w:line="240" w:lineRule="auto"/>
        <w:rPr>
          <w:rFonts w:ascii="Avenir Next" w:hAnsi="Avenir Next"/>
          <w:b/>
          <w:bCs/>
          <w:sz w:val="22"/>
          <w:szCs w:val="22"/>
        </w:rPr>
      </w:pPr>
    </w:p>
    <w:p w14:paraId="1297612B" w14:textId="77777777" w:rsidR="00F212CB" w:rsidRPr="000E2484" w:rsidRDefault="00F212CB" w:rsidP="00F212CB">
      <w:pPr>
        <w:spacing w:after="0" w:line="240" w:lineRule="auto"/>
        <w:rPr>
          <w:rFonts w:ascii="Avenir Next" w:hAnsi="Avenir Next"/>
          <w:b/>
          <w:bCs/>
        </w:rPr>
      </w:pPr>
      <w:r w:rsidRPr="000E2484">
        <w:rPr>
          <w:rFonts w:ascii="Avenir Next" w:hAnsi="Avenir Next"/>
          <w:b/>
          <w:bCs/>
        </w:rPr>
        <w:t>Please remember:</w:t>
      </w:r>
    </w:p>
    <w:p w14:paraId="288DC40F" w14:textId="77777777" w:rsidR="000E2484" w:rsidRPr="000E2484" w:rsidRDefault="000E2484" w:rsidP="00F212CB">
      <w:pPr>
        <w:spacing w:after="0" w:line="240" w:lineRule="auto"/>
        <w:rPr>
          <w:rFonts w:ascii="Avenir Next" w:hAnsi="Avenir Next"/>
          <w:b/>
          <w:bCs/>
          <w:sz w:val="22"/>
          <w:szCs w:val="22"/>
        </w:rPr>
      </w:pPr>
    </w:p>
    <w:p w14:paraId="54776265" w14:textId="77777777" w:rsidR="00F212CB" w:rsidRPr="000E2484" w:rsidRDefault="00F212CB" w:rsidP="00F212CB">
      <w:pPr>
        <w:spacing w:after="0" w:line="240" w:lineRule="auto"/>
        <w:rPr>
          <w:rFonts w:ascii="Avenir Next" w:hAnsi="Avenir Next"/>
          <w:color w:val="auto"/>
          <w:sz w:val="22"/>
          <w:szCs w:val="22"/>
        </w:rPr>
      </w:pPr>
      <w:r w:rsidRPr="000E2484">
        <w:rPr>
          <w:rFonts w:ascii="Avenir Next" w:hAnsi="Avenir Next"/>
          <w:sz w:val="22"/>
          <w:szCs w:val="22"/>
        </w:rPr>
        <w:t>Although the Entry Form is one of the most important parts of your entry, your submission should include the following:</w:t>
      </w:r>
    </w:p>
    <w:p w14:paraId="0306AA3E" w14:textId="77777777" w:rsidR="00F212CB" w:rsidRDefault="00F212CB" w:rsidP="00F212CB">
      <w:pPr>
        <w:spacing w:after="0" w:line="240" w:lineRule="auto"/>
        <w:rPr>
          <w:rFonts w:ascii="Avenir Next" w:hAnsi="Avenir Next"/>
          <w:color w:val="auto"/>
          <w:sz w:val="22"/>
          <w:szCs w:val="22"/>
        </w:rPr>
      </w:pPr>
    </w:p>
    <w:p w14:paraId="6910AFC7" w14:textId="77777777" w:rsidR="000E2484" w:rsidRPr="000E2484" w:rsidRDefault="000E2484" w:rsidP="00F212CB">
      <w:pPr>
        <w:spacing w:after="0" w:line="240" w:lineRule="auto"/>
        <w:rPr>
          <w:rFonts w:ascii="Avenir Next" w:hAnsi="Avenir Next"/>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212CB" w:rsidRPr="000E2484" w14:paraId="6066E896" w14:textId="77777777" w:rsidTr="000E2484">
        <w:trPr>
          <w:trHeight w:val="20"/>
        </w:trPr>
        <w:tc>
          <w:tcPr>
            <w:tcW w:w="5395" w:type="dxa"/>
            <w:shd w:val="clear" w:color="auto" w:fill="000000" w:themeFill="text1"/>
          </w:tcPr>
          <w:p w14:paraId="31BDAF11" w14:textId="77777777" w:rsidR="00F212CB" w:rsidRPr="000E2484" w:rsidRDefault="00F212CB" w:rsidP="007D230D">
            <w:pPr>
              <w:spacing w:before="120" w:after="120" w:line="240" w:lineRule="auto"/>
              <w:rPr>
                <w:rFonts w:ascii="Avenir Next" w:hAnsi="Avenir Next"/>
                <w:b/>
                <w:color w:val="auto"/>
                <w:sz w:val="22"/>
                <w:szCs w:val="22"/>
              </w:rPr>
            </w:pPr>
            <w:r w:rsidRPr="000E2484">
              <w:rPr>
                <w:rFonts w:ascii="Avenir Next" w:hAnsi="Avenir Next"/>
                <w:b/>
                <w:color w:val="auto"/>
                <w:sz w:val="22"/>
                <w:szCs w:val="22"/>
              </w:rPr>
              <w:t>SEEN BY JUDGES</w:t>
            </w:r>
          </w:p>
        </w:tc>
        <w:tc>
          <w:tcPr>
            <w:tcW w:w="5395" w:type="dxa"/>
            <w:shd w:val="clear" w:color="auto" w:fill="000000" w:themeFill="text1"/>
          </w:tcPr>
          <w:p w14:paraId="54F1EEE7" w14:textId="77777777" w:rsidR="00F212CB" w:rsidRPr="000E2484" w:rsidRDefault="00F212CB" w:rsidP="007D230D">
            <w:pPr>
              <w:spacing w:before="120" w:after="120" w:line="240" w:lineRule="auto"/>
              <w:rPr>
                <w:rFonts w:ascii="Avenir Next" w:hAnsi="Avenir Next"/>
                <w:b/>
                <w:color w:val="auto"/>
                <w:sz w:val="22"/>
                <w:szCs w:val="22"/>
              </w:rPr>
            </w:pPr>
            <w:r w:rsidRPr="000E2484">
              <w:rPr>
                <w:rFonts w:ascii="Avenir Next" w:hAnsi="Avenir Next"/>
                <w:b/>
                <w:color w:val="auto"/>
                <w:sz w:val="22"/>
                <w:szCs w:val="22"/>
              </w:rPr>
              <w:t>ADDITIONAL REQUIREMENTS</w:t>
            </w:r>
          </w:p>
        </w:tc>
      </w:tr>
      <w:tr w:rsidR="00F212CB" w:rsidRPr="000E2484" w14:paraId="4D43D266" w14:textId="77777777" w:rsidTr="007D230D">
        <w:trPr>
          <w:trHeight w:val="20"/>
        </w:trPr>
        <w:tc>
          <w:tcPr>
            <w:tcW w:w="5395" w:type="dxa"/>
          </w:tcPr>
          <w:p w14:paraId="66F5A612" w14:textId="77777777" w:rsidR="00F212CB" w:rsidRPr="000E2484" w:rsidRDefault="00F212CB" w:rsidP="007D230D">
            <w:pPr>
              <w:spacing w:before="120" w:after="120" w:line="240" w:lineRule="auto"/>
              <w:rPr>
                <w:rFonts w:ascii="Avenir Next" w:hAnsi="Avenir Next"/>
                <w:color w:val="auto"/>
                <w:sz w:val="22"/>
                <w:szCs w:val="22"/>
              </w:rPr>
            </w:pPr>
            <w:r w:rsidRPr="000E2484">
              <w:rPr>
                <w:rFonts w:ascii="Avenir Next" w:hAnsi="Avenir Next"/>
                <w:b/>
                <w:color w:val="auto"/>
                <w:sz w:val="22"/>
                <w:szCs w:val="22"/>
              </w:rPr>
              <w:t xml:space="preserve">Written Entry Form, </w:t>
            </w:r>
            <w:r w:rsidRPr="000E2484">
              <w:rPr>
                <w:rFonts w:ascii="Avenir Next" w:hAnsi="Avenir Next"/>
                <w:color w:val="auto"/>
                <w:sz w:val="22"/>
                <w:szCs w:val="22"/>
              </w:rPr>
              <w:t xml:space="preserve">across the following tabs: </w:t>
            </w:r>
            <w:r w:rsidRPr="000E2484">
              <w:rPr>
                <w:rFonts w:ascii="Avenir Next" w:hAnsi="Avenir Next"/>
                <w:bCs/>
                <w:color w:val="auto"/>
                <w:sz w:val="22"/>
                <w:szCs w:val="22"/>
              </w:rPr>
              <w:t>Entry Details/Executive Summary, Four Sections using Effie’s Effectiveness Framework, Investment Overview</w:t>
            </w:r>
          </w:p>
        </w:tc>
        <w:tc>
          <w:tcPr>
            <w:tcW w:w="5395" w:type="dxa"/>
          </w:tcPr>
          <w:p w14:paraId="78F0E9BC" w14:textId="77777777" w:rsidR="00F212CB" w:rsidRPr="000E2484" w:rsidRDefault="00F212CB" w:rsidP="007D230D">
            <w:pPr>
              <w:spacing w:before="120" w:after="120" w:line="240" w:lineRule="auto"/>
              <w:rPr>
                <w:rFonts w:ascii="Avenir Next" w:hAnsi="Avenir Next"/>
                <w:b/>
                <w:bCs/>
                <w:color w:val="auto"/>
                <w:sz w:val="22"/>
                <w:szCs w:val="22"/>
              </w:rPr>
            </w:pPr>
            <w:r w:rsidRPr="000E2484">
              <w:rPr>
                <w:rFonts w:ascii="Avenir Next" w:hAnsi="Avenir Next"/>
                <w:b/>
                <w:color w:val="auto"/>
                <w:sz w:val="22"/>
                <w:szCs w:val="22"/>
              </w:rPr>
              <w:t>Case Background</w:t>
            </w:r>
            <w:r w:rsidRPr="000E2484">
              <w:rPr>
                <w:rStyle w:val="Hyperlink"/>
                <w:rFonts w:ascii="Avenir Next" w:hAnsi="Avenir Next"/>
                <w:b/>
                <w:color w:val="auto"/>
                <w:sz w:val="22"/>
                <w:szCs w:val="22"/>
                <w:u w:val="none"/>
              </w:rPr>
              <w:t>.</w:t>
            </w:r>
            <w:r w:rsidRPr="000E2484">
              <w:rPr>
                <w:rStyle w:val="Hyperlink"/>
                <w:rFonts w:ascii="Avenir Next" w:hAnsi="Avenir Next"/>
                <w:color w:val="auto"/>
                <w:sz w:val="22"/>
                <w:szCs w:val="22"/>
                <w:u w:val="none"/>
              </w:rPr>
              <w:t xml:space="preserve"> </w:t>
            </w:r>
            <w:proofErr w:type="spellStart"/>
            <w:r w:rsidRPr="000E2484">
              <w:rPr>
                <w:rFonts w:ascii="Avenir Next" w:hAnsi="Avenir Next"/>
                <w:color w:val="auto"/>
                <w:sz w:val="22"/>
                <w:szCs w:val="22"/>
              </w:rPr>
              <w:t>Topline</w:t>
            </w:r>
            <w:proofErr w:type="spellEnd"/>
            <w:r w:rsidRPr="000E2484">
              <w:rPr>
                <w:rFonts w:ascii="Avenir Next" w:hAnsi="Avenir Next"/>
                <w:color w:val="auto"/>
                <w:sz w:val="22"/>
                <w:szCs w:val="22"/>
              </w:rPr>
              <w:t xml:space="preserve"> information on your brand, audience, competitors, research partners, media partners.</w:t>
            </w:r>
          </w:p>
        </w:tc>
      </w:tr>
      <w:tr w:rsidR="00F212CB" w:rsidRPr="000E2484" w14:paraId="16867F6D" w14:textId="77777777" w:rsidTr="007D230D">
        <w:trPr>
          <w:trHeight w:val="20"/>
        </w:trPr>
        <w:tc>
          <w:tcPr>
            <w:tcW w:w="5395" w:type="dxa"/>
          </w:tcPr>
          <w:p w14:paraId="3DEB6BB2" w14:textId="77777777" w:rsidR="00F212CB" w:rsidRPr="000E2484" w:rsidRDefault="00F212CB" w:rsidP="007D230D">
            <w:pPr>
              <w:spacing w:before="120" w:after="120" w:line="240" w:lineRule="auto"/>
              <w:rPr>
                <w:rFonts w:ascii="Avenir Next" w:hAnsi="Avenir Next"/>
                <w:b/>
                <w:color w:val="auto"/>
                <w:sz w:val="22"/>
                <w:szCs w:val="22"/>
              </w:rPr>
            </w:pPr>
            <w:r w:rsidRPr="000E2484">
              <w:rPr>
                <w:rFonts w:ascii="Avenir Next" w:hAnsi="Avenir Next"/>
                <w:b/>
                <w:color w:val="auto"/>
                <w:sz w:val="22"/>
                <w:szCs w:val="22"/>
              </w:rPr>
              <w:t>Creative Examples (Creative Reel, Images)</w:t>
            </w:r>
            <w:r w:rsidRPr="000E2484">
              <w:rPr>
                <w:rStyle w:val="Hyperlink"/>
                <w:rFonts w:ascii="Avenir Next" w:hAnsi="Avenir Next"/>
                <w:b/>
                <w:color w:val="auto"/>
                <w:sz w:val="22"/>
                <w:szCs w:val="22"/>
                <w:u w:val="none"/>
              </w:rPr>
              <w:t>.</w:t>
            </w:r>
            <w:r w:rsidRPr="000E2484">
              <w:rPr>
                <w:rStyle w:val="Hyperlink"/>
                <w:rFonts w:ascii="Avenir Next" w:hAnsi="Avenir Next"/>
                <w:color w:val="auto"/>
                <w:sz w:val="22"/>
                <w:szCs w:val="22"/>
                <w:u w:val="none"/>
              </w:rPr>
              <w:t xml:space="preserve"> </w:t>
            </w:r>
            <w:r w:rsidRPr="000E2484">
              <w:rPr>
                <w:rFonts w:ascii="Avenir Next" w:hAnsi="Avenir Next"/>
                <w:color w:val="auto"/>
                <w:sz w:val="22"/>
                <w:szCs w:val="22"/>
              </w:rPr>
              <w:t xml:space="preserve">Review requirements in the </w:t>
            </w:r>
            <w:hyperlink r:id="rId15" w:history="1">
              <w:r w:rsidRPr="000E2484">
                <w:rPr>
                  <w:rStyle w:val="Hyperlink"/>
                  <w:rFonts w:ascii="Avenir Next" w:hAnsi="Avenir Next"/>
                  <w:b/>
                  <w:bCs/>
                  <w:color w:val="808080"/>
                  <w:sz w:val="22"/>
                  <w:szCs w:val="22"/>
                  <w:u w:val="none"/>
                </w:rPr>
                <w:t>Entry Kit</w:t>
              </w:r>
            </w:hyperlink>
            <w:r w:rsidRPr="000E2484">
              <w:rPr>
                <w:rFonts w:ascii="Avenir Next" w:hAnsi="Avenir Next"/>
                <w:color w:val="auto"/>
                <w:sz w:val="22"/>
                <w:szCs w:val="22"/>
              </w:rPr>
              <w:t>.</w:t>
            </w:r>
          </w:p>
        </w:tc>
        <w:tc>
          <w:tcPr>
            <w:tcW w:w="5395" w:type="dxa"/>
          </w:tcPr>
          <w:p w14:paraId="0B8F60F0" w14:textId="77777777" w:rsidR="00F212CB" w:rsidRPr="000E2484" w:rsidRDefault="00F212CB" w:rsidP="007D230D">
            <w:pPr>
              <w:spacing w:before="120" w:after="120" w:line="240" w:lineRule="auto"/>
              <w:rPr>
                <w:rFonts w:ascii="Avenir Next" w:hAnsi="Avenir Next"/>
                <w:color w:val="auto"/>
                <w:sz w:val="22"/>
                <w:szCs w:val="22"/>
              </w:rPr>
            </w:pPr>
            <w:r w:rsidRPr="000E2484">
              <w:rPr>
                <w:rFonts w:ascii="Avenir Next" w:hAnsi="Avenir Next"/>
                <w:b/>
                <w:color w:val="auto"/>
                <w:sz w:val="22"/>
                <w:szCs w:val="22"/>
              </w:rPr>
              <w:t>Company &amp; Individual Credits</w:t>
            </w:r>
            <w:r w:rsidRPr="000E2484">
              <w:rPr>
                <w:rStyle w:val="Hyperlink"/>
                <w:rFonts w:ascii="Avenir Next" w:hAnsi="Avenir Next"/>
                <w:b/>
                <w:color w:val="auto"/>
                <w:sz w:val="22"/>
                <w:szCs w:val="22"/>
                <w:u w:val="none"/>
              </w:rPr>
              <w:t>.</w:t>
            </w:r>
            <w:r w:rsidRPr="000E2484">
              <w:rPr>
                <w:rStyle w:val="Hyperlink"/>
                <w:rFonts w:ascii="Avenir Next" w:hAnsi="Avenir Next"/>
                <w:color w:val="auto"/>
                <w:sz w:val="22"/>
                <w:szCs w:val="22"/>
                <w:u w:val="none"/>
              </w:rPr>
              <w:t xml:space="preserve"> </w:t>
            </w:r>
            <w:r w:rsidRPr="000E2484">
              <w:rPr>
                <w:rFonts w:ascii="Avenir Next" w:hAnsi="Avenir Next"/>
                <w:color w:val="auto"/>
                <w:sz w:val="22"/>
                <w:szCs w:val="22"/>
              </w:rPr>
              <w:t>Credit the key companies and individuals who were part of making this activity a success.</w:t>
            </w:r>
          </w:p>
        </w:tc>
      </w:tr>
      <w:tr w:rsidR="00F212CB" w:rsidRPr="000E2484" w14:paraId="3689C282" w14:textId="77777777" w:rsidTr="007D230D">
        <w:trPr>
          <w:trHeight w:val="20"/>
        </w:trPr>
        <w:tc>
          <w:tcPr>
            <w:tcW w:w="5395" w:type="dxa"/>
          </w:tcPr>
          <w:p w14:paraId="40D340D4" w14:textId="77777777" w:rsidR="00F212CB" w:rsidRPr="000E2484" w:rsidRDefault="00F212CB" w:rsidP="007D230D">
            <w:pPr>
              <w:spacing w:before="120" w:after="120" w:line="240" w:lineRule="auto"/>
              <w:rPr>
                <w:rFonts w:ascii="Avenir Next" w:hAnsi="Avenir Next"/>
                <w:b/>
                <w:color w:val="auto"/>
                <w:sz w:val="22"/>
                <w:szCs w:val="22"/>
              </w:rPr>
            </w:pPr>
          </w:p>
        </w:tc>
        <w:tc>
          <w:tcPr>
            <w:tcW w:w="5395" w:type="dxa"/>
          </w:tcPr>
          <w:p w14:paraId="036AE2C1" w14:textId="77777777" w:rsidR="00F212CB" w:rsidRPr="000E2484" w:rsidRDefault="00F212CB" w:rsidP="007D230D">
            <w:pPr>
              <w:spacing w:before="120" w:after="120" w:line="240" w:lineRule="auto"/>
              <w:rPr>
                <w:rFonts w:ascii="Avenir Next" w:hAnsi="Avenir Next"/>
                <w:color w:val="auto"/>
                <w:sz w:val="22"/>
                <w:szCs w:val="22"/>
              </w:rPr>
            </w:pPr>
            <w:r w:rsidRPr="000E2484">
              <w:rPr>
                <w:rFonts w:ascii="Avenir Next" w:hAnsi="Avenir Next"/>
                <w:b/>
                <w:color w:val="auto"/>
                <w:sz w:val="22"/>
                <w:szCs w:val="22"/>
              </w:rPr>
              <w:t>Permissions, Authorisation &amp; Verification of Entry</w:t>
            </w:r>
            <w:r w:rsidRPr="000E2484">
              <w:rPr>
                <w:rStyle w:val="Hyperlink"/>
                <w:rFonts w:ascii="Avenir Next" w:hAnsi="Avenir Next"/>
                <w:b/>
                <w:color w:val="auto"/>
                <w:sz w:val="22"/>
                <w:szCs w:val="22"/>
                <w:u w:val="none"/>
              </w:rPr>
              <w:t>.</w:t>
            </w:r>
            <w:r w:rsidRPr="000E2484">
              <w:rPr>
                <w:rStyle w:val="Hyperlink"/>
                <w:rFonts w:ascii="Avenir Next" w:hAnsi="Avenir Next"/>
                <w:color w:val="auto"/>
                <w:sz w:val="22"/>
                <w:szCs w:val="22"/>
                <w:u w:val="none"/>
              </w:rPr>
              <w:t xml:space="preserve"> </w:t>
            </w:r>
            <w:r w:rsidRPr="000E2484">
              <w:rPr>
                <w:rFonts w:ascii="Avenir Next" w:hAnsi="Avenir Next"/>
                <w:color w:val="auto"/>
                <w:sz w:val="22"/>
                <w:szCs w:val="22"/>
              </w:rPr>
              <w:t>Indicate your publication permissions, sign the authorisation form and agree to Competition Rules &amp; Regulations.</w:t>
            </w:r>
          </w:p>
        </w:tc>
      </w:tr>
    </w:tbl>
    <w:p w14:paraId="025B92C6" w14:textId="2FC2996F" w:rsidR="00914E3B" w:rsidRPr="00914E3B" w:rsidRDefault="00914E3B">
      <w:pPr>
        <w:rPr>
          <w:rFonts w:ascii="AvenirNext LT Pro Bold" w:hAnsi="AvenirNext LT Pro Bold"/>
          <w:b/>
          <w:sz w:val="20"/>
          <w:szCs w:val="20"/>
        </w:rPr>
      </w:pPr>
    </w:p>
    <w:p w14:paraId="3DFE91D7" w14:textId="77777777" w:rsidR="00C050FB" w:rsidRPr="00914E3B" w:rsidRDefault="00C050FB" w:rsidP="006E33FD">
      <w:pPr>
        <w:spacing w:after="0" w:line="240" w:lineRule="auto"/>
        <w:contextualSpacing/>
        <w:rPr>
          <w:rFonts w:ascii="AvenirNext LT Pro Bold" w:hAnsi="AvenirNext LT Pro Bold"/>
          <w:b/>
          <w:color w:val="0070C0"/>
          <w:sz w:val="20"/>
          <w:szCs w:val="20"/>
          <w:highlight w:val="yellow"/>
        </w:rPr>
      </w:pPr>
    </w:p>
    <w:p w14:paraId="7670ADB0" w14:textId="77777777" w:rsidR="00C050FB" w:rsidRPr="00914E3B" w:rsidRDefault="00C050FB" w:rsidP="006E33FD">
      <w:pPr>
        <w:spacing w:after="0" w:line="240" w:lineRule="auto"/>
        <w:contextualSpacing/>
        <w:rPr>
          <w:rFonts w:ascii="AvenirNext LT Pro Bold" w:hAnsi="AvenirNext LT Pro Bold"/>
          <w:b/>
          <w:color w:val="0070C0"/>
          <w:sz w:val="20"/>
          <w:szCs w:val="20"/>
          <w:highlight w:val="yellow"/>
        </w:rPr>
      </w:pPr>
    </w:p>
    <w:p w14:paraId="238FC08F" w14:textId="77777777" w:rsidR="009852D5" w:rsidRDefault="009852D5" w:rsidP="00576A62">
      <w:pPr>
        <w:tabs>
          <w:tab w:val="left" w:pos="1083"/>
        </w:tabs>
        <w:spacing w:line="240" w:lineRule="auto"/>
        <w:rPr>
          <w:rFonts w:ascii="AvenirNext LT Pro Bold" w:hAnsi="AvenirNext LT Pro Bold"/>
        </w:rPr>
      </w:pPr>
      <w:r>
        <w:rPr>
          <w:rFonts w:ascii="AvenirNext LT Pro Bold" w:hAnsi="AvenirNext LT Pro Bold"/>
        </w:rPr>
        <w:t>If you’re contributing to this entry and you’re not familiar with Effie, here’s a short overview to provide you with some (hopefully useful) context:</w:t>
      </w:r>
    </w:p>
    <w:p w14:paraId="5CDAE6D2" w14:textId="77777777" w:rsidR="009852D5" w:rsidRPr="001703E5" w:rsidRDefault="009852D5" w:rsidP="00576A62">
      <w:pPr>
        <w:tabs>
          <w:tab w:val="left" w:pos="1083"/>
        </w:tabs>
        <w:spacing w:line="240" w:lineRule="auto"/>
        <w:rPr>
          <w:rFonts w:ascii="Avenir Next" w:hAnsi="Avenir Next"/>
          <w:sz w:val="22"/>
          <w:szCs w:val="22"/>
        </w:rPr>
      </w:pPr>
      <w:r w:rsidRPr="004F4375">
        <w:rPr>
          <w:rFonts w:ascii="Avenir Next" w:hAnsi="Avenir Next"/>
          <w:sz w:val="22"/>
          <w:szCs w:val="22"/>
        </w:rPr>
        <w:t>Effie exists to l</w:t>
      </w:r>
      <w:r w:rsidRPr="002F2D84">
        <w:rPr>
          <w:rFonts w:ascii="Avenir Next" w:hAnsi="Avenir Next"/>
          <w:sz w:val="22"/>
          <w:szCs w:val="22"/>
        </w:rPr>
        <w:t>ead, inspire &amp; champion the practice and practitioners of marketing effectiveness globally</w:t>
      </w:r>
      <w:r>
        <w:rPr>
          <w:rFonts w:ascii="Avenir Next" w:hAnsi="Avenir Next"/>
          <w:sz w:val="22"/>
          <w:szCs w:val="22"/>
        </w:rPr>
        <w:t xml:space="preserve">. </w:t>
      </w:r>
      <w:r w:rsidRPr="001703E5">
        <w:rPr>
          <w:rFonts w:ascii="Avenir Next" w:hAnsi="Avenir Next"/>
          <w:sz w:val="22"/>
          <w:szCs w:val="22"/>
        </w:rPr>
        <w:t xml:space="preserve">We champion effectiveness through smart leadership, inspiring insights and the largest marketing effectiveness awards </w:t>
      </w:r>
      <w:r>
        <w:rPr>
          <w:rFonts w:ascii="Avenir Next" w:hAnsi="Avenir Next"/>
          <w:sz w:val="22"/>
          <w:szCs w:val="22"/>
        </w:rPr>
        <w:t xml:space="preserve">programme </w:t>
      </w:r>
      <w:r w:rsidRPr="001703E5">
        <w:rPr>
          <w:rFonts w:ascii="Avenir Next" w:hAnsi="Avenir Next"/>
          <w:sz w:val="22"/>
          <w:szCs w:val="22"/>
        </w:rPr>
        <w:t>in the world.   </w:t>
      </w:r>
    </w:p>
    <w:p w14:paraId="54D5DAF5" w14:textId="77777777" w:rsidR="009852D5" w:rsidRPr="001703E5" w:rsidRDefault="009852D5" w:rsidP="00576A62">
      <w:pPr>
        <w:tabs>
          <w:tab w:val="left" w:pos="1083"/>
        </w:tabs>
        <w:spacing w:line="240" w:lineRule="auto"/>
        <w:rPr>
          <w:rFonts w:ascii="Avenir Next" w:hAnsi="Avenir Next"/>
          <w:sz w:val="22"/>
          <w:szCs w:val="22"/>
        </w:rPr>
      </w:pPr>
      <w:r w:rsidRPr="001703E5">
        <w:rPr>
          <w:rFonts w:ascii="Avenir Next" w:hAnsi="Avenir Next"/>
          <w:sz w:val="22"/>
          <w:szCs w:val="22"/>
        </w:rPr>
        <w:t>As a global, non-profit organisation,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7CDE5953" w14:textId="10096FEE" w:rsidR="009852D5" w:rsidRDefault="009852D5" w:rsidP="00576A62">
      <w:pPr>
        <w:tabs>
          <w:tab w:val="left" w:pos="1083"/>
        </w:tabs>
        <w:spacing w:line="240" w:lineRule="auto"/>
        <w:rPr>
          <w:rFonts w:ascii="Avenir Next" w:hAnsi="Avenir Next"/>
          <w:sz w:val="22"/>
          <w:szCs w:val="22"/>
        </w:rPr>
      </w:pPr>
      <w:r w:rsidRPr="001703E5">
        <w:rPr>
          <w:rFonts w:ascii="Avenir Next" w:hAnsi="Avenir Next"/>
          <w:sz w:val="22"/>
          <w:szCs w:val="22"/>
        </w:rPr>
        <w:t>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1AB10760" w14:textId="77777777" w:rsidR="00576A62" w:rsidRPr="00576A62" w:rsidRDefault="00576A62" w:rsidP="00576A62">
      <w:pPr>
        <w:tabs>
          <w:tab w:val="left" w:pos="1083"/>
        </w:tabs>
        <w:spacing w:line="240" w:lineRule="auto"/>
        <w:rPr>
          <w:rFonts w:ascii="Avenir Next" w:hAnsi="Avenir Next"/>
          <w:sz w:val="22"/>
          <w:szCs w:val="22"/>
        </w:rPr>
      </w:pPr>
    </w:p>
    <w:p w14:paraId="29918A76" w14:textId="1BB353D9" w:rsidR="00417277" w:rsidRPr="009852D5" w:rsidRDefault="009852D5" w:rsidP="009852D5">
      <w:pPr>
        <w:tabs>
          <w:tab w:val="left" w:pos="1083"/>
        </w:tabs>
        <w:spacing w:line="276" w:lineRule="auto"/>
        <w:rPr>
          <w:rFonts w:ascii="Avenir Next" w:hAnsi="Avenir Next"/>
          <w:b/>
          <w:bCs/>
          <w:color w:val="917030"/>
        </w:rPr>
      </w:pPr>
      <w:r w:rsidRPr="000206E5">
        <w:rPr>
          <w:rFonts w:ascii="Avenir Next" w:hAnsi="Avenir Next"/>
          <w:b/>
          <w:bCs/>
          <w:color w:val="917030"/>
        </w:rPr>
        <w:t>We wish you all the best in this year’s competition!</w:t>
      </w:r>
    </w:p>
    <w:p w14:paraId="330A1376" w14:textId="658A0C2B" w:rsidR="001D0D2E" w:rsidRPr="00914E3B" w:rsidRDefault="00AF3F5E" w:rsidP="00420AE9">
      <w:pPr>
        <w:spacing w:after="0" w:line="240" w:lineRule="auto"/>
        <w:rPr>
          <w:rFonts w:ascii="AvenirNext LT Pro Bold" w:hAnsi="AvenirNext LT Pro Bold"/>
        </w:rPr>
      </w:pPr>
      <w:r w:rsidRPr="00914E3B">
        <w:rPr>
          <w:rFonts w:ascii="AvenirNext LT Pro Bold" w:hAnsi="AvenirNext LT Pro Bold"/>
          <w:sz w:val="20"/>
          <w:szCs w:val="20"/>
        </w:rPr>
        <w:t xml:space="preserve"> </w:t>
      </w:r>
      <w:r w:rsidR="00506207" w:rsidRPr="00914E3B">
        <w:rPr>
          <w:rFonts w:ascii="AvenirNext LT Pro Bold" w:hAnsi="AvenirNext LT Pro Bold"/>
          <w:sz w:val="20"/>
          <w:szCs w:val="20"/>
        </w:rPr>
        <w:t xml:space="preserve">  </w:t>
      </w:r>
      <w:r w:rsidRPr="00914E3B">
        <w:rPr>
          <w:rFonts w:ascii="AvenirNext LT Pro Bold" w:hAnsi="AvenirNext LT Pro Bold"/>
        </w:rPr>
        <w:br w:type="page"/>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CF4A44" w:rsidRPr="00914E3B" w14:paraId="467277CE" w14:textId="77777777" w:rsidTr="683B9C83">
        <w:trPr>
          <w:trHeight w:val="590"/>
        </w:trPr>
        <w:tc>
          <w:tcPr>
            <w:tcW w:w="10790" w:type="dxa"/>
            <w:gridSpan w:val="2"/>
            <w:tcBorders>
              <w:top w:val="nil"/>
              <w:left w:val="nil"/>
              <w:bottom w:val="nil"/>
              <w:right w:val="nil"/>
            </w:tcBorders>
            <w:shd w:val="clear" w:color="auto" w:fill="917030"/>
            <w:vAlign w:val="center"/>
          </w:tcPr>
          <w:p w14:paraId="6A89E065" w14:textId="11E63D79" w:rsidR="00CF4A44" w:rsidRPr="00914E3B" w:rsidRDefault="008329CF" w:rsidP="00953C1D">
            <w:pPr>
              <w:spacing w:before="120" w:after="120" w:line="240" w:lineRule="auto"/>
              <w:rPr>
                <w:rFonts w:ascii="AvenirNext LT Pro Bold" w:hAnsi="AvenirNext LT Pro Bold"/>
                <w:b/>
                <w:color w:val="FFFFFF" w:themeColor="background1"/>
                <w:sz w:val="20"/>
                <w:szCs w:val="18"/>
              </w:rPr>
            </w:pPr>
            <w:r w:rsidRPr="00914E3B">
              <w:rPr>
                <w:rFonts w:ascii="AvenirNext LT Pro Bold" w:hAnsi="AvenirNext LT Pro Bold"/>
                <w:b/>
                <w:color w:val="FFFFFF" w:themeColor="background1"/>
                <w:sz w:val="28"/>
                <w:szCs w:val="18"/>
              </w:rPr>
              <w:t>ENTRY DETAILS</w:t>
            </w:r>
          </w:p>
        </w:tc>
      </w:tr>
      <w:tr w:rsidR="007563B2" w:rsidRPr="00914E3B" w14:paraId="714C430E" w14:textId="77777777" w:rsidTr="683B9C83">
        <w:trPr>
          <w:trHeight w:val="225"/>
        </w:trPr>
        <w:tc>
          <w:tcPr>
            <w:tcW w:w="10790" w:type="dxa"/>
            <w:gridSpan w:val="2"/>
            <w:tcBorders>
              <w:top w:val="nil"/>
              <w:left w:val="nil"/>
              <w:bottom w:val="nil"/>
              <w:right w:val="nil"/>
            </w:tcBorders>
            <w:shd w:val="clear" w:color="auto" w:fill="auto"/>
          </w:tcPr>
          <w:p w14:paraId="25DB8363" w14:textId="77777777" w:rsidR="007563B2" w:rsidRPr="00914E3B" w:rsidRDefault="007563B2" w:rsidP="00953C1D">
            <w:pPr>
              <w:spacing w:before="120" w:after="120" w:line="240" w:lineRule="auto"/>
              <w:rPr>
                <w:rFonts w:ascii="AvenirNext LT Pro Bold" w:hAnsi="AvenirNext LT Pro Bold"/>
                <w:b/>
                <w:color w:val="FFFFFF" w:themeColor="background1"/>
                <w:sz w:val="18"/>
                <w:szCs w:val="18"/>
              </w:rPr>
            </w:pPr>
          </w:p>
        </w:tc>
      </w:tr>
      <w:tr w:rsidR="001A2C32" w:rsidRPr="00914E3B" w14:paraId="2575A747" w14:textId="77777777" w:rsidTr="683B9C83">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547E33" w14:textId="77777777" w:rsidR="00953C1D"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EFFIE ENTRY CATEGORY</w:t>
            </w:r>
          </w:p>
          <w:p w14:paraId="3CE3FB3F" w14:textId="604CB72C" w:rsidR="001A2C32" w:rsidRPr="00914E3B" w:rsidRDefault="00A43128" w:rsidP="00953C1D">
            <w:pPr>
              <w:spacing w:before="120" w:after="120" w:line="240" w:lineRule="auto"/>
              <w:rPr>
                <w:rFonts w:ascii="AvenirNext LT Pro Bold" w:hAnsi="AvenirNext LT Pro Bold"/>
                <w:i/>
                <w:color w:val="0070C0"/>
                <w:sz w:val="16"/>
                <w:szCs w:val="18"/>
              </w:rPr>
            </w:pPr>
            <w:r w:rsidRPr="000E2484">
              <w:rPr>
                <w:rFonts w:ascii="AvenirNext LT Pro Bold" w:hAnsi="AvenirNext LT Pro Bold"/>
                <w:i/>
                <w:color w:val="917030"/>
                <w:sz w:val="16"/>
                <w:szCs w:val="18"/>
              </w:rPr>
              <w:t>Review</w:t>
            </w:r>
            <w:r w:rsidR="001A2C32" w:rsidRPr="000E2484">
              <w:rPr>
                <w:rFonts w:ascii="AvenirNext LT Pro Bold" w:hAnsi="AvenirNext LT Pro Bold"/>
                <w:i/>
                <w:color w:val="917030"/>
                <w:sz w:val="16"/>
                <w:szCs w:val="18"/>
              </w:rPr>
              <w:t xml:space="preserve"> category definitions</w:t>
            </w:r>
            <w:r w:rsidR="000E2484">
              <w:rPr>
                <w:rFonts w:ascii="AvenirNext LT Pro Bold" w:hAnsi="AvenirNext LT Pro Bold"/>
                <w:i/>
                <w:color w:val="917030"/>
                <w:sz w:val="16"/>
                <w:szCs w:val="18"/>
              </w:rPr>
              <w:t xml:space="preserve"> in the back of the </w:t>
            </w:r>
            <w:r w:rsidR="000E2484" w:rsidRPr="00E71948">
              <w:rPr>
                <w:rFonts w:ascii="AvenirNext LT Pro Bold" w:hAnsi="AvenirNext LT Pro Bold"/>
                <w:i/>
                <w:color w:val="917030"/>
                <w:sz w:val="16"/>
                <w:szCs w:val="18"/>
              </w:rPr>
              <w:t>Entry Kit</w:t>
            </w:r>
          </w:p>
        </w:tc>
        <w:tc>
          <w:tcPr>
            <w:tcW w:w="5395" w:type="dxa"/>
            <w:tcBorders>
              <w:top w:val="single" w:sz="12" w:space="0" w:color="auto"/>
              <w:left w:val="single" w:sz="12" w:space="0" w:color="auto"/>
              <w:bottom w:val="single" w:sz="12" w:space="0" w:color="auto"/>
              <w:right w:val="single" w:sz="12" w:space="0" w:color="auto"/>
            </w:tcBorders>
            <w:vAlign w:val="center"/>
          </w:tcPr>
          <w:p w14:paraId="112A7921" w14:textId="641B3822" w:rsidR="001A2C32" w:rsidRPr="00914E3B" w:rsidRDefault="00270B82" w:rsidP="00953C1D">
            <w:pPr>
              <w:spacing w:before="120" w:after="120" w:line="240" w:lineRule="auto"/>
              <w:rPr>
                <w:rFonts w:ascii="AvenirNext LT Pro Bold" w:hAnsi="AvenirNext LT Pro Bold"/>
                <w:b/>
                <w:sz w:val="18"/>
                <w:szCs w:val="18"/>
              </w:rPr>
            </w:pPr>
            <w:r>
              <w:rPr>
                <w:rFonts w:ascii="AvenirNext LT Pro Bold" w:hAnsi="AvenirNext LT Pro Bold"/>
                <w:b/>
                <w:sz w:val="18"/>
                <w:szCs w:val="18"/>
              </w:rPr>
              <w:t>PERFORMANCE MARKETING</w:t>
            </w:r>
          </w:p>
        </w:tc>
      </w:tr>
      <w:tr w:rsidR="001A2C32" w:rsidRPr="00914E3B" w14:paraId="0A34CA9A" w14:textId="77777777" w:rsidTr="683B9C8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F2EAC15" w14:textId="77777777" w:rsidR="00953C1D"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BRAND NAME</w:t>
            </w:r>
          </w:p>
          <w:p w14:paraId="2D9F22CA" w14:textId="2BDCC56A" w:rsidR="001A2C32" w:rsidRPr="00914E3B" w:rsidRDefault="00B751EA" w:rsidP="00953C1D">
            <w:pPr>
              <w:spacing w:before="120" w:after="120" w:line="240" w:lineRule="auto"/>
              <w:rPr>
                <w:rFonts w:ascii="AvenirNext LT Pro Bold" w:hAnsi="AvenirNext LT Pro Bold"/>
                <w:color w:val="auto"/>
                <w:sz w:val="20"/>
              </w:rPr>
            </w:pPr>
            <w:r w:rsidRPr="00914E3B">
              <w:rPr>
                <w:rFonts w:ascii="AvenirNext LT Pro Bold" w:hAnsi="AvenirNext LT Pro Bold"/>
                <w:i/>
                <w:color w:val="auto"/>
                <w:sz w:val="16"/>
                <w:szCs w:val="18"/>
              </w:rPr>
              <w:t>L</w:t>
            </w:r>
            <w:r w:rsidR="00AE103C" w:rsidRPr="00914E3B">
              <w:rPr>
                <w:rFonts w:ascii="AvenirNext LT Pro Bold" w:hAnsi="AvenirNext LT Pro Bold"/>
                <w:i/>
                <w:color w:val="auto"/>
                <w:sz w:val="16"/>
                <w:szCs w:val="18"/>
              </w:rPr>
              <w:t>ist the specific brand name her</w:t>
            </w:r>
            <w:r w:rsidR="00AB16C9" w:rsidRPr="00914E3B">
              <w:rPr>
                <w:rFonts w:ascii="AvenirNext LT Pro Bold" w:hAnsi="AvenirNext LT Pro Bold"/>
                <w:i/>
                <w:color w:val="auto"/>
                <w:sz w:val="16"/>
                <w:szCs w:val="18"/>
              </w:rPr>
              <w:t>e (not the parent company</w:t>
            </w:r>
            <w:r w:rsidR="00763149" w:rsidRPr="00914E3B">
              <w:rPr>
                <w:rFonts w:ascii="AvenirNext LT Pro Bold" w:hAnsi="AvenirNext LT Pro Bold"/>
                <w:i/>
                <w:color w:val="auto"/>
                <w:sz w:val="16"/>
                <w:szCs w:val="18"/>
              </w:rPr>
              <w:t xml:space="preserve"> name</w:t>
            </w:r>
            <w:r w:rsidR="00AB16C9" w:rsidRPr="00914E3B">
              <w:rPr>
                <w:rFonts w:ascii="AvenirNext LT Pro Bold" w:hAnsi="AvenirNext LT Pro Bold"/>
                <w:i/>
                <w:color w:val="auto"/>
                <w:sz w:val="16"/>
                <w:szCs w:val="18"/>
              </w:rPr>
              <w:t>)</w:t>
            </w:r>
          </w:p>
        </w:tc>
        <w:tc>
          <w:tcPr>
            <w:tcW w:w="5395" w:type="dxa"/>
            <w:tcBorders>
              <w:top w:val="single" w:sz="12" w:space="0" w:color="auto"/>
              <w:left w:val="single" w:sz="12" w:space="0" w:color="auto"/>
              <w:bottom w:val="single" w:sz="12" w:space="0" w:color="auto"/>
              <w:right w:val="single" w:sz="12" w:space="0" w:color="auto"/>
            </w:tcBorders>
            <w:vAlign w:val="center"/>
          </w:tcPr>
          <w:p w14:paraId="4D066A9C" w14:textId="77777777" w:rsidR="001A2C32" w:rsidRPr="00914E3B" w:rsidRDefault="001A2C32" w:rsidP="00953C1D">
            <w:pPr>
              <w:spacing w:before="120" w:after="120" w:line="240" w:lineRule="auto"/>
              <w:rPr>
                <w:rFonts w:ascii="AvenirNext LT Pro Bold" w:hAnsi="AvenirNext LT Pro Bold"/>
                <w:b/>
                <w:sz w:val="18"/>
                <w:szCs w:val="18"/>
              </w:rPr>
            </w:pPr>
          </w:p>
        </w:tc>
      </w:tr>
      <w:tr w:rsidR="001A2C32" w:rsidRPr="00914E3B" w14:paraId="2C7F2848" w14:textId="77777777" w:rsidTr="683B9C83">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D80BF1E" w14:textId="77777777" w:rsidR="00953C1D" w:rsidRPr="00914E3B" w:rsidRDefault="001A2C32" w:rsidP="00953C1D">
            <w:pPr>
              <w:spacing w:before="120" w:after="120" w:line="240" w:lineRule="auto"/>
              <w:rPr>
                <w:rFonts w:ascii="AvenirNext LT Pro Bold" w:hAnsi="AvenirNext LT Pro Bold"/>
                <w:b/>
                <w:sz w:val="20"/>
              </w:rPr>
            </w:pPr>
            <w:r w:rsidRPr="00914E3B">
              <w:rPr>
                <w:rFonts w:ascii="AvenirNext LT Pro Bold" w:hAnsi="AvenirNext LT Pro Bold"/>
                <w:b/>
                <w:color w:val="auto"/>
                <w:sz w:val="20"/>
              </w:rPr>
              <w:t>ENTRY TITLE</w:t>
            </w:r>
          </w:p>
          <w:p w14:paraId="264D26F3" w14:textId="4EE20FBE" w:rsidR="001A2C32" w:rsidRPr="00914E3B" w:rsidRDefault="00640602" w:rsidP="00953C1D">
            <w:pPr>
              <w:spacing w:before="120" w:after="120" w:line="240" w:lineRule="auto"/>
              <w:rPr>
                <w:rFonts w:ascii="AvenirNext LT Pro Bold" w:hAnsi="AvenirNext LT Pro Bold"/>
                <w:i/>
                <w:sz w:val="16"/>
                <w:szCs w:val="18"/>
                <w:highlight w:val="lightGray"/>
              </w:rPr>
            </w:pPr>
            <w:r w:rsidRPr="00914E3B">
              <w:rPr>
                <w:rFonts w:ascii="AvenirNext LT Pro Bold" w:hAnsi="AvenirNext LT Pro Bold"/>
                <w:i/>
                <w:sz w:val="16"/>
                <w:szCs w:val="18"/>
              </w:rPr>
              <w:t xml:space="preserve">Your Entry Title should be a short sentence. </w:t>
            </w:r>
            <w:r w:rsidR="001A2C32" w:rsidRPr="00914E3B">
              <w:rPr>
                <w:rFonts w:ascii="AvenirNext LT Pro Bold" w:hAnsi="AvenirNext LT Pro Bold"/>
                <w:i/>
                <w:sz w:val="16"/>
                <w:szCs w:val="18"/>
              </w:rPr>
              <w:t>The Entry Title will be used in publicity materials</w:t>
            </w:r>
            <w:r w:rsidR="00472F54" w:rsidRPr="00914E3B">
              <w:rPr>
                <w:rFonts w:ascii="AvenirNext LT Pro Bold" w:hAnsi="AvenirNext LT Pro Bold"/>
                <w:i/>
                <w:sz w:val="16"/>
                <w:szCs w:val="18"/>
              </w:rPr>
              <w:t xml:space="preserve"> if the case is </w:t>
            </w:r>
            <w:r w:rsidR="00DB7F51" w:rsidRPr="00914E3B">
              <w:rPr>
                <w:rFonts w:ascii="AvenirNext LT Pro Bold" w:hAnsi="AvenirNext LT Pro Bold"/>
                <w:i/>
                <w:sz w:val="16"/>
                <w:szCs w:val="18"/>
              </w:rPr>
              <w:t xml:space="preserve">a </w:t>
            </w:r>
            <w:r w:rsidR="00472F54" w:rsidRPr="00914E3B">
              <w:rPr>
                <w:rFonts w:ascii="AvenirNext LT Pro Bold" w:hAnsi="AvenirNext LT Pro Bold"/>
                <w:i/>
                <w:sz w:val="16"/>
                <w:szCs w:val="18"/>
              </w:rPr>
              <w:t>winner or finalist</w:t>
            </w:r>
            <w:r w:rsidR="001A2C32" w:rsidRPr="00914E3B">
              <w:rPr>
                <w:rFonts w:ascii="AvenirNext LT Pro Bold" w:hAnsi="AvenirNext LT Pro Bold"/>
                <w:i/>
                <w:sz w:val="16"/>
                <w:szCs w:val="18"/>
              </w:rPr>
              <w:t>.</w:t>
            </w:r>
            <w:r w:rsidR="00A43128" w:rsidRPr="00914E3B">
              <w:rPr>
                <w:rFonts w:ascii="AvenirNext LT Pro Bold" w:hAnsi="AvenirNext LT Pro Bold"/>
                <w:i/>
                <w:sz w:val="16"/>
                <w:szCs w:val="18"/>
              </w:rPr>
              <w:t xml:space="preserve"> </w:t>
            </w:r>
          </w:p>
        </w:tc>
        <w:tc>
          <w:tcPr>
            <w:tcW w:w="5395" w:type="dxa"/>
            <w:tcBorders>
              <w:top w:val="single" w:sz="12" w:space="0" w:color="auto"/>
              <w:left w:val="single" w:sz="12" w:space="0" w:color="auto"/>
              <w:bottom w:val="single" w:sz="12" w:space="0" w:color="auto"/>
              <w:right w:val="single" w:sz="12" w:space="0" w:color="auto"/>
            </w:tcBorders>
            <w:vAlign w:val="center"/>
          </w:tcPr>
          <w:p w14:paraId="78DC0A2C" w14:textId="77777777" w:rsidR="001A2C32" w:rsidRPr="00914E3B" w:rsidRDefault="001A2C32" w:rsidP="00953C1D">
            <w:pPr>
              <w:spacing w:before="120" w:after="120" w:line="240" w:lineRule="auto"/>
              <w:rPr>
                <w:rFonts w:ascii="AvenirNext LT Pro Bold" w:hAnsi="AvenirNext LT Pro Bold"/>
                <w:b/>
                <w:sz w:val="18"/>
                <w:szCs w:val="18"/>
              </w:rPr>
            </w:pPr>
          </w:p>
        </w:tc>
      </w:tr>
      <w:tr w:rsidR="001A2C32" w:rsidRPr="00914E3B" w14:paraId="12E6E9D2" w14:textId="77777777" w:rsidTr="683B9C83">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B252B8" w14:textId="77777777" w:rsidR="001A2C32"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DATES EFFORT RAN</w:t>
            </w:r>
          </w:p>
          <w:p w14:paraId="2698A6C8" w14:textId="5E4CF559" w:rsidR="00953C1D" w:rsidRPr="00914E3B" w:rsidRDefault="00472F54" w:rsidP="00953C1D">
            <w:pPr>
              <w:spacing w:before="120" w:after="120" w:line="240" w:lineRule="auto"/>
              <w:rPr>
                <w:rFonts w:ascii="AvenirNext LT Pro Bold" w:hAnsi="AvenirNext LT Pro Bold"/>
                <w:i/>
                <w:color w:val="0070C0"/>
                <w:sz w:val="16"/>
                <w:szCs w:val="18"/>
              </w:rPr>
            </w:pPr>
            <w:r w:rsidRPr="00914E3B">
              <w:rPr>
                <w:rFonts w:ascii="AvenirNext LT Pro Bold" w:hAnsi="AvenirNext LT Pro Bold"/>
                <w:i/>
                <w:sz w:val="16"/>
                <w:szCs w:val="18"/>
              </w:rPr>
              <w:t>L</w:t>
            </w:r>
            <w:r w:rsidR="001A2C32" w:rsidRPr="00914E3B">
              <w:rPr>
                <w:rFonts w:ascii="AvenirNext LT Pro Bold" w:hAnsi="AvenirNext LT Pro Bold"/>
                <w:i/>
                <w:sz w:val="16"/>
                <w:szCs w:val="18"/>
              </w:rPr>
              <w:t xml:space="preserve">ist the start/end dates of the </w:t>
            </w:r>
            <w:r w:rsidRPr="00914E3B">
              <w:rPr>
                <w:rFonts w:ascii="AvenirNext LT Pro Bold" w:hAnsi="AvenirNext LT Pro Bold"/>
                <w:i/>
                <w:sz w:val="16"/>
                <w:szCs w:val="18"/>
              </w:rPr>
              <w:t>effort</w:t>
            </w:r>
            <w:r w:rsidR="001A2C32" w:rsidRPr="00914E3B">
              <w:rPr>
                <w:rFonts w:ascii="AvenirNext LT Pro Bold" w:hAnsi="AvenirNext LT Pro Bold"/>
                <w:i/>
                <w:sz w:val="16"/>
                <w:szCs w:val="18"/>
              </w:rPr>
              <w:t>, even if it goes beyond the Effie eligibility period</w:t>
            </w:r>
            <w:r w:rsidR="00C77E4E" w:rsidRPr="00914E3B">
              <w:rPr>
                <w:rFonts w:ascii="AvenirNext LT Pro Bold" w:hAnsi="AvenirNext LT Pro Bold"/>
                <w:i/>
                <w:sz w:val="16"/>
                <w:szCs w:val="18"/>
              </w:rPr>
              <w:t xml:space="preserve">. </w:t>
            </w:r>
          </w:p>
          <w:p w14:paraId="0F1C5302" w14:textId="4773583F" w:rsidR="001A2C32" w:rsidRPr="00914E3B" w:rsidRDefault="001A2C32" w:rsidP="00953C1D">
            <w:pPr>
              <w:spacing w:before="120" w:after="120" w:line="240" w:lineRule="auto"/>
              <w:rPr>
                <w:rFonts w:ascii="AvenirNext LT Pro Bold" w:hAnsi="AvenirNext LT Pro Bold"/>
                <w:b/>
                <w:color w:val="0070C0"/>
                <w:sz w:val="28"/>
                <w:szCs w:val="18"/>
              </w:rPr>
            </w:pPr>
            <w:r w:rsidRPr="00914E3B">
              <w:rPr>
                <w:rFonts w:ascii="AvenirNext LT Pro Bold" w:hAnsi="AvenirNext LT Pro Bold"/>
                <w:i/>
                <w:sz w:val="16"/>
                <w:szCs w:val="18"/>
              </w:rPr>
              <w:t>Efforts that are ongoing should</w:t>
            </w:r>
            <w:r w:rsidR="00472F54" w:rsidRPr="00914E3B">
              <w:rPr>
                <w:rFonts w:ascii="AvenirNext LT Pro Bold" w:hAnsi="AvenirNext LT Pro Bold"/>
                <w:i/>
                <w:sz w:val="16"/>
                <w:szCs w:val="18"/>
              </w:rPr>
              <w:t xml:space="preserve"> </w:t>
            </w:r>
            <w:r w:rsidR="00AE103C" w:rsidRPr="00914E3B">
              <w:rPr>
                <w:rFonts w:ascii="AvenirNext LT Pro Bold" w:hAnsi="AvenirNext LT Pro Bold"/>
                <w:i/>
                <w:sz w:val="16"/>
                <w:szCs w:val="18"/>
              </w:rPr>
              <w:t>leave the end date blank in the Entry Portal.</w:t>
            </w:r>
          </w:p>
        </w:tc>
        <w:tc>
          <w:tcPr>
            <w:tcW w:w="5395" w:type="dxa"/>
            <w:tcBorders>
              <w:top w:val="single" w:sz="12" w:space="0" w:color="auto"/>
              <w:left w:val="single" w:sz="12" w:space="0" w:color="auto"/>
              <w:bottom w:val="single" w:sz="12" w:space="0" w:color="auto"/>
              <w:right w:val="single" w:sz="12" w:space="0" w:color="auto"/>
            </w:tcBorders>
            <w:vAlign w:val="center"/>
          </w:tcPr>
          <w:p w14:paraId="4CA9386F" w14:textId="2085EB9F" w:rsidR="001A2C32" w:rsidRPr="00914E3B" w:rsidRDefault="00AD5939" w:rsidP="00953C1D">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8"/>
              </w:rPr>
              <w:t>MM/DD/YY – MM/DD/YY</w:t>
            </w:r>
          </w:p>
        </w:tc>
      </w:tr>
      <w:tr w:rsidR="001A2C32" w:rsidRPr="00914E3B" w14:paraId="73F78CA0" w14:textId="77777777" w:rsidTr="683B9C83">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5705088" w14:textId="77777777" w:rsidR="00835EF7"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REGIONAL CLASSIFICATION</w:t>
            </w:r>
          </w:p>
          <w:p w14:paraId="3FA4DB8E" w14:textId="50CE6399" w:rsidR="001A2C32" w:rsidRPr="00914E3B" w:rsidRDefault="009204CD"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Select all that apply.</w:t>
            </w:r>
          </w:p>
        </w:tc>
        <w:tc>
          <w:tcPr>
            <w:tcW w:w="5395" w:type="dxa"/>
            <w:tcBorders>
              <w:top w:val="single" w:sz="12" w:space="0" w:color="auto"/>
              <w:left w:val="single" w:sz="12" w:space="0" w:color="auto"/>
              <w:bottom w:val="single" w:sz="12" w:space="0" w:color="auto"/>
              <w:right w:val="single" w:sz="12" w:space="0" w:color="auto"/>
            </w:tcBorders>
            <w:vAlign w:val="center"/>
          </w:tcPr>
          <w:p w14:paraId="59E82E9A" w14:textId="09D4A42E" w:rsidR="0059709A" w:rsidRPr="00914E3B" w:rsidRDefault="0059709A" w:rsidP="0059709A">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on portal as follows:</w:t>
            </w:r>
          </w:p>
          <w:p w14:paraId="1A34BB06" w14:textId="1C55E9BD" w:rsidR="001A2C32" w:rsidRPr="00914E3B" w:rsidRDefault="001A2C32" w:rsidP="00953C1D">
            <w:pPr>
              <w:spacing w:before="120" w:after="120" w:line="240" w:lineRule="auto"/>
              <w:rPr>
                <w:rFonts w:ascii="AvenirNext LT Pro Bold" w:hAnsi="AvenirNext LT Pro Bold"/>
                <w:sz w:val="18"/>
                <w:szCs w:val="18"/>
              </w:rPr>
            </w:pPr>
            <w:r w:rsidRPr="683B9C83">
              <w:rPr>
                <w:rFonts w:ascii="AvenirNext LT Pro Bold" w:hAnsi="AvenirNext LT Pro Bold"/>
                <w:sz w:val="18"/>
                <w:szCs w:val="18"/>
              </w:rPr>
              <w:t xml:space="preserve">Local / Regional/ National / Multinational </w:t>
            </w:r>
          </w:p>
        </w:tc>
      </w:tr>
      <w:tr w:rsidR="003A21A4" w:rsidRPr="00914E3B" w14:paraId="1BD53440" w14:textId="77777777" w:rsidTr="683B9C8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DCCBDBB" w14:textId="77777777" w:rsidR="00835EF7" w:rsidRPr="00914E3B" w:rsidRDefault="00DF3117"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 xml:space="preserve">INDUSTRY SECTOR </w:t>
            </w:r>
          </w:p>
          <w:p w14:paraId="48238498" w14:textId="3242DE11" w:rsidR="003A21A4" w:rsidRPr="00914E3B" w:rsidRDefault="000A210A"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Classify your brand by one of the available industry sectors.</w:t>
            </w:r>
            <w:r w:rsidR="00FF0203" w:rsidRPr="00914E3B">
              <w:rPr>
                <w:rFonts w:ascii="AvenirNext LT Pro Bold" w:hAnsi="AvenirNext LT Pro Bold"/>
                <w:i/>
                <w:sz w:val="16"/>
                <w:szCs w:val="18"/>
              </w:rPr>
              <w:t xml:space="preserve"> </w:t>
            </w:r>
          </w:p>
        </w:tc>
        <w:tc>
          <w:tcPr>
            <w:tcW w:w="5395" w:type="dxa"/>
            <w:tcBorders>
              <w:top w:val="single" w:sz="12" w:space="0" w:color="auto"/>
              <w:left w:val="single" w:sz="12" w:space="0" w:color="auto"/>
              <w:bottom w:val="single" w:sz="12" w:space="0" w:color="auto"/>
              <w:right w:val="single" w:sz="12" w:space="0" w:color="auto"/>
            </w:tcBorders>
            <w:vAlign w:val="center"/>
          </w:tcPr>
          <w:p w14:paraId="23BF2337" w14:textId="4AD3A1A6" w:rsidR="0059709A" w:rsidRPr="00914E3B" w:rsidRDefault="0059709A" w:rsidP="00953C1D">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list on portal as follows:</w:t>
            </w:r>
          </w:p>
          <w:p w14:paraId="15A2A65E" w14:textId="4F345A4F" w:rsidR="003A21A4" w:rsidRPr="00914E3B" w:rsidRDefault="00BE1F1F" w:rsidP="00953C1D">
            <w:pPr>
              <w:spacing w:before="120" w:after="120" w:line="240" w:lineRule="auto"/>
              <w:rPr>
                <w:rFonts w:ascii="AvenirNext LT Pro Bold" w:hAnsi="AvenirNext LT Pro Bold"/>
                <w:sz w:val="18"/>
                <w:szCs w:val="18"/>
              </w:rPr>
            </w:pPr>
            <w:r w:rsidRPr="00914E3B">
              <w:rPr>
                <w:rFonts w:ascii="AvenirNext LT Pro Bold" w:hAnsi="AvenirNext LT Pro Bold"/>
                <w:sz w:val="18"/>
                <w:szCs w:val="18"/>
              </w:rPr>
              <w:t xml:space="preserve">Alcoholic Beverages / Automotive / Beauty &amp; Fragrance / Business &amp; Office Supplies / Cannabis (Recreational) / Delivery Services / Education, Training &amp; Jobs / Electronic Games / Electronics / Entertainment, News, Sports &amp; The Arts / Fashion, Accessories &amp; </w:t>
            </w:r>
            <w:proofErr w:type="spellStart"/>
            <w:r w:rsidRPr="00914E3B">
              <w:rPr>
                <w:rFonts w:ascii="AvenirNext LT Pro Bold" w:hAnsi="AvenirNext LT Pro Bold"/>
                <w:sz w:val="18"/>
                <w:szCs w:val="18"/>
              </w:rPr>
              <w:t>Jewelry</w:t>
            </w:r>
            <w:proofErr w:type="spellEnd"/>
            <w:r w:rsidRPr="00914E3B">
              <w:rPr>
                <w:rFonts w:ascii="AvenirNext LT Pro Bold" w:hAnsi="AvenirNext LT Pro Bold"/>
                <w:sz w:val="18"/>
                <w:szCs w:val="18"/>
              </w:rPr>
              <w:t xml:space="preserve"> / Financial Services &amp; Banking / Food &amp; Beverages (Non-Alcoholic) / Government &amp; Public Services / Health &amp; Wellness / Health Care / Home Furnishings &amp; Appliances / Household Supplies / Industrial, Building &amp; Agricultural / Insurance / Internet &amp; Telecom / Lifestyle, </w:t>
            </w:r>
            <w:proofErr w:type="spellStart"/>
            <w:r w:rsidRPr="00914E3B">
              <w:rPr>
                <w:rFonts w:ascii="AvenirNext LT Pro Bold" w:hAnsi="AvenirNext LT Pro Bold"/>
                <w:sz w:val="18"/>
                <w:szCs w:val="18"/>
              </w:rPr>
              <w:t>Lifestage</w:t>
            </w:r>
            <w:proofErr w:type="spellEnd"/>
            <w:r w:rsidRPr="00914E3B">
              <w:rPr>
                <w:rFonts w:ascii="AvenirNext LT Pro Bold" w:hAnsi="AvenirNext LT Pro Bold"/>
                <w:sz w:val="18"/>
                <w:szCs w:val="18"/>
              </w:rPr>
              <w:t>, Social Platforms &amp; Services / Non-Profit / Personal Care / Pet Care / Pharmaceuticals / Professional Services / Restaurants &amp; Foodservice / Retail Stores &amp; Online Marketplaces  / Software Services &amp; Platforms / Tobacco / Toys, Games, Sporting Goods &amp; Hobbies / Transportation / Travel &amp; Tourism / Other</w:t>
            </w:r>
          </w:p>
        </w:tc>
      </w:tr>
      <w:tr w:rsidR="00DF3117" w:rsidRPr="00914E3B" w14:paraId="56542A64" w14:textId="77777777" w:rsidTr="683B9C83">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FBB209" w14:textId="77777777" w:rsidR="00DF3117" w:rsidRPr="00914E3B" w:rsidRDefault="00DF3117"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INDUSTRY/CATEGORY SITUATION</w:t>
            </w:r>
          </w:p>
          <w:p w14:paraId="408B5F2F" w14:textId="764AFB48" w:rsidR="00DF3117" w:rsidRPr="00914E3B" w:rsidRDefault="00FB2BD3"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Select one.</w:t>
            </w:r>
          </w:p>
        </w:tc>
        <w:tc>
          <w:tcPr>
            <w:tcW w:w="5395" w:type="dxa"/>
            <w:tcBorders>
              <w:top w:val="single" w:sz="12" w:space="0" w:color="auto"/>
              <w:left w:val="single" w:sz="12" w:space="0" w:color="auto"/>
              <w:bottom w:val="single" w:sz="12" w:space="0" w:color="auto"/>
              <w:right w:val="single" w:sz="12" w:space="0" w:color="auto"/>
            </w:tcBorders>
            <w:vAlign w:val="center"/>
          </w:tcPr>
          <w:p w14:paraId="20F2B8D2" w14:textId="64A87DD8" w:rsidR="0059709A" w:rsidRPr="00914E3B" w:rsidRDefault="0059709A" w:rsidP="0059709A">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list to choose from:</w:t>
            </w:r>
          </w:p>
          <w:p w14:paraId="3DCF5748" w14:textId="3B50AC67" w:rsidR="00DF3117" w:rsidRPr="00914E3B" w:rsidRDefault="00DF3117" w:rsidP="00953C1D">
            <w:pPr>
              <w:spacing w:before="120" w:after="120" w:line="240" w:lineRule="auto"/>
              <w:rPr>
                <w:rFonts w:ascii="AvenirNext LT Pro Bold" w:hAnsi="AvenirNext LT Pro Bold"/>
                <w:sz w:val="18"/>
                <w:szCs w:val="18"/>
              </w:rPr>
            </w:pPr>
            <w:r w:rsidRPr="00914E3B">
              <w:rPr>
                <w:rFonts w:ascii="AvenirNext LT Pro Bold" w:hAnsi="AvenirNext LT Pro Bold"/>
                <w:sz w:val="18"/>
                <w:szCs w:val="18"/>
              </w:rPr>
              <w:t>Growing / Flat / In Decline</w:t>
            </w:r>
          </w:p>
        </w:tc>
      </w:tr>
    </w:tbl>
    <w:p w14:paraId="029EFB34" w14:textId="77777777" w:rsidR="00166630" w:rsidRPr="00914E3B" w:rsidRDefault="00166630" w:rsidP="00166630">
      <w:pPr>
        <w:pStyle w:val="MediumShading1-Accent11"/>
        <w:spacing w:after="120"/>
        <w:rPr>
          <w:rFonts w:ascii="AvenirNext LT Pro Bold" w:hAnsi="AvenirNext LT Pro Bold"/>
          <w:b/>
          <w:sz w:val="16"/>
          <w:szCs w:val="19"/>
        </w:rPr>
      </w:pPr>
    </w:p>
    <w:p w14:paraId="7240515A" w14:textId="77777777" w:rsidR="004039D9" w:rsidRDefault="004039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7563B2" w:rsidRPr="00914E3B" w14:paraId="7952B56C" w14:textId="77777777" w:rsidTr="00E31B9E">
        <w:tc>
          <w:tcPr>
            <w:tcW w:w="10790" w:type="dxa"/>
            <w:gridSpan w:val="2"/>
            <w:tcBorders>
              <w:top w:val="nil"/>
              <w:left w:val="nil"/>
              <w:bottom w:val="nil"/>
              <w:right w:val="nil"/>
            </w:tcBorders>
            <w:shd w:val="clear" w:color="auto" w:fill="917030"/>
            <w:vAlign w:val="center"/>
          </w:tcPr>
          <w:p w14:paraId="0F097824" w14:textId="310A4686" w:rsidR="007563B2" w:rsidRPr="00914E3B" w:rsidRDefault="007563B2" w:rsidP="00D65B45">
            <w:pPr>
              <w:pStyle w:val="MediumShading1-Accent11"/>
              <w:spacing w:before="120" w:after="120"/>
              <w:rPr>
                <w:rFonts w:ascii="AvenirNext LT Pro Bold" w:hAnsi="AvenirNext LT Pro Bold" w:cs="Tahoma"/>
                <w:b/>
                <w:color w:val="auto"/>
                <w:sz w:val="19"/>
                <w:szCs w:val="19"/>
              </w:rPr>
            </w:pPr>
            <w:r w:rsidRPr="00914E3B">
              <w:rPr>
                <w:rFonts w:ascii="AvenirNext LT Pro Bold" w:hAnsi="AvenirNext LT Pro Bold"/>
                <w:b/>
                <w:color w:val="FFFFFF"/>
                <w:sz w:val="28"/>
                <w:szCs w:val="19"/>
              </w:rPr>
              <w:t>EXECUTIVE SUMMARY</w:t>
            </w:r>
          </w:p>
        </w:tc>
      </w:tr>
      <w:tr w:rsidR="007563B2" w:rsidRPr="00914E3B" w14:paraId="02DDE37D" w14:textId="77777777" w:rsidTr="00FE39C3">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914E3B" w:rsidRDefault="007563B2" w:rsidP="007563B2">
            <w:pPr>
              <w:pStyle w:val="MediumShading1-Accent11"/>
              <w:rPr>
                <w:rFonts w:ascii="AvenirNext LT Pro Bold" w:hAnsi="AvenirNext LT Pro Bold" w:cs="Tahoma"/>
                <w:b/>
                <w:color w:val="auto"/>
                <w:sz w:val="19"/>
                <w:szCs w:val="19"/>
              </w:rPr>
            </w:pPr>
          </w:p>
        </w:tc>
      </w:tr>
      <w:tr w:rsidR="00AB2708" w:rsidRPr="00914E3B" w14:paraId="5D693A30"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2841FF1F" w:rsidR="00AB2708" w:rsidRPr="00914E3B" w:rsidRDefault="00472F54" w:rsidP="00D65B45">
            <w:pPr>
              <w:pStyle w:val="MediumShading1-Accent11"/>
              <w:spacing w:before="120" w:after="120"/>
              <w:rPr>
                <w:rFonts w:ascii="AvenirNext LT Pro Bold" w:hAnsi="AvenirNext LT Pro Bold" w:cs="Tahoma"/>
                <w:color w:val="auto"/>
                <w:sz w:val="20"/>
                <w:szCs w:val="20"/>
              </w:rPr>
            </w:pPr>
            <w:r w:rsidRPr="00914E3B">
              <w:rPr>
                <w:rFonts w:ascii="AvenirNext LT Pro Bold" w:hAnsi="AvenirNext LT Pro Bold" w:cs="Tahoma"/>
                <w:color w:val="auto"/>
                <w:sz w:val="20"/>
                <w:szCs w:val="20"/>
              </w:rPr>
              <w:t>Give the</w:t>
            </w:r>
            <w:r w:rsidR="00AB2708" w:rsidRPr="00914E3B">
              <w:rPr>
                <w:rFonts w:ascii="AvenirNext LT Pro Bold" w:hAnsi="AvenirNext LT Pro Bold" w:cs="Tahoma"/>
                <w:color w:val="auto"/>
                <w:sz w:val="20"/>
                <w:szCs w:val="20"/>
              </w:rPr>
              <w:t xml:space="preserve"> judges</w:t>
            </w:r>
            <w:r w:rsidRPr="00914E3B">
              <w:rPr>
                <w:rFonts w:ascii="AvenirNext LT Pro Bold" w:hAnsi="AvenirNext LT Pro Bold" w:cs="Tahoma"/>
                <w:color w:val="auto"/>
                <w:sz w:val="20"/>
                <w:szCs w:val="20"/>
              </w:rPr>
              <w:t xml:space="preserve"> </w:t>
            </w:r>
            <w:r w:rsidR="00AB2708" w:rsidRPr="00914E3B">
              <w:rPr>
                <w:rFonts w:ascii="AvenirNext LT Pro Bold" w:hAnsi="AvenirNext LT Pro Bold" w:cs="Tahoma"/>
                <w:color w:val="auto"/>
                <w:sz w:val="20"/>
                <w:szCs w:val="20"/>
              </w:rPr>
              <w:t xml:space="preserve">an understanding of the case they are about to read by providing </w:t>
            </w:r>
            <w:r w:rsidR="00E37F4E" w:rsidRPr="00914E3B">
              <w:rPr>
                <w:rFonts w:ascii="AvenirNext LT Pro Bold" w:hAnsi="AvenirNext LT Pro Bold" w:cs="Tahoma"/>
                <w:color w:val="auto"/>
                <w:sz w:val="20"/>
                <w:szCs w:val="20"/>
              </w:rPr>
              <w:t>a summary</w:t>
            </w:r>
            <w:r w:rsidR="00AB2708" w:rsidRPr="00914E3B">
              <w:rPr>
                <w:rFonts w:ascii="AvenirNext LT Pro Bold" w:hAnsi="AvenirNext LT Pro Bold" w:cs="Tahoma"/>
                <w:color w:val="auto"/>
                <w:sz w:val="20"/>
                <w:szCs w:val="20"/>
              </w:rPr>
              <w:t xml:space="preserve"> for each </w:t>
            </w:r>
            <w:r w:rsidR="00F45D25" w:rsidRPr="00914E3B">
              <w:rPr>
                <w:rFonts w:ascii="AvenirNext LT Pro Bold" w:hAnsi="AvenirNext LT Pro Bold" w:cs="Tahoma"/>
                <w:color w:val="auto"/>
                <w:sz w:val="20"/>
                <w:szCs w:val="20"/>
              </w:rPr>
              <w:t>of the items below</w:t>
            </w:r>
            <w:r w:rsidR="0005135B" w:rsidRPr="00914E3B">
              <w:rPr>
                <w:rFonts w:ascii="AvenirNext LT Pro Bold" w:hAnsi="AvenirNext LT Pro Bold" w:cs="Tahoma"/>
                <w:color w:val="auto"/>
                <w:sz w:val="20"/>
                <w:szCs w:val="20"/>
              </w:rPr>
              <w:t xml:space="preserve">.  A one-sentence summary is recommended for each </w:t>
            </w:r>
            <w:r w:rsidR="00A324F7" w:rsidRPr="00914E3B">
              <w:rPr>
                <w:rFonts w:ascii="AvenirNext LT Pro Bold" w:hAnsi="AvenirNext LT Pro Bold" w:cs="Tahoma"/>
                <w:color w:val="auto"/>
                <w:sz w:val="20"/>
                <w:szCs w:val="20"/>
              </w:rPr>
              <w:t>line</w:t>
            </w:r>
            <w:r w:rsidR="004F1C65" w:rsidRPr="00914E3B">
              <w:rPr>
                <w:rFonts w:ascii="AvenirNext LT Pro Bold" w:hAnsi="AvenirNext LT Pro Bold" w:cs="Tahoma"/>
                <w:color w:val="auto"/>
                <w:sz w:val="20"/>
                <w:szCs w:val="20"/>
              </w:rPr>
              <w:t>.</w:t>
            </w:r>
          </w:p>
          <w:p w14:paraId="2CF8BCA1" w14:textId="56466734" w:rsidR="00AB2708" w:rsidRPr="00914E3B" w:rsidRDefault="00AB2708" w:rsidP="002C7475">
            <w:pPr>
              <w:pStyle w:val="MediumShading1-Accent11"/>
              <w:spacing w:before="120" w:after="120"/>
              <w:rPr>
                <w:rFonts w:ascii="AvenirNext LT Pro Bold" w:hAnsi="AvenirNext LT Pro Bold"/>
                <w:i/>
                <w:sz w:val="20"/>
                <w:szCs w:val="20"/>
              </w:rPr>
            </w:pPr>
            <w:r w:rsidRPr="00914E3B">
              <w:rPr>
                <w:rFonts w:ascii="AvenirNext LT Pro Bold" w:hAnsi="AvenirNext LT Pro Bold" w:cs="Tahoma"/>
                <w:i/>
                <w:color w:val="auto"/>
                <w:sz w:val="20"/>
                <w:szCs w:val="20"/>
              </w:rPr>
              <w:t xml:space="preserve">(Maximum per line: </w:t>
            </w:r>
            <w:r w:rsidR="00EE723C" w:rsidRPr="00914E3B">
              <w:rPr>
                <w:rFonts w:ascii="AvenirNext LT Pro Bold" w:hAnsi="AvenirNext LT Pro Bold" w:cs="Tahoma"/>
                <w:i/>
                <w:color w:val="auto"/>
                <w:sz w:val="20"/>
                <w:szCs w:val="20"/>
              </w:rPr>
              <w:t>20 words.)</w:t>
            </w:r>
          </w:p>
        </w:tc>
      </w:tr>
      <w:tr w:rsidR="00AB2708" w:rsidRPr="00914E3B" w14:paraId="391E7A65" w14:textId="77777777" w:rsidTr="008D69C9">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Challenge:</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85C68A" w14:textId="141AF8C0" w:rsidR="00AB2708" w:rsidRPr="00914E3B" w:rsidRDefault="00AB2708" w:rsidP="00D65B45">
            <w:pPr>
              <w:pStyle w:val="MediumShading1-Accent11"/>
              <w:spacing w:before="120" w:after="120"/>
              <w:rPr>
                <w:rFonts w:ascii="AvenirNext LT Pro Bold" w:hAnsi="AvenirNext LT Pro Bold" w:cs="Tahoma"/>
                <w:color w:val="auto"/>
                <w:sz w:val="20"/>
                <w:szCs w:val="20"/>
              </w:rPr>
            </w:pPr>
          </w:p>
        </w:tc>
      </w:tr>
      <w:tr w:rsidR="00AB2708" w:rsidRPr="00914E3B" w14:paraId="6AC18D6D" w14:textId="77777777" w:rsidTr="008D69C9">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Insight:</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D969EC" w14:textId="044C53E8" w:rsidR="00AB2708" w:rsidRPr="00914E3B" w:rsidRDefault="00AB2708" w:rsidP="00D65B45">
            <w:pPr>
              <w:pStyle w:val="MediumShading1-Accent11"/>
              <w:spacing w:before="120" w:after="120"/>
              <w:rPr>
                <w:rFonts w:ascii="AvenirNext LT Pro Bold" w:hAnsi="AvenirNext LT Pro Bold"/>
                <w:color w:val="auto"/>
                <w:sz w:val="20"/>
                <w:szCs w:val="20"/>
              </w:rPr>
            </w:pPr>
          </w:p>
        </w:tc>
      </w:tr>
      <w:tr w:rsidR="00A832DE" w:rsidRPr="00914E3B" w14:paraId="46B8318A" w14:textId="77777777" w:rsidTr="008D69C9">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49453195" w:rsidR="00A832DE" w:rsidRPr="00914E3B" w:rsidRDefault="00A832DE"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w:t>
            </w:r>
            <w:r w:rsidR="00F26883" w:rsidRPr="00914E3B">
              <w:rPr>
                <w:rFonts w:ascii="AvenirNext LT Pro Bold" w:hAnsi="AvenirNext LT Pro Bold" w:cs="Tahoma"/>
                <w:color w:val="000000" w:themeColor="text1"/>
                <w:sz w:val="20"/>
                <w:szCs w:val="20"/>
              </w:rPr>
              <w:t xml:space="preserve"> Strategic</w:t>
            </w:r>
            <w:r w:rsidR="00094F34" w:rsidRPr="00914E3B">
              <w:rPr>
                <w:rFonts w:ascii="AvenirNext LT Pro Bold" w:hAnsi="AvenirNext LT Pro Bold" w:cs="Tahoma"/>
                <w:color w:val="000000" w:themeColor="text1"/>
                <w:sz w:val="20"/>
                <w:szCs w:val="20"/>
              </w:rPr>
              <w:t xml:space="preserve"> </w:t>
            </w:r>
            <w:r w:rsidR="00CC715F" w:rsidRPr="00914E3B">
              <w:rPr>
                <w:rFonts w:ascii="AvenirNext LT Pro Bold" w:hAnsi="AvenirNext LT Pro Bold" w:cs="Tahoma"/>
                <w:color w:val="000000" w:themeColor="text1"/>
                <w:sz w:val="20"/>
                <w:szCs w:val="20"/>
              </w:rPr>
              <w:t>Idea</w:t>
            </w:r>
            <w:r w:rsidR="00326409" w:rsidRPr="00914E3B">
              <w:rPr>
                <w:rFonts w:ascii="AvenirNext LT Pro Bold" w:hAnsi="AvenirNext LT Pro Bold" w:cs="Tahoma"/>
                <w:color w:val="000000" w:themeColor="text1"/>
                <w:sz w:val="20"/>
                <w:szCs w:val="20"/>
              </w:rPr>
              <w:t>/</w:t>
            </w:r>
            <w:r w:rsidR="002F5D6C" w:rsidRPr="00914E3B">
              <w:rPr>
                <w:rFonts w:ascii="AvenirNext LT Pro Bold" w:hAnsi="AvenirNext LT Pro Bold" w:cs="Tahoma"/>
                <w:color w:val="000000" w:themeColor="text1"/>
                <w:sz w:val="20"/>
                <w:szCs w:val="20"/>
              </w:rPr>
              <w:t>Build:</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328228" w14:textId="77777777" w:rsidR="00A832DE" w:rsidRPr="00914E3B" w:rsidRDefault="00A832DE" w:rsidP="00D65B45">
            <w:pPr>
              <w:pStyle w:val="MediumShading1-Accent11"/>
              <w:spacing w:before="120" w:after="120"/>
              <w:rPr>
                <w:rFonts w:ascii="AvenirNext LT Pro Bold" w:hAnsi="AvenirNext LT Pro Bold"/>
                <w:color w:val="auto"/>
                <w:sz w:val="20"/>
                <w:szCs w:val="20"/>
              </w:rPr>
            </w:pPr>
          </w:p>
        </w:tc>
      </w:tr>
      <w:tr w:rsidR="00AB2708" w:rsidRPr="00914E3B" w14:paraId="318B4138" w14:textId="77777777" w:rsidTr="008D69C9">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7107087A"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 xml:space="preserve">Bringing the </w:t>
            </w:r>
            <w:r w:rsidR="003F38D9" w:rsidRPr="00914E3B">
              <w:rPr>
                <w:rFonts w:ascii="AvenirNext LT Pro Bold" w:hAnsi="AvenirNext LT Pro Bold" w:cs="Tahoma"/>
                <w:color w:val="000000" w:themeColor="text1"/>
                <w:sz w:val="20"/>
                <w:szCs w:val="20"/>
              </w:rPr>
              <w:t>Strategy</w:t>
            </w:r>
            <w:r w:rsidRPr="00914E3B">
              <w:rPr>
                <w:rFonts w:ascii="AvenirNext LT Pro Bold" w:hAnsi="AvenirNext LT Pro Bold" w:cs="Tahoma"/>
                <w:color w:val="000000" w:themeColor="text1"/>
                <w:sz w:val="20"/>
                <w:szCs w:val="20"/>
              </w:rPr>
              <w:t xml:space="preserve"> to Life:</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57DB77" w14:textId="2EE9F745" w:rsidR="00AB2708" w:rsidRPr="00914E3B" w:rsidRDefault="00AB2708" w:rsidP="009858A8">
            <w:pPr>
              <w:pStyle w:val="Date"/>
              <w:jc w:val="left"/>
              <w:rPr>
                <w:rFonts w:ascii="AvenirNext LT Pro Bold" w:hAnsi="AvenirNext LT Pro Bold" w:cs="Tahoma"/>
                <w:sz w:val="20"/>
                <w:szCs w:val="20"/>
              </w:rPr>
            </w:pPr>
            <w:r w:rsidRPr="00914E3B">
              <w:rPr>
                <w:rFonts w:ascii="AvenirNext LT Pro Bold" w:hAnsi="AvenirNext LT Pro Bold"/>
                <w:sz w:val="20"/>
                <w:szCs w:val="20"/>
              </w:rPr>
              <w:t>-sentence summary.</w:t>
            </w:r>
          </w:p>
        </w:tc>
      </w:tr>
      <w:tr w:rsidR="00AB2708" w:rsidRPr="00914E3B" w14:paraId="21BEAA78" w14:textId="77777777" w:rsidTr="008D69C9">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Results:</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F6F26A" w14:textId="60BFD13B" w:rsidR="00AB2708" w:rsidRPr="00914E3B" w:rsidRDefault="00AB2708" w:rsidP="00D65B45">
            <w:pPr>
              <w:pStyle w:val="MediumShading1-Accent11"/>
              <w:spacing w:before="120" w:after="120"/>
              <w:rPr>
                <w:rFonts w:ascii="AvenirNext LT Pro Bold" w:hAnsi="AvenirNext LT Pro Bold" w:cs="Tahoma"/>
                <w:color w:val="auto"/>
                <w:sz w:val="20"/>
                <w:szCs w:val="20"/>
              </w:rPr>
            </w:pPr>
          </w:p>
        </w:tc>
      </w:tr>
      <w:tr w:rsidR="00166630" w:rsidRPr="00914E3B" w14:paraId="547BB167" w14:textId="77777777" w:rsidTr="00AF7880">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AD92903" w14:textId="77777777" w:rsidR="009D3941" w:rsidRPr="00E07AB9" w:rsidRDefault="009D3941" w:rsidP="009D3941">
            <w:pPr>
              <w:pStyle w:val="FreeForm"/>
              <w:tabs>
                <w:tab w:val="left" w:pos="660"/>
              </w:tabs>
              <w:spacing w:before="120" w:after="120"/>
              <w:rPr>
                <w:rFonts w:ascii="AvenirNext LT Pro Bold" w:hAnsi="AvenirNext LT Pro Bold" w:cs="Tahoma"/>
                <w:color w:val="000000" w:themeColor="text1"/>
                <w:sz w:val="20"/>
                <w:szCs w:val="19"/>
              </w:rPr>
            </w:pPr>
            <w:r w:rsidRPr="00E07AB9">
              <w:rPr>
                <w:rFonts w:ascii="AvenirNext LT Pro Bold" w:hAnsi="AvenirNext LT Pro Bold" w:cs="Tahoma"/>
                <w:color w:val="000000" w:themeColor="text1"/>
                <w:sz w:val="20"/>
                <w:szCs w:val="19"/>
              </w:rPr>
              <w:t xml:space="preserve">Why is this entry an outstanding example of effective marketing in this Effie entry category? </w:t>
            </w:r>
          </w:p>
          <w:p w14:paraId="28074018" w14:textId="77777777" w:rsidR="009D3941" w:rsidRPr="00E07AB9" w:rsidRDefault="009D3941" w:rsidP="009D3941">
            <w:pPr>
              <w:spacing w:before="120" w:after="120" w:line="240" w:lineRule="auto"/>
              <w:rPr>
                <w:rFonts w:ascii="AvenirNext LT Pro Bold" w:hAnsi="AvenirNext LT Pro Bold"/>
                <w:color w:val="0070C0"/>
                <w:sz w:val="20"/>
                <w:szCs w:val="20"/>
              </w:rPr>
            </w:pPr>
            <w:r w:rsidRPr="00E07AB9">
              <w:rPr>
                <w:rFonts w:ascii="AvenirNext LT Pro Bold" w:hAnsi="AvenirNext LT Pro Bold"/>
                <w:color w:val="auto"/>
                <w:sz w:val="20"/>
                <w:szCs w:val="20"/>
              </w:rPr>
              <w:t xml:space="preserve">Summarise your case by focusing on how your results related directly back to your challenge and objectives.  Refer to entry kit for more guidance.  If judges have questions about your eligibility in this category, they will refer to this response.  Your answer will be used for publicity </w:t>
            </w:r>
            <w:r w:rsidRPr="00E07AB9">
              <w:rPr>
                <w:rFonts w:ascii="AvenirNext LT Pro Bold" w:hAnsi="AvenirNext LT Pro Bold"/>
                <w:color w:val="000000" w:themeColor="text1"/>
                <w:sz w:val="20"/>
                <w:szCs w:val="20"/>
              </w:rPr>
              <w:t>purposes if you are a finalist or a winner.</w:t>
            </w:r>
          </w:p>
          <w:p w14:paraId="1E1631A8" w14:textId="393290B1" w:rsidR="00421E18" w:rsidRPr="00914E3B" w:rsidRDefault="009D3941" w:rsidP="009D3941">
            <w:pPr>
              <w:pStyle w:val="FreeForm"/>
              <w:tabs>
                <w:tab w:val="left" w:pos="660"/>
              </w:tabs>
              <w:spacing w:before="120" w:after="120"/>
              <w:rPr>
                <w:rFonts w:ascii="AvenirNext LT Pro Bold" w:hAnsi="AvenirNext LT Pro Bold" w:cs="Tahoma"/>
                <w:i/>
                <w:sz w:val="19"/>
                <w:szCs w:val="19"/>
              </w:rPr>
            </w:pPr>
            <w:r w:rsidRPr="00E07AB9">
              <w:rPr>
                <w:rFonts w:ascii="AvenirNext LT Pro Bold" w:hAnsi="AvenirNext LT Pro Bold" w:cs="Tahoma"/>
                <w:i/>
                <w:sz w:val="20"/>
                <w:szCs w:val="19"/>
              </w:rPr>
              <w:t>(Maximum: 100 words)</w:t>
            </w:r>
          </w:p>
        </w:tc>
      </w:tr>
      <w:tr w:rsidR="00166630" w:rsidRPr="00914E3B" w14:paraId="61CB79AE" w14:textId="77777777" w:rsidTr="00AF7880">
        <w:tc>
          <w:tcPr>
            <w:tcW w:w="10790" w:type="dxa"/>
            <w:gridSpan w:val="2"/>
            <w:tcBorders>
              <w:top w:val="single" w:sz="12" w:space="0" w:color="auto"/>
              <w:left w:val="nil"/>
              <w:bottom w:val="nil"/>
              <w:right w:val="nil"/>
            </w:tcBorders>
            <w:shd w:val="clear" w:color="auto" w:fill="auto"/>
          </w:tcPr>
          <w:p w14:paraId="28519F2D" w14:textId="4C97AE97" w:rsidR="0064522C" w:rsidRPr="00914E3B" w:rsidRDefault="00166630" w:rsidP="00246771">
            <w:pPr>
              <w:pStyle w:val="MediumShading1-Accent11"/>
              <w:spacing w:before="120" w:after="120"/>
              <w:rPr>
                <w:rFonts w:ascii="AvenirNext LT Pro Bold" w:hAnsi="AvenirNext LT Pro Bold"/>
                <w:color w:val="auto"/>
                <w:sz w:val="19"/>
                <w:szCs w:val="19"/>
              </w:rPr>
            </w:pPr>
            <w:r w:rsidRPr="00914E3B">
              <w:rPr>
                <w:rFonts w:ascii="AvenirNext LT Pro Bold" w:hAnsi="AvenirNext LT Pro Bold"/>
                <w:color w:val="auto"/>
                <w:sz w:val="19"/>
                <w:szCs w:val="19"/>
              </w:rPr>
              <w:t xml:space="preserve">Provide </w:t>
            </w:r>
            <w:r w:rsidRPr="00914E3B">
              <w:rPr>
                <w:rFonts w:ascii="AvenirNext LT Pro Bold" w:hAnsi="AvenirNext LT Pro Bold"/>
                <w:noProof/>
                <w:color w:val="auto"/>
                <w:sz w:val="19"/>
                <w:szCs w:val="19"/>
              </w:rPr>
              <w:t>answer</w:t>
            </w:r>
            <w:r w:rsidRPr="00914E3B">
              <w:rPr>
                <w:rFonts w:ascii="AvenirNext LT Pro Bold" w:hAnsi="AvenirNext LT Pro Bold"/>
                <w:color w:val="auto"/>
                <w:sz w:val="19"/>
                <w:szCs w:val="19"/>
              </w:rPr>
              <w:t>.</w:t>
            </w:r>
          </w:p>
          <w:p w14:paraId="6FF9E8A0" w14:textId="77777777" w:rsidR="004843CD" w:rsidRPr="00914E3B" w:rsidRDefault="004843CD" w:rsidP="00246771">
            <w:pPr>
              <w:pStyle w:val="MediumShading1-Accent11"/>
              <w:spacing w:before="120" w:after="120"/>
              <w:rPr>
                <w:rFonts w:ascii="AvenirNext LT Pro Bold" w:hAnsi="AvenirNext LT Pro Bold"/>
                <w:color w:val="auto"/>
                <w:sz w:val="19"/>
                <w:szCs w:val="19"/>
              </w:rPr>
            </w:pPr>
          </w:p>
          <w:p w14:paraId="5E544442" w14:textId="77777777" w:rsidR="002C7475" w:rsidRPr="00914E3B" w:rsidRDefault="002C7475" w:rsidP="00246771">
            <w:pPr>
              <w:pStyle w:val="MediumShading1-Accent11"/>
              <w:spacing w:before="120" w:after="120"/>
              <w:rPr>
                <w:rFonts w:ascii="AvenirNext LT Pro Bold" w:hAnsi="AvenirNext LT Pro Bold"/>
                <w:color w:val="auto"/>
                <w:sz w:val="19"/>
                <w:szCs w:val="19"/>
              </w:rPr>
            </w:pPr>
          </w:p>
        </w:tc>
      </w:tr>
    </w:tbl>
    <w:p w14:paraId="54263CF1" w14:textId="325456A1" w:rsidR="00166630" w:rsidRPr="00914E3B" w:rsidRDefault="00166630" w:rsidP="00E534CC">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D665D" w:rsidRPr="00914E3B" w14:paraId="44CFA712" w14:textId="77777777" w:rsidTr="00E31B9E">
        <w:tc>
          <w:tcPr>
            <w:tcW w:w="10790" w:type="dxa"/>
            <w:tcBorders>
              <w:top w:val="nil"/>
              <w:left w:val="nil"/>
              <w:bottom w:val="nil"/>
              <w:right w:val="nil"/>
            </w:tcBorders>
            <w:shd w:val="clear" w:color="auto" w:fill="917030"/>
          </w:tcPr>
          <w:p w14:paraId="0C68A57F" w14:textId="357EC6E5" w:rsidR="00FD665D" w:rsidRPr="00914E3B" w:rsidRDefault="0064522C" w:rsidP="00FE04BD">
            <w:pPr>
              <w:pStyle w:val="MediumShading1-Accent11"/>
              <w:spacing w:before="120" w:after="120"/>
              <w:rPr>
                <w:rFonts w:ascii="AvenirNext LT Pro Bold" w:hAnsi="AvenirNext LT Pro Bold"/>
                <w:b/>
                <w:color w:val="FFFFFF"/>
                <w:szCs w:val="19"/>
              </w:rPr>
            </w:pPr>
            <w:r w:rsidRPr="00914E3B">
              <w:rPr>
                <w:rFonts w:ascii="AvenirNext LT Pro Bold" w:hAnsi="AvenirNext LT Pro Bold"/>
              </w:rPr>
              <w:br w:type="page"/>
            </w:r>
            <w:r w:rsidR="00FD665D" w:rsidRPr="00914E3B">
              <w:rPr>
                <w:rFonts w:ascii="AvenirNext LT Pro Bold" w:hAnsi="AvenirNext LT Pro Bold"/>
                <w:b/>
                <w:color w:val="FFFFFF"/>
                <w:sz w:val="40"/>
                <w:szCs w:val="19"/>
              </w:rPr>
              <w:t>SECTION 1: CHALLENGE, CONTEXT &amp; OBJECTIVES</w:t>
            </w:r>
            <w:r w:rsidR="00FD665D" w:rsidRPr="00914E3B">
              <w:rPr>
                <w:rFonts w:ascii="AvenirNext LT Pro Bold" w:hAnsi="AvenirNext LT Pro Bold"/>
                <w:b/>
                <w:color w:val="FFFFFF"/>
                <w:sz w:val="28"/>
                <w:szCs w:val="19"/>
              </w:rPr>
              <w:br/>
            </w:r>
            <w:r w:rsidR="00FD665D" w:rsidRPr="00914E3B">
              <w:rPr>
                <w:rFonts w:ascii="AvenirNext LT Pro Bold" w:hAnsi="AvenirNext LT Pro Bold"/>
                <w:b/>
                <w:color w:val="FFFFFF"/>
                <w:szCs w:val="19"/>
              </w:rPr>
              <w:t>23.3% OF TOTAL SCORE</w:t>
            </w:r>
          </w:p>
          <w:p w14:paraId="3019D130" w14:textId="77777777" w:rsidR="00C2247D" w:rsidRPr="00914E3B" w:rsidRDefault="00C2247D" w:rsidP="00C2247D">
            <w:pPr>
              <w:pStyle w:val="MediumShading1-Accent11"/>
              <w:spacing w:before="120" w:after="120" w:line="276" w:lineRule="auto"/>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p>
          <w:p w14:paraId="25A1A1F9" w14:textId="6267BAAE" w:rsidR="00DC7ACD" w:rsidRPr="00914E3B" w:rsidRDefault="00C2247D" w:rsidP="00FE04BD">
            <w:pPr>
              <w:pStyle w:val="MediumShading1-Accent11"/>
              <w:spacing w:before="120" w:after="120" w:line="276" w:lineRule="auto"/>
              <w:rPr>
                <w:rFonts w:ascii="AvenirNext LT Pro Bold" w:hAnsi="AvenirNext LT Pro Bold"/>
                <w:color w:val="0070C0"/>
                <w:sz w:val="20"/>
                <w:szCs w:val="19"/>
              </w:rPr>
            </w:pPr>
            <w:r w:rsidRPr="00914E3B">
              <w:rPr>
                <w:rFonts w:ascii="AvenirNext LT Pro Bold" w:hAnsi="AvenirNext LT Pro Bold"/>
                <w:color w:val="FFFFFF" w:themeColor="background1"/>
                <w:sz w:val="20"/>
                <w:szCs w:val="19"/>
              </w:rPr>
              <w:t xml:space="preserve">Please provide the necessary context on your industry category, competitors and brand so the judges can evaluate your entry.  Outline why your business challenge was the right opportunity to grow and the </w:t>
            </w:r>
            <w:r w:rsidR="00307F63" w:rsidRPr="00914E3B">
              <w:rPr>
                <w:rFonts w:ascii="AvenirNext LT Pro Bold" w:hAnsi="AvenirNext LT Pro Bold"/>
                <w:color w:val="FFFFFF" w:themeColor="background1"/>
                <w:sz w:val="20"/>
                <w:szCs w:val="19"/>
              </w:rPr>
              <w:t>degree</w:t>
            </w:r>
            <w:r w:rsidRPr="00914E3B">
              <w:rPr>
                <w:rFonts w:ascii="AvenirNext LT Pro Bold" w:hAnsi="AvenirNext LT Pro Bold"/>
                <w:color w:val="FFFFFF" w:themeColor="background1"/>
                <w:sz w:val="20"/>
                <w:szCs w:val="19"/>
              </w:rPr>
              <w:t xml:space="preserve"> of ambition represented by your objectives.</w:t>
            </w:r>
          </w:p>
        </w:tc>
      </w:tr>
    </w:tbl>
    <w:p w14:paraId="6D4940AB" w14:textId="3974793D" w:rsidR="003114F2" w:rsidRPr="00914E3B" w:rsidRDefault="003114F2" w:rsidP="00166630">
      <w:pPr>
        <w:pStyle w:val="MediumShading1-Accent11"/>
        <w:spacing w:after="120"/>
        <w:rPr>
          <w:rFonts w:ascii="AvenirNext LT Pro Bold" w:hAnsi="AvenirNext LT Pro Bold"/>
          <w:b/>
          <w:i/>
          <w:sz w:val="19"/>
          <w:szCs w:val="19"/>
        </w:rPr>
      </w:pPr>
    </w:p>
    <w:tbl>
      <w:tblPr>
        <w:tblStyle w:val="TableGrid"/>
        <w:tblW w:w="10790" w:type="dxa"/>
        <w:tblLook w:val="04A0" w:firstRow="1" w:lastRow="0" w:firstColumn="1" w:lastColumn="0" w:noHBand="0" w:noVBand="1"/>
      </w:tblPr>
      <w:tblGrid>
        <w:gridCol w:w="3595"/>
        <w:gridCol w:w="7195"/>
      </w:tblGrid>
      <w:tr w:rsidR="00761A1C" w:rsidRPr="00914E3B" w14:paraId="11AEE27C" w14:textId="77777777" w:rsidTr="5F66EAA8">
        <w:tc>
          <w:tcPr>
            <w:tcW w:w="10790" w:type="dxa"/>
            <w:gridSpan w:val="2"/>
            <w:tcBorders>
              <w:top w:val="single" w:sz="12" w:space="0" w:color="auto"/>
              <w:left w:val="single" w:sz="12" w:space="0" w:color="auto"/>
              <w:bottom w:val="single" w:sz="12" w:space="0" w:color="auto"/>
              <w:right w:val="single" w:sz="12" w:space="0" w:color="auto"/>
            </w:tcBorders>
          </w:tcPr>
          <w:p w14:paraId="3813FACB" w14:textId="7764EC9C" w:rsidR="00761A1C" w:rsidRPr="00914E3B" w:rsidRDefault="00761A1C" w:rsidP="001B5BD6">
            <w:pPr>
              <w:pStyle w:val="MediumShading1-Accent11"/>
              <w:spacing w:before="120" w:after="120"/>
              <w:rPr>
                <w:rFonts w:ascii="AvenirNext LT Pro Bold" w:hAnsi="AvenirNext LT Pro Bold"/>
                <w:color w:val="auto"/>
                <w:spacing w:val="-3"/>
                <w:sz w:val="20"/>
                <w:szCs w:val="19"/>
              </w:rPr>
            </w:pPr>
            <w:r w:rsidRPr="00914E3B">
              <w:rPr>
                <w:rFonts w:ascii="AvenirNext LT Pro Bold" w:hAnsi="AvenirNext LT Pro Bold"/>
                <w:color w:val="auto"/>
                <w:sz w:val="20"/>
                <w:szCs w:val="19"/>
              </w:rPr>
              <w:t xml:space="preserve">1A. </w:t>
            </w:r>
            <w:r w:rsidRPr="00914E3B">
              <w:rPr>
                <w:rFonts w:ascii="AvenirNext LT Pro Bold" w:hAnsi="AvenirNext LT Pro Bold"/>
                <w:color w:val="auto"/>
                <w:spacing w:val="-3"/>
                <w:sz w:val="20"/>
                <w:szCs w:val="19"/>
              </w:rPr>
              <w:t>Before your effort began, w</w:t>
            </w:r>
            <w:r w:rsidRPr="00914E3B">
              <w:rPr>
                <w:rFonts w:ascii="AvenirNext LT Pro Bold" w:hAnsi="AvenirNext LT Pro Bold"/>
                <w:color w:val="auto"/>
                <w:sz w:val="20"/>
                <w:szCs w:val="19"/>
              </w:rPr>
              <w:t xml:space="preserve">hat </w:t>
            </w:r>
            <w:r w:rsidRPr="00914E3B">
              <w:rPr>
                <w:rFonts w:ascii="AvenirNext LT Pro Bold" w:hAnsi="AvenirNext LT Pro Bold"/>
                <w:noProof/>
                <w:color w:val="auto"/>
                <w:spacing w:val="-6"/>
                <w:sz w:val="20"/>
                <w:szCs w:val="19"/>
              </w:rPr>
              <w:t>w</w:t>
            </w:r>
            <w:r w:rsidRPr="00914E3B">
              <w:rPr>
                <w:rFonts w:ascii="AvenirNext LT Pro Bold" w:hAnsi="AvenirNext LT Pro Bold"/>
                <w:noProof/>
                <w:color w:val="auto"/>
                <w:sz w:val="20"/>
                <w:szCs w:val="19"/>
              </w:rPr>
              <w:t>as</w:t>
            </w:r>
            <w:r w:rsidRPr="00914E3B">
              <w:rPr>
                <w:rFonts w:ascii="AvenirNext LT Pro Bold" w:hAnsi="AvenirNext LT Pro Bold"/>
                <w:color w:val="auto"/>
                <w:sz w:val="20"/>
                <w:szCs w:val="19"/>
              </w:rPr>
              <w:t xml:space="preserve"> the s</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a</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 of the b</w:t>
            </w:r>
            <w:r w:rsidRPr="00914E3B">
              <w:rPr>
                <w:rFonts w:ascii="AvenirNext LT Pro Bold" w:hAnsi="AvenirNext LT Pro Bold"/>
                <w:color w:val="auto"/>
                <w:spacing w:val="-3"/>
                <w:sz w:val="20"/>
                <w:szCs w:val="19"/>
              </w:rPr>
              <w:t>r</w:t>
            </w:r>
            <w:r w:rsidRPr="00914E3B">
              <w:rPr>
                <w:rFonts w:ascii="AvenirNext LT Pro Bold" w:hAnsi="AvenirNext LT Pro Bold"/>
                <w:color w:val="auto"/>
                <w:sz w:val="20"/>
                <w:szCs w:val="19"/>
              </w:rPr>
              <w:t>and</w:t>
            </w:r>
            <w:r w:rsidRPr="00914E3B">
              <w:rPr>
                <w:rFonts w:ascii="AvenirNext LT Pro Bold" w:hAnsi="AvenirNext LT Pro Bold"/>
                <w:color w:val="auto"/>
                <w:spacing w:val="-30"/>
                <w:sz w:val="20"/>
                <w:szCs w:val="19"/>
              </w:rPr>
              <w:t>’</w:t>
            </w:r>
            <w:r w:rsidRPr="00914E3B">
              <w:rPr>
                <w:rFonts w:ascii="AvenirNext LT Pro Bold" w:hAnsi="AvenirNext LT Pro Bold"/>
                <w:color w:val="auto"/>
                <w:sz w:val="20"/>
                <w:szCs w:val="19"/>
              </w:rPr>
              <w:t xml:space="preserve">s business and the </w:t>
            </w:r>
            <w:r w:rsidR="00AB16C9" w:rsidRPr="00914E3B">
              <w:rPr>
                <w:rFonts w:ascii="AvenirNext LT Pro Bold" w:hAnsi="AvenirNext LT Pro Bold"/>
                <w:color w:val="auto"/>
                <w:sz w:val="20"/>
                <w:szCs w:val="19"/>
              </w:rPr>
              <w:t xml:space="preserve">overall </w:t>
            </w:r>
            <w:r w:rsidRPr="00914E3B">
              <w:rPr>
                <w:rFonts w:ascii="AvenirNext LT Pro Bold" w:hAnsi="AvenirNext LT Pro Bold"/>
                <w:color w:val="auto"/>
                <w:sz w:val="20"/>
                <w:szCs w:val="19"/>
              </w:rPr>
              <w:t>ca</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egory in whi</w:t>
            </w:r>
            <w:r w:rsidRPr="00914E3B">
              <w:rPr>
                <w:rFonts w:ascii="AvenirNext LT Pro Bold" w:hAnsi="AvenirNext LT Pro Bold"/>
                <w:color w:val="auto"/>
                <w:spacing w:val="-3"/>
                <w:sz w:val="20"/>
                <w:szCs w:val="19"/>
              </w:rPr>
              <w:t>c</w:t>
            </w:r>
            <w:r w:rsidRPr="00914E3B">
              <w:rPr>
                <w:rFonts w:ascii="AvenirNext LT Pro Bold" w:hAnsi="AvenirNext LT Pro Bold"/>
                <w:color w:val="auto"/>
                <w:sz w:val="20"/>
                <w:szCs w:val="19"/>
              </w:rPr>
              <w:t>h it compe</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es?</w:t>
            </w:r>
            <w:r w:rsidR="00AB16C9" w:rsidRPr="00914E3B">
              <w:rPr>
                <w:rFonts w:ascii="AvenirNext LT Pro Bold" w:hAnsi="AvenirNext LT Pro Bold"/>
                <w:color w:val="auto"/>
                <w:sz w:val="20"/>
                <w:szCs w:val="19"/>
              </w:rPr>
              <w:t xml:space="preserve"> </w:t>
            </w:r>
            <w:r w:rsidR="008E79E7" w:rsidRPr="00914E3B">
              <w:rPr>
                <w:rFonts w:ascii="AvenirNext LT Pro Bold" w:hAnsi="AvenirNext LT Pro Bold"/>
                <w:color w:val="auto"/>
                <w:sz w:val="20"/>
                <w:szCs w:val="19"/>
              </w:rPr>
              <w:t xml:space="preserve"> </w:t>
            </w:r>
            <w:r w:rsidR="00EF4B91" w:rsidRPr="00914E3B">
              <w:rPr>
                <w:rFonts w:ascii="AvenirNext LT Pro Bold" w:hAnsi="AvenirNext LT Pro Bold"/>
                <w:color w:val="auto"/>
                <w:sz w:val="20"/>
                <w:szCs w:val="19"/>
              </w:rPr>
              <w:t xml:space="preserve">What was the strategic challenge for your business?  </w:t>
            </w:r>
            <w:r w:rsidR="00AB16C9" w:rsidRPr="00914E3B">
              <w:rPr>
                <w:rFonts w:ascii="AvenirNext LT Pro Bold" w:hAnsi="AvenirNext LT Pro Bold"/>
                <w:color w:val="auto"/>
                <w:sz w:val="20"/>
                <w:szCs w:val="19"/>
              </w:rPr>
              <w:t>Provide context on the degree of difficulty of th</w:t>
            </w:r>
            <w:r w:rsidR="00CB52DA" w:rsidRPr="00914E3B">
              <w:rPr>
                <w:rFonts w:ascii="AvenirNext LT Pro Bold" w:hAnsi="AvenirNext LT Pro Bold"/>
                <w:color w:val="auto"/>
                <w:sz w:val="20"/>
                <w:szCs w:val="19"/>
              </w:rPr>
              <w:t>is</w:t>
            </w:r>
            <w:r w:rsidR="00AB16C9" w:rsidRPr="00914E3B">
              <w:rPr>
                <w:rFonts w:ascii="AvenirNext LT Pro Bold" w:hAnsi="AvenirNext LT Pro Bold"/>
                <w:color w:val="auto"/>
                <w:sz w:val="20"/>
                <w:szCs w:val="19"/>
              </w:rPr>
              <w:t xml:space="preserve"> challenge</w:t>
            </w:r>
            <w:r w:rsidR="005C041A" w:rsidRPr="00914E3B">
              <w:rPr>
                <w:rFonts w:ascii="AvenirNext LT Pro Bold" w:hAnsi="AvenirNext LT Pro Bold"/>
                <w:color w:val="auto"/>
                <w:sz w:val="20"/>
                <w:szCs w:val="19"/>
              </w:rPr>
              <w:t>.</w:t>
            </w:r>
          </w:p>
          <w:p w14:paraId="2BDE7EB0" w14:textId="18C47105" w:rsidR="00761A1C" w:rsidRPr="00914E3B" w:rsidRDefault="00EF4B91" w:rsidP="001B5BD6">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20"/>
                <w:szCs w:val="19"/>
              </w:rPr>
              <w:t>(Maximum: 700 words; 3 charts/visuals)</w:t>
            </w:r>
          </w:p>
        </w:tc>
      </w:tr>
      <w:tr w:rsidR="00E62023" w:rsidRPr="00914E3B" w14:paraId="5DD8FFA0" w14:textId="77777777" w:rsidTr="5F66EAA8">
        <w:trPr>
          <w:trHeight w:val="1195"/>
        </w:trPr>
        <w:tc>
          <w:tcPr>
            <w:tcW w:w="10790" w:type="dxa"/>
            <w:gridSpan w:val="2"/>
            <w:tcBorders>
              <w:top w:val="single" w:sz="12" w:space="0" w:color="auto"/>
              <w:left w:val="nil"/>
              <w:bottom w:val="nil"/>
              <w:right w:val="nil"/>
            </w:tcBorders>
          </w:tcPr>
          <w:p w14:paraId="6092AD26" w14:textId="77777777" w:rsidR="00E62023" w:rsidRPr="00914E3B" w:rsidRDefault="00E62023" w:rsidP="001B5BD6">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Provide </w:t>
            </w:r>
            <w:r w:rsidRPr="00914E3B">
              <w:rPr>
                <w:rFonts w:ascii="AvenirNext LT Pro Bold" w:hAnsi="AvenirNext LT Pro Bold"/>
                <w:noProof/>
                <w:color w:val="auto"/>
                <w:sz w:val="20"/>
                <w:szCs w:val="20"/>
              </w:rPr>
              <w:t>answer</w:t>
            </w:r>
            <w:r w:rsidRPr="00914E3B">
              <w:rPr>
                <w:rFonts w:ascii="AvenirNext LT Pro Bold" w:hAnsi="AvenirNext LT Pro Bold"/>
                <w:color w:val="auto"/>
                <w:sz w:val="20"/>
                <w:szCs w:val="20"/>
              </w:rPr>
              <w:t>.</w:t>
            </w:r>
          </w:p>
          <w:p w14:paraId="635B091C" w14:textId="7D03CF7C" w:rsidR="001C62A9" w:rsidRPr="00914E3B" w:rsidRDefault="001C62A9" w:rsidP="001B5BD6">
            <w:pPr>
              <w:pStyle w:val="MediumShading1-Accent11"/>
              <w:spacing w:before="120" w:after="120"/>
              <w:rPr>
                <w:rFonts w:ascii="AvenirNext LT Pro Bold" w:hAnsi="AvenirNext LT Pro Bold"/>
                <w:color w:val="auto"/>
                <w:sz w:val="20"/>
                <w:szCs w:val="20"/>
              </w:rPr>
            </w:pPr>
          </w:p>
          <w:p w14:paraId="01E2335C" w14:textId="56B4841B" w:rsidR="001C62A9" w:rsidRPr="00914E3B" w:rsidRDefault="001C62A9" w:rsidP="457AC5EF">
            <w:pPr>
              <w:pStyle w:val="MediumShading1-Accent11"/>
              <w:spacing w:before="120" w:after="120"/>
              <w:rPr>
                <w:rFonts w:ascii="AvenirNext LT Pro Bold" w:hAnsi="AvenirNext LT Pro Bold"/>
                <w:color w:val="323232" w:themeColor="text2"/>
              </w:rPr>
            </w:pPr>
          </w:p>
        </w:tc>
      </w:tr>
      <w:tr w:rsidR="00C401C4" w:rsidRPr="00914E3B" w14:paraId="5BD55DD1" w14:textId="77777777" w:rsidTr="5F66EAA8">
        <w:tc>
          <w:tcPr>
            <w:tcW w:w="10790" w:type="dxa"/>
            <w:gridSpan w:val="2"/>
            <w:tcBorders>
              <w:top w:val="nil"/>
              <w:left w:val="single" w:sz="12" w:space="0" w:color="auto"/>
              <w:bottom w:val="single" w:sz="12" w:space="0" w:color="auto"/>
              <w:right w:val="single" w:sz="12" w:space="0" w:color="auto"/>
            </w:tcBorders>
            <w:vAlign w:val="center"/>
          </w:tcPr>
          <w:p w14:paraId="6E0BF5E3" w14:textId="4416CCA3" w:rsidR="00EF4B91" w:rsidRDefault="6452EB00" w:rsidP="008D69C9">
            <w:pPr>
              <w:pStyle w:val="Verdana-Body-9forAnswers"/>
              <w:pBdr>
                <w:top w:val="single" w:sz="12" w:space="1" w:color="auto"/>
                <w:left w:val="single" w:sz="12" w:space="4" w:color="auto"/>
                <w:bottom w:val="single" w:sz="12" w:space="1" w:color="auto"/>
                <w:right w:val="single" w:sz="12" w:space="4" w:color="auto"/>
              </w:pBdr>
              <w:spacing w:before="120" w:after="120"/>
              <w:rPr>
                <w:rFonts w:ascii="AvenirNext LT Pro Bold" w:hAnsi="AvenirNext LT Pro Bold"/>
                <w:color w:val="auto"/>
                <w:sz w:val="20"/>
              </w:rPr>
            </w:pPr>
            <w:r w:rsidRPr="00914E3B">
              <w:rPr>
                <w:rFonts w:ascii="AvenirNext LT Pro Bold" w:hAnsi="AvenirNext LT Pro Bold"/>
                <w:color w:val="auto"/>
                <w:sz w:val="20"/>
              </w:rPr>
              <w:t xml:space="preserve">1B. What were the </w:t>
            </w:r>
            <w:r w:rsidR="760D21CD" w:rsidRPr="00914E3B">
              <w:rPr>
                <w:rFonts w:ascii="AvenirNext LT Pro Bold" w:hAnsi="AvenirNext LT Pro Bold"/>
                <w:color w:val="auto"/>
                <w:sz w:val="20"/>
              </w:rPr>
              <w:t>B</w:t>
            </w:r>
            <w:r w:rsidRPr="00914E3B">
              <w:rPr>
                <w:rFonts w:ascii="AvenirNext LT Pro Bold" w:hAnsi="AvenirNext LT Pro Bold"/>
                <w:color w:val="auto"/>
                <w:sz w:val="20"/>
              </w:rPr>
              <w:t>usiness,</w:t>
            </w:r>
            <w:r w:rsidR="1AC85AD2" w:rsidRPr="00914E3B">
              <w:rPr>
                <w:rFonts w:ascii="AvenirNext LT Pro Bold" w:hAnsi="AvenirNext LT Pro Bold"/>
                <w:color w:val="auto"/>
                <w:sz w:val="20"/>
              </w:rPr>
              <w:t xml:space="preserve"> M</w:t>
            </w:r>
            <w:r w:rsidRPr="00914E3B">
              <w:rPr>
                <w:rFonts w:ascii="AvenirNext LT Pro Bold" w:hAnsi="AvenirNext LT Pro Bold"/>
                <w:color w:val="auto"/>
                <w:sz w:val="20"/>
              </w:rPr>
              <w:t>arketin</w:t>
            </w:r>
            <w:r w:rsidR="5E7086BE" w:rsidRPr="00914E3B">
              <w:rPr>
                <w:rFonts w:ascii="AvenirNext LT Pro Bold" w:hAnsi="AvenirNext LT Pro Bold"/>
                <w:color w:val="auto"/>
                <w:sz w:val="20"/>
              </w:rPr>
              <w:t>g</w:t>
            </w:r>
            <w:r w:rsidRPr="00914E3B">
              <w:rPr>
                <w:rFonts w:ascii="AvenirNext LT Pro Bold" w:hAnsi="AvenirNext LT Pro Bold"/>
                <w:color w:val="auto"/>
                <w:sz w:val="20"/>
              </w:rPr>
              <w:t xml:space="preserve"> and</w:t>
            </w:r>
            <w:r w:rsidR="1ACC1F66" w:rsidRPr="00914E3B">
              <w:rPr>
                <w:rFonts w:ascii="AvenirNext LT Pro Bold" w:hAnsi="AvenirNext LT Pro Bold"/>
                <w:color w:val="auto"/>
                <w:sz w:val="20"/>
              </w:rPr>
              <w:t xml:space="preserve"> Campaign</w:t>
            </w:r>
            <w:r w:rsidR="4B736713" w:rsidRPr="00914E3B">
              <w:rPr>
                <w:rFonts w:ascii="AvenirNext LT Pro Bold" w:hAnsi="AvenirNext LT Pro Bold"/>
                <w:color w:val="auto"/>
                <w:sz w:val="20"/>
              </w:rPr>
              <w:t>/</w:t>
            </w:r>
            <w:r w:rsidR="760D21CD" w:rsidRPr="00914E3B">
              <w:rPr>
                <w:rFonts w:ascii="AvenirNext LT Pro Bold" w:hAnsi="AvenirNext LT Pro Bold"/>
                <w:color w:val="auto"/>
                <w:sz w:val="20"/>
              </w:rPr>
              <w:t>A</w:t>
            </w:r>
            <w:r w:rsidRPr="00914E3B">
              <w:rPr>
                <w:rFonts w:ascii="AvenirNext LT Pro Bold" w:hAnsi="AvenirNext LT Pro Bold"/>
                <w:color w:val="auto"/>
                <w:sz w:val="20"/>
              </w:rPr>
              <w:t>ctivity objectives that you set to address your challenge?  What were the Key Performance Indicators (KPIs) set against each objective?  Provide specific numbers/percentages for each and benchmarks wherever possible</w:t>
            </w:r>
            <w:r w:rsidR="004241A2" w:rsidRPr="00914E3B">
              <w:rPr>
                <w:rFonts w:ascii="AvenirNext LT Pro Bold" w:hAnsi="AvenirNext LT Pro Bold"/>
                <w:color w:val="auto"/>
                <w:sz w:val="20"/>
              </w:rPr>
              <w:t>.</w:t>
            </w:r>
            <w:r w:rsidRPr="00914E3B">
              <w:rPr>
                <w:rFonts w:ascii="AvenirNext LT Pro Bold" w:hAnsi="AvenirNext LT Pro Bold"/>
                <w:color w:val="auto"/>
                <w:sz w:val="20"/>
              </w:rPr>
              <w:t xml:space="preserve">  </w:t>
            </w:r>
          </w:p>
          <w:p w14:paraId="7CBD37BD" w14:textId="77777777" w:rsidR="004144CA" w:rsidRDefault="004144CA" w:rsidP="004144CA">
            <w:pPr>
              <w:pStyle w:val="Verdana-Body-9forAnswers"/>
              <w:spacing w:before="120" w:after="120"/>
              <w:rPr>
                <w:rFonts w:ascii="AvenirNext LT Pro Bold" w:hAnsi="AvenirNext LT Pro Bold"/>
                <w:color w:val="auto"/>
                <w:sz w:val="20"/>
              </w:rPr>
            </w:pPr>
            <w:r w:rsidRPr="004144CA">
              <w:rPr>
                <w:rFonts w:ascii="AvenirNext LT Pro Bold" w:hAnsi="AvenirNext LT Pro Bold"/>
                <w:color w:val="auto"/>
                <w:sz w:val="20"/>
              </w:rPr>
              <w:t xml:space="preserve">You may provide both Pre-Conversion objectives and Conversion metrics.  You must provide at least one conversion objective.  Please see the </w:t>
            </w:r>
            <w:hyperlink r:id="rId16" w:history="1">
              <w:r w:rsidRPr="004144CA">
                <w:rPr>
                  <w:rStyle w:val="Hyperlink"/>
                  <w:rFonts w:ascii="AvenirNext LT Pro Bold" w:hAnsi="AvenirNext LT Pro Bold"/>
                  <w:b/>
                  <w:color w:val="808080" w:themeColor="background1" w:themeShade="80"/>
                  <w:sz w:val="20"/>
                </w:rPr>
                <w:t>Objectives Guide</w:t>
              </w:r>
            </w:hyperlink>
            <w:r w:rsidRPr="004144CA">
              <w:rPr>
                <w:rFonts w:ascii="AvenirNext LT Pro Bold" w:hAnsi="AvenirNext LT Pro Bold"/>
                <w:color w:val="auto"/>
                <w:sz w:val="20"/>
              </w:rPr>
              <w:t xml:space="preserve"> for examples of Pre-Conversion and Conversion metrics along the customer journey.</w:t>
            </w:r>
          </w:p>
          <w:p w14:paraId="39B55651" w14:textId="77777777" w:rsidR="004144CA" w:rsidRPr="00E31B9E" w:rsidRDefault="004144CA" w:rsidP="73F26CD2">
            <w:pPr>
              <w:pStyle w:val="Verdana-Body-9forAnswers"/>
              <w:spacing w:before="120" w:after="120"/>
              <w:rPr>
                <w:rFonts w:ascii="AvenirNext LT Pro Bold" w:hAnsi="AvenirNext LT Pro Bold"/>
                <w:color w:val="917030"/>
                <w:sz w:val="20"/>
              </w:rPr>
            </w:pPr>
          </w:p>
          <w:p w14:paraId="273804E3" w14:textId="77777777" w:rsidR="009C5C8D" w:rsidRPr="00E31B9E" w:rsidRDefault="0091025B" w:rsidP="001F631E">
            <w:pPr>
              <w:pStyle w:val="Verdana-Body-9forAnswers"/>
              <w:spacing w:before="120" w:after="120"/>
              <w:rPr>
                <w:rFonts w:ascii="AvenirNext LT Pro Bold" w:hAnsi="AvenirNext LT Pro Bold"/>
                <w:b/>
                <w:i/>
                <w:iCs/>
                <w:color w:val="917030"/>
                <w:sz w:val="24"/>
              </w:rPr>
            </w:pPr>
            <w:r w:rsidRPr="00E31B9E">
              <w:rPr>
                <w:rFonts w:ascii="AvenirNext LT Pro Bold" w:hAnsi="AvenirNext LT Pro Bold"/>
                <w:b/>
                <w:i/>
                <w:iCs/>
                <w:color w:val="917030"/>
                <w:sz w:val="24"/>
              </w:rPr>
              <w:t>RESPONSE FORMAT</w:t>
            </w:r>
          </w:p>
          <w:p w14:paraId="53360E74" w14:textId="6E3706CC" w:rsidR="00964F82" w:rsidRPr="00914E3B" w:rsidRDefault="760D21CD" w:rsidP="5F66EAA8">
            <w:pPr>
              <w:pStyle w:val="Verdana-Body-9forAnswers"/>
              <w:spacing w:before="120" w:after="120"/>
              <w:rPr>
                <w:rFonts w:ascii="AvenirNext LT Pro Bold" w:hAnsi="AvenirNext LT Pro Bold"/>
                <w:i/>
                <w:iCs/>
                <w:color w:val="0070C0"/>
                <w:sz w:val="20"/>
              </w:rPr>
            </w:pPr>
            <w:r w:rsidRPr="5F66EAA8">
              <w:rPr>
                <w:rFonts w:ascii="AvenirNext LT Pro Bold" w:hAnsi="AvenirNext LT Pro Bold"/>
                <w:i/>
                <w:iCs/>
                <w:color w:val="auto"/>
                <w:sz w:val="20"/>
              </w:rPr>
              <w:t>L</w:t>
            </w:r>
            <w:r w:rsidR="082CA70D" w:rsidRPr="5F66EAA8">
              <w:rPr>
                <w:rFonts w:ascii="AvenirNext LT Pro Bold" w:hAnsi="AvenirNext LT Pro Bold"/>
                <w:i/>
                <w:iCs/>
                <w:color w:val="auto"/>
                <w:sz w:val="20"/>
              </w:rPr>
              <w:t xml:space="preserve">ist each objective individually.  </w:t>
            </w:r>
            <w:r w:rsidRPr="5F66EAA8">
              <w:rPr>
                <w:rFonts w:ascii="AvenirNext LT Pro Bold" w:hAnsi="AvenirNext LT Pro Bold"/>
                <w:i/>
                <w:iCs/>
                <w:color w:val="auto"/>
                <w:sz w:val="20"/>
              </w:rPr>
              <w:t>We have allowed for one key business objective</w:t>
            </w:r>
            <w:r w:rsidR="00EC71DA" w:rsidRPr="5F66EAA8">
              <w:rPr>
                <w:rFonts w:ascii="AvenirNext LT Pro Bold" w:hAnsi="AvenirNext LT Pro Bold"/>
                <w:i/>
                <w:iCs/>
                <w:color w:val="auto"/>
                <w:sz w:val="20"/>
              </w:rPr>
              <w:t xml:space="preserve"> (required)</w:t>
            </w:r>
            <w:r w:rsidRPr="5F66EAA8">
              <w:rPr>
                <w:rFonts w:ascii="AvenirNext LT Pro Bold" w:hAnsi="AvenirNext LT Pro Bold"/>
                <w:i/>
                <w:iCs/>
                <w:color w:val="auto"/>
                <w:sz w:val="20"/>
              </w:rPr>
              <w:t xml:space="preserve"> and up to </w:t>
            </w:r>
            <w:r w:rsidR="682F7F6E" w:rsidRPr="5F66EAA8">
              <w:rPr>
                <w:rFonts w:ascii="AvenirNext LT Pro Bold" w:hAnsi="AvenirNext LT Pro Bold"/>
                <w:i/>
                <w:iCs/>
                <w:color w:val="auto"/>
                <w:sz w:val="20"/>
              </w:rPr>
              <w:t>3</w:t>
            </w:r>
            <w:r w:rsidR="5676E98C" w:rsidRPr="5F66EAA8">
              <w:rPr>
                <w:rFonts w:ascii="AvenirNext LT Pro Bold" w:hAnsi="AvenirNext LT Pro Bold"/>
                <w:i/>
                <w:iCs/>
                <w:color w:val="auto"/>
                <w:sz w:val="20"/>
              </w:rPr>
              <w:t xml:space="preserve"> </w:t>
            </w:r>
            <w:r w:rsidR="24E927BF" w:rsidRPr="5F66EAA8">
              <w:rPr>
                <w:rFonts w:ascii="AvenirNext LT Pro Bold" w:hAnsi="AvenirNext LT Pro Bold"/>
                <w:i/>
                <w:iCs/>
                <w:color w:val="auto"/>
                <w:sz w:val="20"/>
              </w:rPr>
              <w:t>Customer</w:t>
            </w:r>
            <w:r w:rsidRPr="5F66EAA8">
              <w:rPr>
                <w:rFonts w:ascii="AvenirNext LT Pro Bold" w:hAnsi="AvenirNext LT Pro Bold"/>
                <w:i/>
                <w:iCs/>
                <w:color w:val="auto"/>
                <w:sz w:val="20"/>
              </w:rPr>
              <w:t xml:space="preserve"> marketing and</w:t>
            </w:r>
            <w:r w:rsidR="24E927BF" w:rsidRPr="5F66EAA8">
              <w:rPr>
                <w:rFonts w:ascii="AvenirNext LT Pro Bold" w:hAnsi="AvenirNext LT Pro Bold"/>
                <w:i/>
                <w:iCs/>
                <w:color w:val="auto"/>
                <w:sz w:val="20"/>
              </w:rPr>
              <w:t xml:space="preserve"> </w:t>
            </w:r>
            <w:r w:rsidR="5010B200" w:rsidRPr="5F66EAA8">
              <w:rPr>
                <w:rFonts w:ascii="AvenirNext LT Pro Bold" w:hAnsi="AvenirNext LT Pro Bold"/>
                <w:i/>
                <w:iCs/>
                <w:color w:val="auto"/>
                <w:sz w:val="20"/>
              </w:rPr>
              <w:t>campaign</w:t>
            </w:r>
            <w:r w:rsidR="24E927BF" w:rsidRPr="5F66EAA8">
              <w:rPr>
                <w:rFonts w:ascii="AvenirNext LT Pro Bold" w:hAnsi="AvenirNext LT Pro Bold"/>
                <w:i/>
                <w:iCs/>
                <w:color w:val="auto"/>
                <w:sz w:val="20"/>
              </w:rPr>
              <w:t xml:space="preserve"> </w:t>
            </w:r>
            <w:r w:rsidRPr="5F66EAA8">
              <w:rPr>
                <w:rFonts w:ascii="AvenirNext LT Pro Bold" w:hAnsi="AvenirNext LT Pro Bold"/>
                <w:i/>
                <w:iCs/>
                <w:color w:val="auto"/>
                <w:sz w:val="20"/>
              </w:rPr>
              <w:t>objectives</w:t>
            </w:r>
            <w:r w:rsidR="00371DBF" w:rsidRPr="5F66EAA8">
              <w:rPr>
                <w:rFonts w:ascii="AvenirNext LT Pro Bold" w:hAnsi="AvenirNext LT Pro Bold"/>
                <w:i/>
                <w:iCs/>
                <w:color w:val="auto"/>
                <w:sz w:val="20"/>
              </w:rPr>
              <w:t xml:space="preserve"> </w:t>
            </w:r>
            <w:r w:rsidR="00173111" w:rsidRPr="5F66EAA8">
              <w:rPr>
                <w:rFonts w:ascii="AvenirNext LT Pro Bold" w:hAnsi="AvenirNext LT Pro Bold"/>
                <w:i/>
                <w:iCs/>
                <w:color w:val="auto"/>
                <w:sz w:val="20"/>
              </w:rPr>
              <w:t>(1 required, 3 maximum for both types)</w:t>
            </w:r>
            <w:r w:rsidR="24E927BF" w:rsidRPr="5F66EAA8">
              <w:rPr>
                <w:rFonts w:ascii="AvenirNext LT Pro Bold" w:hAnsi="AvenirNext LT Pro Bold"/>
                <w:i/>
                <w:iCs/>
                <w:color w:val="auto"/>
                <w:sz w:val="20"/>
              </w:rPr>
              <w:t xml:space="preserve">.  If you had fewer customer and marketing objectives, that is fine, please leave the fields blank. </w:t>
            </w:r>
            <w:r w:rsidRPr="5F66EAA8">
              <w:rPr>
                <w:rFonts w:ascii="AvenirNext LT Pro Bold" w:hAnsi="AvenirNext LT Pro Bold"/>
                <w:i/>
                <w:iCs/>
                <w:color w:val="auto"/>
                <w:sz w:val="20"/>
              </w:rPr>
              <w:t xml:space="preserve"> </w:t>
            </w:r>
            <w:r w:rsidR="082CA70D" w:rsidRPr="5F66EAA8">
              <w:rPr>
                <w:rFonts w:ascii="AvenirNext LT Pro Bold" w:hAnsi="AvenirNext LT Pro Bold"/>
                <w:i/>
                <w:iCs/>
                <w:color w:val="auto"/>
                <w:sz w:val="20"/>
              </w:rPr>
              <w:t>For each</w:t>
            </w:r>
            <w:r w:rsidR="24E927BF" w:rsidRPr="5F66EAA8">
              <w:rPr>
                <w:rFonts w:ascii="AvenirNext LT Pro Bold" w:hAnsi="AvenirNext LT Pro Bold"/>
                <w:i/>
                <w:iCs/>
                <w:color w:val="auto"/>
                <w:sz w:val="20"/>
              </w:rPr>
              <w:t xml:space="preserve"> objective</w:t>
            </w:r>
            <w:r w:rsidR="082CA70D" w:rsidRPr="5F66EAA8">
              <w:rPr>
                <w:rFonts w:ascii="AvenirNext LT Pro Bold" w:hAnsi="AvenirNext LT Pro Bold"/>
                <w:i/>
                <w:iCs/>
                <w:color w:val="auto"/>
                <w:sz w:val="20"/>
              </w:rPr>
              <w:t>, provide</w:t>
            </w:r>
            <w:r w:rsidRPr="5F66EAA8">
              <w:rPr>
                <w:rFonts w:ascii="AvenirNext LT Pro Bold" w:hAnsi="AvenirNext LT Pro Bold"/>
                <w:i/>
                <w:iCs/>
                <w:color w:val="auto"/>
                <w:sz w:val="20"/>
              </w:rPr>
              <w:t xml:space="preserve"> brief context for why</w:t>
            </w:r>
            <w:r w:rsidR="7436CFE8" w:rsidRPr="5F66EAA8">
              <w:rPr>
                <w:rFonts w:ascii="AvenirNext LT Pro Bold" w:hAnsi="AvenirNext LT Pro Bold"/>
                <w:i/>
                <w:iCs/>
                <w:color w:val="auto"/>
                <w:sz w:val="20"/>
              </w:rPr>
              <w:t xml:space="preserve"> you chose it</w:t>
            </w:r>
            <w:r w:rsidR="37E09515" w:rsidRPr="5F66EAA8">
              <w:rPr>
                <w:rFonts w:ascii="AvenirNext LT Pro Bold" w:hAnsi="AvenirNext LT Pro Bold"/>
                <w:i/>
                <w:iCs/>
                <w:color w:val="auto"/>
                <w:sz w:val="20"/>
              </w:rPr>
              <w:t xml:space="preserve">, </w:t>
            </w:r>
            <w:r w:rsidRPr="5F66EAA8">
              <w:rPr>
                <w:rFonts w:ascii="AvenirNext LT Pro Bold" w:hAnsi="AvenirNext LT Pro Bold"/>
                <w:i/>
                <w:iCs/>
                <w:color w:val="auto"/>
                <w:sz w:val="20"/>
              </w:rPr>
              <w:t>state the</w:t>
            </w:r>
            <w:r w:rsidR="082CA70D" w:rsidRPr="5F66EAA8">
              <w:rPr>
                <w:rFonts w:ascii="AvenirNext LT Pro Bold" w:hAnsi="AvenirNext LT Pro Bold"/>
                <w:i/>
                <w:iCs/>
                <w:color w:val="auto"/>
                <w:sz w:val="20"/>
              </w:rPr>
              <w:t xml:space="preserve"> </w:t>
            </w:r>
            <w:r w:rsidRPr="5F66EAA8">
              <w:rPr>
                <w:rFonts w:ascii="AvenirNext LT Pro Bold" w:hAnsi="AvenirNext LT Pro Bold"/>
                <w:i/>
                <w:iCs/>
                <w:color w:val="auto"/>
                <w:sz w:val="20"/>
              </w:rPr>
              <w:t>KPIs and</w:t>
            </w:r>
            <w:r w:rsidR="082CA70D" w:rsidRPr="5F66EAA8">
              <w:rPr>
                <w:rFonts w:ascii="AvenirNext LT Pro Bold" w:hAnsi="AvenirNext LT Pro Bold"/>
                <w:i/>
                <w:iCs/>
                <w:color w:val="auto"/>
                <w:sz w:val="20"/>
              </w:rPr>
              <w:t xml:space="preserve"> benchmarks</w:t>
            </w:r>
            <w:r w:rsidRPr="5F66EAA8">
              <w:rPr>
                <w:rFonts w:ascii="AvenirNext LT Pro Bold" w:hAnsi="AvenirNext LT Pro Bold"/>
                <w:i/>
                <w:iCs/>
                <w:color w:val="auto"/>
                <w:sz w:val="20"/>
              </w:rPr>
              <w:t>.</w:t>
            </w:r>
          </w:p>
        </w:tc>
      </w:tr>
      <w:tr w:rsidR="006F03A4" w:rsidRPr="00914E3B" w14:paraId="5458E925" w14:textId="77777777" w:rsidTr="5F66EAA8">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bottom"/>
          </w:tcPr>
          <w:p w14:paraId="44C87CB3" w14:textId="4761B7E9" w:rsidR="00B85C7E" w:rsidRPr="00E31B9E" w:rsidRDefault="00154F1E" w:rsidP="001B5BD6">
            <w:pPr>
              <w:pStyle w:val="MediumShading1-Accent11"/>
              <w:tabs>
                <w:tab w:val="left" w:pos="1545"/>
              </w:tabs>
              <w:spacing w:before="120" w:after="120"/>
              <w:jc w:val="center"/>
              <w:rPr>
                <w:rFonts w:ascii="AvenirNext LT Pro Bold" w:hAnsi="AvenirNext LT Pro Bold"/>
                <w:b/>
                <w:color w:val="917030"/>
                <w:szCs w:val="20"/>
              </w:rPr>
            </w:pPr>
            <w:r w:rsidRPr="00E31B9E">
              <w:rPr>
                <w:rFonts w:ascii="AvenirNext LT Pro Bold" w:hAnsi="AvenirNext LT Pro Bold"/>
                <w:b/>
                <w:color w:val="917030"/>
                <w:szCs w:val="20"/>
              </w:rPr>
              <w:t>BUSINESS</w:t>
            </w:r>
            <w:r w:rsidR="00883FBC" w:rsidRPr="00E31B9E">
              <w:rPr>
                <w:rFonts w:ascii="AvenirNext LT Pro Bold" w:hAnsi="AvenirNext LT Pro Bold"/>
                <w:b/>
                <w:color w:val="917030"/>
                <w:szCs w:val="20"/>
              </w:rPr>
              <w:t xml:space="preserve"> OBJECTIVE</w:t>
            </w:r>
          </w:p>
          <w:p w14:paraId="4384AFCB" w14:textId="7017313A" w:rsidR="006F03A4" w:rsidRPr="00914E3B" w:rsidRDefault="00681086" w:rsidP="001B5BD6">
            <w:pPr>
              <w:pStyle w:val="MediumShading1-Accent11"/>
              <w:tabs>
                <w:tab w:val="left" w:pos="1545"/>
              </w:tabs>
              <w:spacing w:before="120" w:after="120"/>
              <w:jc w:val="center"/>
              <w:rPr>
                <w:rFonts w:ascii="AvenirNext LT Pro Bold" w:hAnsi="AvenirNext LT Pro Bold"/>
                <w:b/>
                <w:color w:val="auto"/>
                <w:szCs w:val="20"/>
              </w:rPr>
            </w:pPr>
            <w:r w:rsidRPr="00914E3B">
              <w:rPr>
                <w:rFonts w:ascii="AvenirNext LT Pro Bold" w:hAnsi="AvenirNext LT Pro Bold"/>
                <w:i/>
                <w:color w:val="auto"/>
                <w:sz w:val="20"/>
                <w:szCs w:val="20"/>
              </w:rPr>
              <w:t>(Required)</w:t>
            </w:r>
          </w:p>
        </w:tc>
      </w:tr>
      <w:tr w:rsidR="006F03A4" w:rsidRPr="00914E3B" w14:paraId="690E5D8B"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30A33F3F" w14:textId="59386466" w:rsidR="006F03A4" w:rsidRPr="00914E3B" w:rsidRDefault="006F03A4" w:rsidP="00154F1E">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sidR="00AF744F">
              <w:rPr>
                <w:rFonts w:ascii="AvenirNext LT Pro Bold" w:hAnsi="AvenirNext LT Pro Bold" w:cs="Tahoma"/>
                <w:b/>
                <w:color w:val="auto"/>
                <w:sz w:val="20"/>
                <w:szCs w:val="16"/>
              </w:rPr>
              <w:t>- O</w:t>
            </w:r>
            <w:r w:rsidR="009C5C8D" w:rsidRPr="00914E3B">
              <w:rPr>
                <w:rFonts w:ascii="AvenirNext LT Pro Bold" w:hAnsi="AvenirNext LT Pro Bold" w:cs="Tahoma"/>
                <w:b/>
                <w:color w:val="auto"/>
                <w:sz w:val="20"/>
                <w:szCs w:val="16"/>
              </w:rPr>
              <w:t xml:space="preserve">verview </w:t>
            </w:r>
            <w:r w:rsidR="00AF744F">
              <w:rPr>
                <w:rFonts w:ascii="AvenirNext LT Pro Bold" w:hAnsi="AvenirNext LT Pro Bold" w:cs="Tahoma"/>
                <w:b/>
                <w:color w:val="auto"/>
                <w:sz w:val="20"/>
                <w:szCs w:val="16"/>
              </w:rPr>
              <w:t>&amp; KPI</w:t>
            </w:r>
          </w:p>
          <w:p w14:paraId="6472503F" w14:textId="4D497CD2" w:rsidR="009C5C8D" w:rsidRPr="00914E3B" w:rsidRDefault="760D21CD" w:rsidP="457AC5EF">
            <w:pPr>
              <w:pStyle w:val="MediumShading1-Accent11"/>
              <w:tabs>
                <w:tab w:val="left" w:pos="1545"/>
              </w:tabs>
              <w:spacing w:before="120" w:after="120"/>
              <w:rPr>
                <w:rFonts w:ascii="AvenirNext LT Pro Bold" w:hAnsi="AvenirNext LT Pro Bold"/>
                <w:i/>
                <w:iCs/>
                <w:color w:val="auto"/>
                <w:spacing w:val="-3"/>
                <w:sz w:val="16"/>
                <w:szCs w:val="16"/>
              </w:rPr>
            </w:pPr>
            <w:r w:rsidRPr="00914E3B">
              <w:rPr>
                <w:rFonts w:ascii="AvenirNext LT Pro Bold" w:hAnsi="AvenirNext LT Pro Bold"/>
                <w:i/>
                <w:iCs/>
                <w:color w:val="auto"/>
                <w:spacing w:val="-3"/>
                <w:sz w:val="16"/>
                <w:szCs w:val="16"/>
              </w:rPr>
              <w:t>(Maximum:</w:t>
            </w:r>
            <w:r w:rsidR="00D8791D">
              <w:rPr>
                <w:rFonts w:ascii="AvenirNext LT Pro Bold" w:hAnsi="AvenirNext LT Pro Bold"/>
                <w:i/>
                <w:iCs/>
                <w:color w:val="auto"/>
                <w:spacing w:val="-3"/>
                <w:sz w:val="16"/>
                <w:szCs w:val="16"/>
              </w:rPr>
              <w:t xml:space="preserve"> </w:t>
            </w:r>
            <w:r w:rsidR="02CE74ED"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00A22FBF" w14:textId="3F55C996" w:rsidR="006F03A4" w:rsidRPr="00914E3B" w:rsidRDefault="006F03A4" w:rsidP="001B5BD6">
            <w:pPr>
              <w:pStyle w:val="MediumShading1-Accent11"/>
              <w:tabs>
                <w:tab w:val="left" w:pos="1545"/>
              </w:tabs>
              <w:spacing w:before="120" w:after="120"/>
              <w:rPr>
                <w:rFonts w:ascii="AvenirNext LT Pro Bold" w:hAnsi="AvenirNext LT Pro Bold"/>
                <w:color w:val="auto"/>
                <w:sz w:val="20"/>
                <w:szCs w:val="20"/>
              </w:rPr>
            </w:pPr>
          </w:p>
        </w:tc>
      </w:tr>
      <w:tr w:rsidR="006F03A4" w:rsidRPr="00914E3B" w14:paraId="65668A78"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B59409" w14:textId="04DEED62" w:rsidR="006F03A4" w:rsidRPr="00914E3B" w:rsidRDefault="3DF7E6F6" w:rsidP="457AC5E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Rationale</w:t>
            </w:r>
            <w:r w:rsidR="2C9A1198" w:rsidRPr="00914E3B">
              <w:rPr>
                <w:rFonts w:ascii="AvenirNext LT Pro Bold" w:hAnsi="AvenirNext LT Pro Bold" w:cs="Tahoma"/>
                <w:b/>
                <w:bCs/>
                <w:color w:val="auto"/>
                <w:sz w:val="20"/>
                <w:szCs w:val="20"/>
              </w:rPr>
              <w:t xml:space="preserve"> </w:t>
            </w:r>
            <w:r w:rsidR="00AF744F">
              <w:rPr>
                <w:rFonts w:ascii="AvenirNext LT Pro Bold" w:hAnsi="AvenirNext LT Pro Bold" w:cs="Tahoma"/>
                <w:b/>
                <w:bCs/>
                <w:color w:val="auto"/>
                <w:sz w:val="20"/>
                <w:szCs w:val="20"/>
              </w:rPr>
              <w:t>– W</w:t>
            </w:r>
            <w:r w:rsidR="420B2BBE" w:rsidRPr="00914E3B">
              <w:rPr>
                <w:rFonts w:ascii="AvenirNext LT Pro Bold" w:hAnsi="AvenirNext LT Pro Bold" w:cs="Tahoma"/>
                <w:b/>
                <w:bCs/>
                <w:color w:val="auto"/>
                <w:sz w:val="20"/>
                <w:szCs w:val="20"/>
              </w:rPr>
              <w:t>hy</w:t>
            </w:r>
            <w:r w:rsidR="00AF744F">
              <w:rPr>
                <w:rFonts w:ascii="AvenirNext LT Pro Bold" w:hAnsi="AvenirNext LT Pro Bold" w:cs="Tahoma"/>
                <w:b/>
                <w:bCs/>
                <w:color w:val="auto"/>
                <w:sz w:val="20"/>
                <w:szCs w:val="20"/>
              </w:rPr>
              <w:t xml:space="preserve"> the objective was</w:t>
            </w:r>
            <w:r w:rsidR="420B2BBE" w:rsidRPr="00914E3B">
              <w:rPr>
                <w:rFonts w:ascii="AvenirNext LT Pro Bold" w:hAnsi="AvenirNext LT Pro Bold" w:cs="Tahoma"/>
                <w:b/>
                <w:bCs/>
                <w:color w:val="auto"/>
                <w:sz w:val="20"/>
                <w:szCs w:val="20"/>
              </w:rPr>
              <w:t xml:space="preserve"> selected &amp; </w:t>
            </w:r>
            <w:r w:rsidR="00AF744F">
              <w:rPr>
                <w:rFonts w:ascii="AvenirNext LT Pro Bold" w:hAnsi="AvenirNext LT Pro Bold" w:cs="Tahoma"/>
                <w:b/>
                <w:bCs/>
                <w:color w:val="auto"/>
                <w:sz w:val="20"/>
                <w:szCs w:val="20"/>
              </w:rPr>
              <w:t>what is the benchmark?</w:t>
            </w:r>
            <w:r w:rsidR="02CE74ED" w:rsidRPr="00914E3B">
              <w:rPr>
                <w:rFonts w:ascii="AvenirNext LT Pro Bold" w:hAnsi="AvenirNext LT Pro Bold" w:cs="Tahoma"/>
                <w:b/>
                <w:bCs/>
                <w:color w:val="auto"/>
                <w:sz w:val="20"/>
                <w:szCs w:val="20"/>
              </w:rPr>
              <w:t xml:space="preserve">  </w:t>
            </w:r>
          </w:p>
          <w:p w14:paraId="7CD58297" w14:textId="51E24661" w:rsidR="00964F82" w:rsidRPr="00914E3B" w:rsidRDefault="02CE74ED" w:rsidP="457AC5E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25FFE7A6" w14:textId="77777777" w:rsidR="006F03A4" w:rsidRPr="00914E3B" w:rsidRDefault="006F03A4" w:rsidP="001B5BD6">
            <w:pPr>
              <w:pStyle w:val="MediumShading1-Accent11"/>
              <w:tabs>
                <w:tab w:val="left" w:pos="1545"/>
              </w:tabs>
              <w:spacing w:before="120" w:after="120"/>
              <w:rPr>
                <w:rFonts w:ascii="AvenirNext LT Pro Bold" w:hAnsi="AvenirNext LT Pro Bold"/>
                <w:b/>
                <w:color w:val="auto"/>
                <w:sz w:val="20"/>
                <w:szCs w:val="20"/>
              </w:rPr>
            </w:pPr>
          </w:p>
        </w:tc>
      </w:tr>
      <w:tr w:rsidR="00F60B36" w:rsidRPr="00914E3B" w14:paraId="7A60DA8F"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3CF5000" w14:textId="476FC36C" w:rsidR="00F60B36" w:rsidRPr="00914E3B" w:rsidRDefault="00AF744F" w:rsidP="00F60B36">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00F60B36" w:rsidRPr="00914E3B">
              <w:rPr>
                <w:rFonts w:ascii="AvenirNext LT Pro Bold" w:hAnsi="AvenirNext LT Pro Bold" w:cs="Tahoma"/>
                <w:b/>
                <w:bCs/>
                <w:color w:val="auto"/>
                <w:sz w:val="20"/>
                <w:szCs w:val="20"/>
              </w:rPr>
              <w:t>How did you plan to measure it?</w:t>
            </w:r>
          </w:p>
          <w:p w14:paraId="00EC0820" w14:textId="0E9B2D60" w:rsidR="00F60B36" w:rsidRPr="00914E3B" w:rsidRDefault="00F60B36" w:rsidP="00F60B36">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sidR="00D8791D">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A0058F0" w14:textId="77777777" w:rsidR="00F60B36" w:rsidRPr="00914E3B" w:rsidRDefault="00F60B36" w:rsidP="001B5BD6">
            <w:pPr>
              <w:pStyle w:val="MediumShading1-Accent11"/>
              <w:tabs>
                <w:tab w:val="left" w:pos="1545"/>
              </w:tabs>
              <w:spacing w:before="120" w:after="120"/>
              <w:rPr>
                <w:rFonts w:ascii="AvenirNext LT Pro Bold" w:hAnsi="AvenirNext LT Pro Bold"/>
                <w:b/>
                <w:color w:val="auto"/>
                <w:sz w:val="20"/>
                <w:szCs w:val="20"/>
                <w:highlight w:val="magenta"/>
              </w:rPr>
            </w:pPr>
          </w:p>
        </w:tc>
      </w:tr>
      <w:tr w:rsidR="006F03A4" w:rsidRPr="00914E3B" w14:paraId="4592D523"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C884958" w14:textId="3FE5210D" w:rsidR="00A648C5" w:rsidRDefault="2C9A1198" w:rsidP="73F26CD2">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Tagging</w:t>
            </w:r>
            <w:r w:rsidR="760D21CD" w:rsidRPr="00914E3B">
              <w:rPr>
                <w:rFonts w:ascii="AvenirNext LT Pro Bold" w:hAnsi="AvenirNext LT Pro Bold" w:cs="Tahoma"/>
                <w:b/>
                <w:bCs/>
                <w:color w:val="auto"/>
                <w:sz w:val="20"/>
                <w:szCs w:val="20"/>
              </w:rPr>
              <w:t xml:space="preserve"> </w:t>
            </w:r>
            <w:r w:rsidR="00AF744F">
              <w:rPr>
                <w:rFonts w:ascii="AvenirNext LT Pro Bold" w:hAnsi="AvenirNext LT Pro Bold" w:cs="Tahoma"/>
                <w:b/>
                <w:bCs/>
                <w:color w:val="auto"/>
                <w:sz w:val="20"/>
                <w:szCs w:val="20"/>
              </w:rPr>
              <w:t>- W</w:t>
            </w:r>
            <w:r w:rsidR="58A954C2" w:rsidRPr="00914E3B">
              <w:rPr>
                <w:rFonts w:ascii="AvenirNext LT Pro Bold" w:hAnsi="AvenirNext LT Pro Bold" w:cs="Tahoma"/>
                <w:b/>
                <w:bCs/>
                <w:color w:val="auto"/>
                <w:sz w:val="20"/>
                <w:szCs w:val="20"/>
              </w:rPr>
              <w:t>hat keywor</w:t>
            </w:r>
            <w:r w:rsidR="75568DEE" w:rsidRPr="00914E3B">
              <w:rPr>
                <w:rFonts w:ascii="AvenirNext LT Pro Bold" w:hAnsi="AvenirNext LT Pro Bold" w:cs="Tahoma"/>
                <w:b/>
                <w:bCs/>
                <w:color w:val="auto"/>
                <w:sz w:val="20"/>
                <w:szCs w:val="20"/>
              </w:rPr>
              <w:t>d</w:t>
            </w:r>
            <w:r w:rsidR="00D8791D">
              <w:rPr>
                <w:rFonts w:ascii="AvenirNext LT Pro Bold" w:hAnsi="AvenirNext LT Pro Bold" w:cs="Tahoma"/>
                <w:b/>
                <w:bCs/>
                <w:color w:val="auto"/>
                <w:sz w:val="20"/>
                <w:szCs w:val="20"/>
              </w:rPr>
              <w:t>s</w:t>
            </w:r>
            <w:r w:rsidR="58A954C2" w:rsidRPr="00914E3B">
              <w:rPr>
                <w:rFonts w:ascii="AvenirNext LT Pro Bold" w:hAnsi="AvenirNext LT Pro Bold" w:cs="Tahoma"/>
                <w:b/>
                <w:bCs/>
                <w:color w:val="auto"/>
                <w:sz w:val="20"/>
                <w:szCs w:val="20"/>
              </w:rPr>
              <w:t xml:space="preserve"> best describe your objective type</w:t>
            </w:r>
            <w:r w:rsidR="00AF744F">
              <w:rPr>
                <w:rFonts w:ascii="AvenirNext LT Pro Bold" w:hAnsi="AvenirNext LT Pro Bold" w:cs="Tahoma"/>
                <w:b/>
                <w:bCs/>
                <w:color w:val="auto"/>
                <w:sz w:val="20"/>
                <w:szCs w:val="20"/>
              </w:rPr>
              <w:t>?</w:t>
            </w:r>
          </w:p>
          <w:p w14:paraId="29DAFC28" w14:textId="78625D78" w:rsidR="00D8791D" w:rsidRPr="00914E3B" w:rsidRDefault="00D8791D" w:rsidP="73F26CD2">
            <w:pPr>
              <w:pStyle w:val="MediumShading1-Accent11"/>
              <w:tabs>
                <w:tab w:val="left" w:pos="1545"/>
              </w:tabs>
              <w:spacing w:before="120" w:after="120"/>
              <w:rPr>
                <w:rFonts w:ascii="AvenirNext LT Pro Bold" w:hAnsi="AvenirNext LT Pro Bold"/>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FF5A61E" w14:textId="1F0D60D5"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r w:rsidR="00FE577D">
              <w:rPr>
                <w:rFonts w:ascii="AvenirNext LT Pro Bold" w:hAnsi="AvenirNext LT Pro Bold"/>
                <w:sz w:val="18"/>
                <w:szCs w:val="18"/>
                <w:lang w:val="en-GB"/>
              </w:rPr>
              <w:br/>
            </w:r>
            <w:r w:rsidRPr="00A653A4">
              <w:rPr>
                <w:rFonts w:ascii="AvenirNext LT Pro Bold" w:hAnsi="AvenirNext LT Pro Bold"/>
                <w:sz w:val="18"/>
                <w:szCs w:val="18"/>
                <w:lang w:val="en-GB"/>
              </w:rPr>
              <w:br/>
              <w:t>Brand or business transformation</w:t>
            </w:r>
          </w:p>
          <w:p w14:paraId="18547D0E"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Category growth</w:t>
            </w:r>
            <w:r>
              <w:rPr>
                <w:rFonts w:ascii="AvenirNext LT Pro Bold" w:hAnsi="AvenirNext LT Pro Bold"/>
                <w:sz w:val="18"/>
                <w:szCs w:val="18"/>
                <w:lang w:val="en-GB"/>
              </w:rPr>
              <w:t xml:space="preserve"> </w:t>
            </w:r>
          </w:p>
          <w:p w14:paraId="3CC170F3" w14:textId="77777777" w:rsidR="00FE577D" w:rsidRDefault="00FE577D"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E</w:t>
            </w:r>
            <w:r w:rsidR="00A653A4" w:rsidRPr="00A653A4">
              <w:rPr>
                <w:rFonts w:ascii="AvenirNext LT Pro Bold" w:hAnsi="AvenirNext LT Pro Bold"/>
                <w:sz w:val="18"/>
                <w:szCs w:val="18"/>
                <w:lang w:val="en-GB"/>
              </w:rPr>
              <w:t>nvironmental/social impact (e.g. sustainability/purpose/diversity/CSR)</w:t>
            </w:r>
            <w:r w:rsidR="00A653A4">
              <w:rPr>
                <w:rFonts w:ascii="AvenirNext LT Pro Bold" w:hAnsi="AvenirNext LT Pro Bold"/>
                <w:sz w:val="18"/>
                <w:szCs w:val="18"/>
                <w:lang w:val="en-GB"/>
              </w:rPr>
              <w:t xml:space="preserve"> </w:t>
            </w:r>
            <w:r w:rsidR="00124CA8">
              <w:rPr>
                <w:rFonts w:ascii="AvenirNext LT Pro Bold" w:hAnsi="AvenirNext LT Pro Bold"/>
                <w:sz w:val="18"/>
                <w:szCs w:val="18"/>
                <w:lang w:val="en-GB"/>
              </w:rPr>
              <w:t xml:space="preserve"> </w:t>
            </w:r>
          </w:p>
          <w:p w14:paraId="746079EA"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Geographic expansion</w:t>
            </w:r>
            <w:r>
              <w:rPr>
                <w:rFonts w:ascii="AvenirNext LT Pro Bold" w:hAnsi="AvenirNext LT Pro Bold"/>
                <w:sz w:val="18"/>
                <w:szCs w:val="18"/>
                <w:lang w:val="en-GB"/>
              </w:rPr>
              <w:t xml:space="preserve"> </w:t>
            </w:r>
          </w:p>
          <w:p w14:paraId="035E4C38"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New brand or product/service launch</w:t>
            </w:r>
            <w:r>
              <w:rPr>
                <w:rFonts w:ascii="AvenirNext LT Pro Bold" w:hAnsi="AvenirNext LT Pro Bold"/>
                <w:sz w:val="18"/>
                <w:szCs w:val="18"/>
                <w:lang w:val="en-GB"/>
              </w:rPr>
              <w:t xml:space="preserve"> </w:t>
            </w:r>
          </w:p>
          <w:p w14:paraId="5E6623CE"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Profitability (growth/maintenance/easing decline)</w:t>
            </w:r>
            <w:r>
              <w:rPr>
                <w:rFonts w:ascii="AvenirNext LT Pro Bold" w:hAnsi="AvenirNext LT Pro Bold"/>
                <w:sz w:val="18"/>
                <w:szCs w:val="18"/>
                <w:lang w:val="en-GB"/>
              </w:rPr>
              <w:t xml:space="preserve"> </w:t>
            </w:r>
          </w:p>
          <w:p w14:paraId="48FD507F"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Revenue (growth/maintenance/easing decline/value share)</w:t>
            </w:r>
            <w:r>
              <w:rPr>
                <w:rFonts w:ascii="AvenirNext LT Pro Bold" w:hAnsi="AvenirNext LT Pro Bold"/>
                <w:sz w:val="18"/>
                <w:szCs w:val="18"/>
                <w:lang w:val="en-GB"/>
              </w:rPr>
              <w:t xml:space="preserve"> </w:t>
            </w:r>
          </w:p>
          <w:p w14:paraId="6367C56A" w14:textId="77777777" w:rsidR="00FE577D" w:rsidRDefault="00FE577D"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V</w:t>
            </w:r>
            <w:r w:rsidR="00A653A4" w:rsidRPr="00A653A4">
              <w:rPr>
                <w:rFonts w:ascii="AvenirNext LT Pro Bold" w:hAnsi="AvenirNext LT Pro Bold"/>
                <w:sz w:val="18"/>
                <w:szCs w:val="18"/>
                <w:lang w:val="en-GB"/>
              </w:rPr>
              <w:t>olume (growth/maintenance/easing decline/volume share)</w:t>
            </w:r>
          </w:p>
          <w:p w14:paraId="510846D9" w14:textId="2108A327" w:rsidR="006F03A4" w:rsidRPr="00124CA8"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Other (add your own)</w:t>
            </w:r>
          </w:p>
        </w:tc>
      </w:tr>
      <w:tr w:rsidR="00681086" w:rsidRPr="00914E3B" w14:paraId="1C085DEC" w14:textId="77777777" w:rsidTr="5F66EAA8">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2476FFA7" w14:textId="0B70A6CD" w:rsidR="00B85C7E" w:rsidRPr="00E31B9E" w:rsidRDefault="3DF7E6F6" w:rsidP="457AC5EF">
            <w:pPr>
              <w:pStyle w:val="MediumShading1-Accent11"/>
              <w:tabs>
                <w:tab w:val="left" w:pos="1545"/>
              </w:tabs>
              <w:spacing w:before="120" w:after="120"/>
              <w:jc w:val="center"/>
              <w:rPr>
                <w:rFonts w:ascii="AvenirNext LT Pro Bold" w:hAnsi="AvenirNext LT Pro Bold"/>
                <w:b/>
                <w:bCs/>
                <w:color w:val="917030"/>
              </w:rPr>
            </w:pPr>
            <w:r w:rsidRPr="00E31B9E">
              <w:rPr>
                <w:rFonts w:ascii="AvenirNext LT Pro Bold" w:hAnsi="AvenirNext LT Pro Bold"/>
                <w:b/>
                <w:bCs/>
                <w:color w:val="917030"/>
              </w:rPr>
              <w:t>MARKETING</w:t>
            </w:r>
            <w:r w:rsidR="7889ECF1" w:rsidRPr="00E31B9E">
              <w:rPr>
                <w:rFonts w:ascii="AvenirNext LT Pro Bold" w:hAnsi="AvenirNext LT Pro Bold"/>
                <w:b/>
                <w:bCs/>
                <w:color w:val="917030"/>
              </w:rPr>
              <w:t xml:space="preserve"> </w:t>
            </w:r>
            <w:r w:rsidR="55CDC48E" w:rsidRPr="00E31B9E">
              <w:rPr>
                <w:rFonts w:ascii="AvenirNext LT Pro Bold" w:hAnsi="AvenirNext LT Pro Bold"/>
                <w:b/>
                <w:bCs/>
                <w:color w:val="917030"/>
              </w:rPr>
              <w:t>OBJECTIVE</w:t>
            </w:r>
            <w:r w:rsidR="00914E3B" w:rsidRPr="00E31B9E">
              <w:rPr>
                <w:rFonts w:ascii="AvenirNext LT Pro Bold" w:hAnsi="AvenirNext LT Pro Bold"/>
                <w:b/>
                <w:bCs/>
                <w:color w:val="917030"/>
              </w:rPr>
              <w:t xml:space="preserve"> 1</w:t>
            </w:r>
          </w:p>
          <w:p w14:paraId="5406982A" w14:textId="45792C11" w:rsidR="00681086" w:rsidRPr="00914E3B" w:rsidRDefault="00B85C7E" w:rsidP="001B5BD6">
            <w:pPr>
              <w:pStyle w:val="MediumShading1-Accent11"/>
              <w:tabs>
                <w:tab w:val="left" w:pos="1545"/>
              </w:tabs>
              <w:spacing w:before="120" w:after="120"/>
              <w:jc w:val="center"/>
              <w:rPr>
                <w:rFonts w:ascii="AvenirNext LT Pro Bold" w:hAnsi="AvenirNext LT Pro Bold"/>
                <w:b/>
                <w:color w:val="auto"/>
                <w:sz w:val="20"/>
                <w:szCs w:val="20"/>
              </w:rPr>
            </w:pPr>
            <w:r w:rsidRPr="00914E3B">
              <w:rPr>
                <w:rFonts w:ascii="AvenirNext LT Pro Bold" w:hAnsi="AvenirNext LT Pro Bold"/>
                <w:i/>
                <w:color w:val="auto"/>
                <w:sz w:val="20"/>
                <w:szCs w:val="20"/>
              </w:rPr>
              <w:t>(</w:t>
            </w:r>
            <w:r w:rsidR="00154F1E" w:rsidRPr="00914E3B">
              <w:rPr>
                <w:rFonts w:ascii="AvenirNext LT Pro Bold" w:hAnsi="AvenirNext LT Pro Bold"/>
                <w:i/>
                <w:color w:val="auto"/>
                <w:sz w:val="20"/>
                <w:szCs w:val="20"/>
              </w:rPr>
              <w:t>Required</w:t>
            </w:r>
            <w:r w:rsidRPr="00914E3B">
              <w:rPr>
                <w:rFonts w:ascii="AvenirNext LT Pro Bold" w:hAnsi="AvenirNext LT Pro Bold"/>
                <w:i/>
                <w:color w:val="auto"/>
                <w:sz w:val="20"/>
                <w:szCs w:val="20"/>
              </w:rPr>
              <w:t>)</w:t>
            </w:r>
          </w:p>
        </w:tc>
      </w:tr>
      <w:tr w:rsidR="00AF744F" w:rsidRPr="00914E3B" w14:paraId="76F50751"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389B8FC"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0807F856" w14:textId="658A892A"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4CEA74D" w14:textId="52E59845"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9404845"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4AF01BE"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1344CCCF" w14:textId="48E29410"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5171E3E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012BC80"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27E54F6"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507F52D7" w14:textId="638E17B0"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F99F32C"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C68D2C3"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9621A51"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227409A9" w14:textId="13984B87"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3F49FF4C"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D62CF8B" w14:textId="1BB9BB0F"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62C0E57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1D2F8AC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43ECB76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5F66EAA8">
              <w:rPr>
                <w:rFonts w:ascii="AvenirNext LT Pro Bold" w:hAnsi="AvenirNext LT Pro Bold"/>
                <w:sz w:val="18"/>
                <w:szCs w:val="18"/>
                <w:lang w:val="en-GB"/>
              </w:rPr>
              <w:t>Conversion</w:t>
            </w:r>
          </w:p>
          <w:p w14:paraId="5A9BFC47" w14:textId="046B054B" w:rsidR="1A56B145" w:rsidRDefault="1A56B145" w:rsidP="5F66EAA8">
            <w:pPr>
              <w:pStyle w:val="MediumShading1-Accent11"/>
              <w:tabs>
                <w:tab w:val="left" w:pos="1545"/>
              </w:tabs>
              <w:spacing w:before="120" w:after="120"/>
              <w:rPr>
                <w:rFonts w:ascii="AvenirNext LT Pro Bold" w:hAnsi="AvenirNext LT Pro Bold"/>
                <w:sz w:val="18"/>
                <w:szCs w:val="18"/>
                <w:lang w:val="en-GB"/>
              </w:rPr>
            </w:pPr>
            <w:r w:rsidRPr="5F66EAA8">
              <w:rPr>
                <w:rFonts w:ascii="AvenirNext LT Pro Bold" w:hAnsi="AvenirNext LT Pro Bold"/>
                <w:sz w:val="18"/>
                <w:szCs w:val="18"/>
                <w:lang w:val="en-GB"/>
              </w:rPr>
              <w:t>Cultural relevance</w:t>
            </w:r>
          </w:p>
          <w:p w14:paraId="6B440D6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Frequency</w:t>
            </w:r>
          </w:p>
          <w:p w14:paraId="2CC4253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7BD4199F"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12E7F1E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67372E2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4AF2CA8A"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58A3510A" w14:textId="5F50DC55"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2C16D895" w14:textId="77777777" w:rsidTr="5F66EAA8">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62872A95" w14:textId="410F0B21" w:rsidR="00914E3B" w:rsidRPr="00E31B9E" w:rsidRDefault="00914E3B" w:rsidP="00914E3B">
            <w:pPr>
              <w:pStyle w:val="MediumShading1-Accent11"/>
              <w:tabs>
                <w:tab w:val="left" w:pos="1545"/>
              </w:tabs>
              <w:spacing w:before="120" w:after="120"/>
              <w:jc w:val="center"/>
              <w:rPr>
                <w:rFonts w:ascii="AvenirNext LT Pro Bold" w:hAnsi="AvenirNext LT Pro Bold"/>
                <w:b/>
                <w:bCs/>
                <w:color w:val="917030"/>
              </w:rPr>
            </w:pPr>
            <w:r w:rsidRPr="00E31B9E">
              <w:rPr>
                <w:rFonts w:ascii="AvenirNext LT Pro Bold" w:hAnsi="AvenirNext LT Pro Bold"/>
                <w:b/>
                <w:bCs/>
                <w:color w:val="917030"/>
              </w:rPr>
              <w:t>MARKETING OBJECTIVE 2</w:t>
            </w:r>
          </w:p>
          <w:p w14:paraId="15CB1CA6" w14:textId="13C22CE5"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216AE332"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A2D82A8"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2DF6EDA0" w14:textId="5EFA2A8A"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506D01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6CA9825"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D9FDB8D"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2D15AA2E" w14:textId="48B65B88"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332E6AF9"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21B8F989"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235E557"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3A31B28B" w14:textId="68ABDFFE"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1F9B3E7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77B935C"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28D4FED"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45AFC89B" w14:textId="023FDC31"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5399C312"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CDD5EE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638DD9AB"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53E45F98"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7B34285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5F66EAA8">
              <w:rPr>
                <w:rFonts w:ascii="AvenirNext LT Pro Bold" w:hAnsi="AvenirNext LT Pro Bold"/>
                <w:sz w:val="18"/>
                <w:szCs w:val="18"/>
                <w:lang w:val="en-GB"/>
              </w:rPr>
              <w:t>Conversion</w:t>
            </w:r>
          </w:p>
          <w:p w14:paraId="6A3930E3" w14:textId="7012B441" w:rsidR="00FE577D" w:rsidRPr="00FE577D" w:rsidRDefault="26E7BFB2" w:rsidP="5F66EAA8">
            <w:pPr>
              <w:pStyle w:val="MediumShading1-Accent11"/>
              <w:tabs>
                <w:tab w:val="left" w:pos="1545"/>
              </w:tabs>
              <w:spacing w:before="120" w:after="120"/>
              <w:rPr>
                <w:rFonts w:ascii="AvenirNext LT Pro Bold" w:hAnsi="AvenirNext LT Pro Bold"/>
                <w:sz w:val="18"/>
                <w:szCs w:val="18"/>
                <w:lang w:val="en-GB"/>
              </w:rPr>
            </w:pPr>
            <w:r w:rsidRPr="5F66EAA8">
              <w:rPr>
                <w:rFonts w:ascii="AvenirNext LT Pro Bold" w:hAnsi="AvenirNext LT Pro Bold"/>
                <w:sz w:val="18"/>
                <w:szCs w:val="18"/>
                <w:lang w:val="en-GB"/>
              </w:rPr>
              <w:t xml:space="preserve">Cultural relevance </w:t>
            </w:r>
          </w:p>
          <w:p w14:paraId="1AFBFDC1" w14:textId="3A086002"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5F66EAA8">
              <w:rPr>
                <w:rFonts w:ascii="AvenirNext LT Pro Bold" w:hAnsi="AvenirNext LT Pro Bold"/>
                <w:sz w:val="18"/>
                <w:szCs w:val="18"/>
                <w:lang w:val="en-GB"/>
              </w:rPr>
              <w:t>Frequency</w:t>
            </w:r>
          </w:p>
          <w:p w14:paraId="5042837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22BB635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09DE25DF"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2A5F90C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2F415DE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03AFB9E7" w14:textId="79BB8728"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6C2AC352" w14:textId="77777777" w:rsidTr="5F66EAA8">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15CA8C99" w14:textId="74B3BAB8" w:rsidR="00914E3B" w:rsidRPr="00E31B9E" w:rsidRDefault="00914E3B" w:rsidP="00914E3B">
            <w:pPr>
              <w:pStyle w:val="MediumShading1-Accent11"/>
              <w:tabs>
                <w:tab w:val="left" w:pos="1545"/>
              </w:tabs>
              <w:spacing w:before="120" w:after="120"/>
              <w:jc w:val="center"/>
              <w:rPr>
                <w:rFonts w:ascii="AvenirNext LT Pro Bold" w:hAnsi="AvenirNext LT Pro Bold"/>
                <w:b/>
                <w:bCs/>
                <w:color w:val="917030"/>
              </w:rPr>
            </w:pPr>
            <w:r w:rsidRPr="00E31B9E">
              <w:rPr>
                <w:rFonts w:ascii="AvenirNext LT Pro Bold" w:hAnsi="AvenirNext LT Pro Bold"/>
                <w:b/>
                <w:bCs/>
                <w:color w:val="917030"/>
              </w:rPr>
              <w:t>MARKETING OBJECTIVE 3</w:t>
            </w:r>
          </w:p>
          <w:p w14:paraId="611134FD" w14:textId="16808933"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32230FBB"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3425A803"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47098CB6" w14:textId="23AB529C"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5467EE05"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BE9F664"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E191F21"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7FDC1A15" w14:textId="24CC1E1D"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39E1864C"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195F4D9"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549F6E4"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76FF6A86" w14:textId="319178FF"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FA68054"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9189C0C"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6962676C"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56CB9149" w14:textId="7F268740"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01E20C1A"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57F6E90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3655C7F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13E56890"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62E90C4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5F66EAA8">
              <w:rPr>
                <w:rFonts w:ascii="AvenirNext LT Pro Bold" w:hAnsi="AvenirNext LT Pro Bold"/>
                <w:sz w:val="18"/>
                <w:szCs w:val="18"/>
                <w:lang w:val="en-GB"/>
              </w:rPr>
              <w:t>Conversion</w:t>
            </w:r>
          </w:p>
          <w:p w14:paraId="04BE50D4" w14:textId="4EFB2AD0" w:rsidR="00FE577D" w:rsidRPr="00FE577D" w:rsidRDefault="6AD16AD2" w:rsidP="5F66EAA8">
            <w:pPr>
              <w:pStyle w:val="MediumShading1-Accent11"/>
              <w:tabs>
                <w:tab w:val="left" w:pos="1545"/>
              </w:tabs>
              <w:spacing w:before="120" w:after="120"/>
              <w:rPr>
                <w:rFonts w:ascii="AvenirNext LT Pro Bold" w:hAnsi="AvenirNext LT Pro Bold"/>
                <w:sz w:val="18"/>
                <w:szCs w:val="18"/>
                <w:lang w:val="en-GB"/>
              </w:rPr>
            </w:pPr>
            <w:r w:rsidRPr="5F66EAA8">
              <w:rPr>
                <w:rFonts w:ascii="AvenirNext LT Pro Bold" w:hAnsi="AvenirNext LT Pro Bold"/>
                <w:sz w:val="18"/>
                <w:szCs w:val="18"/>
                <w:lang w:val="en-GB"/>
              </w:rPr>
              <w:t xml:space="preserve">Cultural relevance </w:t>
            </w:r>
          </w:p>
          <w:p w14:paraId="21887023" w14:textId="725ED9C6"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5F66EAA8">
              <w:rPr>
                <w:rFonts w:ascii="AvenirNext LT Pro Bold" w:hAnsi="AvenirNext LT Pro Bold"/>
                <w:sz w:val="18"/>
                <w:szCs w:val="18"/>
                <w:lang w:val="en-GB"/>
              </w:rPr>
              <w:t>Frequency</w:t>
            </w:r>
          </w:p>
          <w:p w14:paraId="0A42A39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398BA10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3CACEE45"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513DA26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448C6BB6"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5A9173E9" w14:textId="5A0D0F97"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2E965420" w14:textId="77777777" w:rsidTr="5F66EAA8">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3B8D6C50" w14:textId="67E08C76" w:rsidR="00914E3B" w:rsidRPr="00E31B9E" w:rsidRDefault="00914E3B" w:rsidP="00914E3B">
            <w:pPr>
              <w:pStyle w:val="MediumShading1-Accent11"/>
              <w:tabs>
                <w:tab w:val="left" w:pos="1545"/>
              </w:tabs>
              <w:spacing w:before="120" w:after="120"/>
              <w:jc w:val="center"/>
              <w:rPr>
                <w:rFonts w:ascii="AvenirNext LT Pro Bold" w:hAnsi="AvenirNext LT Pro Bold"/>
                <w:b/>
                <w:bCs/>
                <w:color w:val="917030"/>
              </w:rPr>
            </w:pPr>
            <w:r w:rsidRPr="00E31B9E">
              <w:rPr>
                <w:rFonts w:ascii="AvenirNext LT Pro Bold" w:hAnsi="AvenirNext LT Pro Bold"/>
                <w:b/>
                <w:bCs/>
                <w:color w:val="917030"/>
              </w:rPr>
              <w:t>CAMPAIGN/ACTIVITY OBJECTIVE 1</w:t>
            </w:r>
          </w:p>
          <w:p w14:paraId="5C43C2D5" w14:textId="725F0DE8" w:rsidR="00914E3B" w:rsidRPr="00914E3B" w:rsidRDefault="00914E3B" w:rsidP="00914E3B">
            <w:pPr>
              <w:pStyle w:val="MediumShading1-Accent11"/>
              <w:tabs>
                <w:tab w:val="left" w:pos="1545"/>
              </w:tabs>
              <w:spacing w:before="120" w:after="120"/>
              <w:jc w:val="center"/>
              <w:rPr>
                <w:rFonts w:ascii="AvenirNext LT Pro Bold" w:hAnsi="AvenirNext LT Pro Bold"/>
                <w:b/>
                <w:color w:val="auto"/>
                <w:sz w:val="20"/>
                <w:szCs w:val="20"/>
              </w:rPr>
            </w:pPr>
            <w:r w:rsidRPr="00914E3B">
              <w:rPr>
                <w:rFonts w:ascii="AvenirNext LT Pro Bold" w:hAnsi="AvenirNext LT Pro Bold"/>
                <w:i/>
                <w:color w:val="auto"/>
                <w:sz w:val="20"/>
                <w:szCs w:val="20"/>
              </w:rPr>
              <w:t>(Required)</w:t>
            </w:r>
          </w:p>
        </w:tc>
      </w:tr>
      <w:tr w:rsidR="00AF744F" w:rsidRPr="00914E3B" w14:paraId="73D3A043"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2B27530"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582614EF" w14:textId="2346A082" w:rsidR="00AF744F" w:rsidRPr="00914E3B" w:rsidRDefault="00AF744F" w:rsidP="00AF744F">
            <w:pPr>
              <w:pStyle w:val="MediumShading1-Accent11"/>
              <w:tabs>
                <w:tab w:val="left" w:pos="1545"/>
              </w:tabs>
              <w:spacing w:before="120" w:after="120"/>
              <w:rPr>
                <w:rFonts w:ascii="AvenirNext LT Pro Bold" w:hAnsi="AvenirNext LT Pro Bold"/>
                <w:i/>
                <w:iCs/>
                <w:color w:val="auto"/>
                <w:sz w:val="16"/>
                <w:szCs w:val="16"/>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47FDEF56" w14:textId="43A58115"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414D2ED2"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805CA19"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44A9FEB2" w14:textId="112707BD"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489CC56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79D8240"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FD24738"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718F3EF5" w14:textId="1102E8AB"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1F6F305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3E69463A"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40AFF13B"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542136B4" w14:textId="38C62985"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51E6FF7"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6CB7AEB"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07377319"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754744DE"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4A2A01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4878C6B7"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C6C41E1"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Recall (brand/ad/activity)</w:t>
            </w:r>
          </w:p>
          <w:p w14:paraId="193C6E89" w14:textId="4028480E"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r w:rsidR="00914E3B" w:rsidRPr="00914E3B" w14:paraId="0C93FE23" w14:textId="77777777" w:rsidTr="5F66EAA8">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7DCD4DA8" w14:textId="553D4E2A" w:rsidR="00914E3B" w:rsidRPr="00E31B9E" w:rsidRDefault="00914E3B" w:rsidP="00914E3B">
            <w:pPr>
              <w:pStyle w:val="MediumShading1-Accent11"/>
              <w:tabs>
                <w:tab w:val="left" w:pos="1545"/>
              </w:tabs>
              <w:spacing w:before="120" w:after="120"/>
              <w:jc w:val="center"/>
              <w:rPr>
                <w:rFonts w:ascii="AvenirNext LT Pro Bold" w:hAnsi="AvenirNext LT Pro Bold"/>
                <w:b/>
                <w:bCs/>
                <w:color w:val="917030"/>
              </w:rPr>
            </w:pPr>
            <w:r w:rsidRPr="00E31B9E">
              <w:rPr>
                <w:rFonts w:ascii="AvenirNext LT Pro Bold" w:hAnsi="AvenirNext LT Pro Bold"/>
                <w:b/>
                <w:bCs/>
                <w:color w:val="917030"/>
              </w:rPr>
              <w:t>CAMPAIGN/ACTIVITY OBJECTIVE 2</w:t>
            </w:r>
          </w:p>
          <w:p w14:paraId="56516B73" w14:textId="1E235A96"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7618A465"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BEB9428"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55423C70" w14:textId="079F7C01"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69156D8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8CDC180"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A6C5B3"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7080EC1D" w14:textId="73FB29DC"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1CEF0634"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24E343A5"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DF69572"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1C65629E" w14:textId="57D01AAB"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885177E"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BFC431F"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9EBCBB6"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35D69E88" w14:textId="55F2E10E"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FADA0E9" w14:textId="77777777" w:rsidR="009A717E" w:rsidRDefault="009A717E" w:rsidP="009A717E">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5302E90E"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31B392D5"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5114B990"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231FAE65"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11720D72"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F7A7D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Recall (brand/ad/activity)</w:t>
            </w:r>
          </w:p>
          <w:p w14:paraId="058C8CA5" w14:textId="791DE1C6"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r w:rsidR="00914E3B" w:rsidRPr="00914E3B" w14:paraId="429B2D54" w14:textId="77777777" w:rsidTr="5F66EAA8">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2D2AC79C" w14:textId="745F9CD3" w:rsidR="00914E3B" w:rsidRPr="00E31B9E" w:rsidRDefault="00914E3B" w:rsidP="00914E3B">
            <w:pPr>
              <w:pStyle w:val="MediumShading1-Accent11"/>
              <w:tabs>
                <w:tab w:val="left" w:pos="1545"/>
              </w:tabs>
              <w:spacing w:before="120" w:after="120"/>
              <w:jc w:val="center"/>
              <w:rPr>
                <w:rFonts w:ascii="AvenirNext LT Pro Bold" w:hAnsi="AvenirNext LT Pro Bold"/>
                <w:b/>
                <w:bCs/>
                <w:color w:val="917030"/>
              </w:rPr>
            </w:pPr>
            <w:r w:rsidRPr="00E31B9E">
              <w:rPr>
                <w:rFonts w:ascii="AvenirNext LT Pro Bold" w:hAnsi="AvenirNext LT Pro Bold"/>
                <w:b/>
                <w:bCs/>
                <w:color w:val="917030"/>
              </w:rPr>
              <w:t>CAMPAIGN/ACTIVITY OBJECTIVE 3</w:t>
            </w:r>
          </w:p>
          <w:p w14:paraId="757C74D6" w14:textId="5D387001"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19368FCE"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6D1B65"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38885202" w14:textId="4FC0B367"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60BEF7D5"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6C202563"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85E91DD"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6492A6DE" w14:textId="7F0E93F6"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 75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6918812A"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5F7AB5C"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6201A1D"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6C763D76" w14:textId="689696BC"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0F20BCC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3C742CD6" w14:textId="77777777" w:rsidTr="5F66EAA8">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49073426"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02F3C907" w14:textId="34686CA6"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54E3D826" w14:textId="77777777" w:rsidR="009A717E" w:rsidRDefault="009A717E" w:rsidP="009A717E">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3E81E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3AD754F6"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71E33DD3"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35C7CD66"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4D1FA4BC"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1FFA29A"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Recall (brand/ad/activity)</w:t>
            </w:r>
          </w:p>
          <w:p w14:paraId="5D73BF06" w14:textId="570DD3C6"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bl>
    <w:p w14:paraId="77454EAF" w14:textId="53E9DBE4" w:rsidR="008A0CF2" w:rsidRPr="00914E3B" w:rsidRDefault="008A0CF2" w:rsidP="457AC5EF">
      <w:pPr>
        <w:rPr>
          <w:rFonts w:ascii="AvenirNext LT Pro Bold" w:hAnsi="AvenirNext LT Pro Bold"/>
          <w:color w:val="323232" w:themeColor="text2"/>
        </w:rPr>
      </w:pPr>
    </w:p>
    <w:tbl>
      <w:tblPr>
        <w:tblW w:w="108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775"/>
        <w:gridCol w:w="15"/>
      </w:tblGrid>
      <w:tr w:rsidR="00394278" w:rsidRPr="00914E3B" w14:paraId="188B4DC2" w14:textId="77777777" w:rsidTr="001C3161">
        <w:trPr>
          <w:gridBefore w:val="1"/>
          <w:wBefore w:w="15" w:type="dxa"/>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77777777" w:rsidR="00394278" w:rsidRPr="00914E3B" w:rsidRDefault="00394278" w:rsidP="001B5BD6">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1</w:t>
            </w:r>
          </w:p>
          <w:p w14:paraId="434D4B56" w14:textId="77777777" w:rsidR="00394278" w:rsidRDefault="00394278" w:rsidP="002B66D8">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238C1789" w14:textId="77777777" w:rsidR="005C7A09" w:rsidRPr="00E31B9E" w:rsidRDefault="005C7A09" w:rsidP="002B66D8">
            <w:pPr>
              <w:spacing w:before="120" w:after="120" w:line="240" w:lineRule="auto"/>
              <w:rPr>
                <w:rFonts w:ascii="AvenirNext LT Pro Bold" w:eastAsia="ヒラギノ角ゴ Pro W3" w:hAnsi="AvenirNext LT Pro Bold"/>
                <w:color w:val="917030"/>
                <w:sz w:val="20"/>
                <w:szCs w:val="20"/>
                <w:lang w:eastAsia="en-US"/>
              </w:rPr>
            </w:pPr>
          </w:p>
          <w:p w14:paraId="4FAC1AC1" w14:textId="67724202" w:rsidR="005C7A09" w:rsidRPr="00914E3B" w:rsidRDefault="005C7A09" w:rsidP="002B66D8">
            <w:pPr>
              <w:spacing w:before="120" w:after="120" w:line="240" w:lineRule="auto"/>
              <w:rPr>
                <w:rFonts w:ascii="AvenirNext LT Pro Bold" w:eastAsia="ヒラギノ角ゴ Pro W3" w:hAnsi="AvenirNext LT Pro Bold"/>
                <w:color w:val="auto"/>
                <w:sz w:val="20"/>
                <w:szCs w:val="20"/>
                <w:lang w:eastAsia="en-US"/>
              </w:rPr>
            </w:pPr>
            <w:r w:rsidRPr="00E31B9E">
              <w:rPr>
                <w:rFonts w:ascii="AvenirNext LT Pro Bold" w:eastAsia="ヒラギノ角ゴ Pro W3" w:hAnsi="AvenirNext LT Pro Bold"/>
                <w:b/>
                <w:i/>
                <w:color w:val="917030"/>
                <w:sz w:val="20"/>
                <w:szCs w:val="20"/>
                <w:lang w:eastAsia="en-US"/>
              </w:rPr>
              <w:t>Recommended Format:</w:t>
            </w:r>
            <w:r w:rsidRPr="00E31B9E">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284F3C" w:rsidRPr="00914E3B" w14:paraId="0ED4F948" w14:textId="77777777" w:rsidTr="001C3161">
        <w:trPr>
          <w:gridBefore w:val="1"/>
          <w:wBefore w:w="15" w:type="dxa"/>
          <w:trHeight w:val="368"/>
        </w:trPr>
        <w:tc>
          <w:tcPr>
            <w:tcW w:w="10790" w:type="dxa"/>
            <w:gridSpan w:val="2"/>
            <w:tcBorders>
              <w:top w:val="single" w:sz="12" w:space="0" w:color="auto"/>
              <w:left w:val="nil"/>
              <w:bottom w:val="nil"/>
              <w:right w:val="nil"/>
            </w:tcBorders>
            <w:shd w:val="clear" w:color="auto" w:fill="auto"/>
          </w:tcPr>
          <w:p w14:paraId="3332D7AE" w14:textId="1112CEB9" w:rsidR="00284F3C" w:rsidRPr="00914E3B" w:rsidRDefault="00284F3C" w:rsidP="001B5BD6">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Provide </w:t>
            </w:r>
            <w:r w:rsidR="001B5BD6" w:rsidRPr="00914E3B">
              <w:rPr>
                <w:rFonts w:ascii="AvenirNext LT Pro Bold" w:hAnsi="AvenirNext LT Pro Bold"/>
                <w:color w:val="auto"/>
                <w:sz w:val="20"/>
                <w:szCs w:val="20"/>
              </w:rPr>
              <w:t>sources of data included in your responses to Section 1</w:t>
            </w:r>
            <w:r w:rsidRPr="00914E3B">
              <w:rPr>
                <w:rFonts w:ascii="AvenirNext LT Pro Bold" w:hAnsi="AvenirNext LT Pro Bold"/>
                <w:color w:val="auto"/>
                <w:sz w:val="20"/>
                <w:szCs w:val="20"/>
              </w:rPr>
              <w:t>.</w:t>
            </w:r>
          </w:p>
          <w:p w14:paraId="1C131831" w14:textId="77777777" w:rsidR="00284F3C" w:rsidRPr="00914E3B" w:rsidRDefault="00284F3C" w:rsidP="001B5BD6">
            <w:pPr>
              <w:pStyle w:val="MediumShading1-Accent11"/>
              <w:spacing w:before="120" w:after="120"/>
              <w:rPr>
                <w:rFonts w:ascii="AvenirNext LT Pro Bold" w:hAnsi="AvenirNext LT Pro Bold"/>
                <w:sz w:val="20"/>
                <w:szCs w:val="20"/>
              </w:rPr>
            </w:pPr>
          </w:p>
          <w:p w14:paraId="62771E5E" w14:textId="40C68CC4" w:rsidR="000B4138" w:rsidRPr="00914E3B" w:rsidRDefault="000B4138" w:rsidP="001B5BD6">
            <w:pPr>
              <w:pStyle w:val="MediumShading1-Accent11"/>
              <w:spacing w:before="120" w:after="120"/>
              <w:rPr>
                <w:rFonts w:ascii="AvenirNext LT Pro Bold" w:hAnsi="AvenirNext LT Pro Bold"/>
                <w:sz w:val="20"/>
                <w:szCs w:val="20"/>
              </w:rPr>
            </w:pPr>
          </w:p>
        </w:tc>
      </w:tr>
      <w:tr w:rsidR="003114F2" w:rsidRPr="00914E3B" w14:paraId="063C0C0D" w14:textId="77777777" w:rsidTr="00E31B9E">
        <w:trPr>
          <w:gridAfter w:val="1"/>
          <w:wAfter w:w="15" w:type="dxa"/>
        </w:trPr>
        <w:tc>
          <w:tcPr>
            <w:tcW w:w="10790" w:type="dxa"/>
            <w:gridSpan w:val="2"/>
            <w:tcBorders>
              <w:top w:val="nil"/>
              <w:left w:val="nil"/>
              <w:bottom w:val="nil"/>
              <w:right w:val="nil"/>
            </w:tcBorders>
            <w:shd w:val="clear" w:color="auto" w:fill="917030"/>
          </w:tcPr>
          <w:p w14:paraId="193C2C06" w14:textId="37E009B0" w:rsidR="003114F2" w:rsidRPr="00914E3B" w:rsidRDefault="003114F2" w:rsidP="00236E59">
            <w:pPr>
              <w:pStyle w:val="MediumShading1-Accent11"/>
              <w:spacing w:before="120" w:after="120"/>
              <w:rPr>
                <w:rFonts w:ascii="AvenirNext LT Pro Bold" w:hAnsi="AvenirNext LT Pro Bold"/>
                <w:b/>
                <w:color w:val="FFFFFF"/>
                <w:szCs w:val="19"/>
              </w:rPr>
            </w:pPr>
            <w:r w:rsidRPr="00914E3B">
              <w:rPr>
                <w:rFonts w:ascii="AvenirNext LT Pro Bold" w:hAnsi="AvenirNext LT Pro Bold"/>
                <w:b/>
                <w:color w:val="FFFFFF"/>
                <w:sz w:val="40"/>
                <w:szCs w:val="19"/>
              </w:rPr>
              <w:t xml:space="preserve">SECTION 2: </w:t>
            </w:r>
            <w:r w:rsidR="0094147B" w:rsidRPr="00914E3B">
              <w:rPr>
                <w:rFonts w:ascii="AvenirNext LT Pro Bold" w:hAnsi="AvenirNext LT Pro Bold"/>
                <w:b/>
                <w:color w:val="FFFFFF" w:themeColor="background1"/>
                <w:sz w:val="40"/>
                <w:szCs w:val="19"/>
              </w:rPr>
              <w:t>STRA</w:t>
            </w:r>
            <w:r w:rsidR="008C5F73" w:rsidRPr="00914E3B">
              <w:rPr>
                <w:rFonts w:ascii="AvenirNext LT Pro Bold" w:hAnsi="AvenirNext LT Pro Bold"/>
                <w:b/>
                <w:color w:val="FFFFFF" w:themeColor="background1"/>
                <w:sz w:val="40"/>
                <w:szCs w:val="19"/>
              </w:rPr>
              <w:t>T</w:t>
            </w:r>
            <w:r w:rsidR="0094147B" w:rsidRPr="00914E3B">
              <w:rPr>
                <w:rFonts w:ascii="AvenirNext LT Pro Bold" w:hAnsi="AvenirNext LT Pro Bold"/>
                <w:b/>
                <w:color w:val="FFFFFF" w:themeColor="background1"/>
                <w:sz w:val="40"/>
                <w:szCs w:val="19"/>
              </w:rPr>
              <w:t>EG</w:t>
            </w:r>
            <w:r w:rsidR="00B13BB3" w:rsidRPr="00914E3B">
              <w:rPr>
                <w:rFonts w:ascii="AvenirNext LT Pro Bold" w:hAnsi="AvenirNext LT Pro Bold"/>
                <w:b/>
                <w:color w:val="FFFFFF" w:themeColor="background1"/>
                <w:sz w:val="40"/>
                <w:szCs w:val="19"/>
              </w:rPr>
              <w:t>Y</w:t>
            </w:r>
            <w:r w:rsidR="00326091" w:rsidRPr="00914E3B">
              <w:rPr>
                <w:rFonts w:ascii="AvenirNext LT Pro Bold" w:hAnsi="AvenirNext LT Pro Bold"/>
                <w:b/>
                <w:color w:val="FFFFFF" w:themeColor="background1"/>
                <w:sz w:val="40"/>
                <w:szCs w:val="19"/>
              </w:rPr>
              <w:t>:</w:t>
            </w:r>
            <w:r w:rsidR="00F14746" w:rsidRPr="00914E3B">
              <w:rPr>
                <w:rFonts w:ascii="AvenirNext LT Pro Bold" w:hAnsi="AvenirNext LT Pro Bold"/>
                <w:b/>
                <w:color w:val="FFFFFF" w:themeColor="background1"/>
                <w:sz w:val="40"/>
                <w:szCs w:val="19"/>
              </w:rPr>
              <w:t xml:space="preserve"> INSIGHT(S) </w:t>
            </w:r>
            <w:r w:rsidR="00936380">
              <w:rPr>
                <w:rFonts w:ascii="AvenirNext LT Pro Bold" w:hAnsi="AvenirNext LT Pro Bold"/>
                <w:b/>
                <w:color w:val="FFFFFF" w:themeColor="background1"/>
                <w:sz w:val="40"/>
                <w:szCs w:val="19"/>
              </w:rPr>
              <w:t>&amp;</w:t>
            </w:r>
            <w:r w:rsidR="00F14746" w:rsidRPr="00914E3B">
              <w:rPr>
                <w:rFonts w:ascii="AvenirNext LT Pro Bold" w:hAnsi="AvenirNext LT Pro Bold"/>
                <w:b/>
                <w:color w:val="FFFFFF" w:themeColor="background1"/>
                <w:sz w:val="40"/>
                <w:szCs w:val="19"/>
              </w:rPr>
              <w:t xml:space="preserve"> STRATEGIC IDEA</w:t>
            </w:r>
            <w:r w:rsidRPr="00914E3B">
              <w:rPr>
                <w:rFonts w:ascii="AvenirNext LT Pro Bold" w:hAnsi="AvenirNext LT Pro Bold"/>
                <w:b/>
                <w:color w:val="FFFFFF" w:themeColor="background1"/>
                <w:sz w:val="40"/>
                <w:szCs w:val="19"/>
              </w:rPr>
              <w:br/>
            </w:r>
            <w:r w:rsidRPr="00914E3B">
              <w:rPr>
                <w:rFonts w:ascii="AvenirNext LT Pro Bold" w:hAnsi="AvenirNext LT Pro Bold"/>
                <w:b/>
                <w:color w:val="FFFFFF"/>
                <w:szCs w:val="19"/>
              </w:rPr>
              <w:t>23.3% OF TOTAL SCORE</w:t>
            </w:r>
          </w:p>
          <w:p w14:paraId="659767E4" w14:textId="77777777" w:rsidR="00EA6686" w:rsidRPr="00914E3B" w:rsidRDefault="00EA6686" w:rsidP="00EA6686">
            <w:pPr>
              <w:pStyle w:val="MediumShading1-Accent11"/>
              <w:spacing w:before="120" w:after="120"/>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 xml:space="preserve">This section covers the key building blocks of your strategy. </w:t>
            </w:r>
          </w:p>
          <w:p w14:paraId="3471A10C" w14:textId="0A34AAF3" w:rsidR="003114F2" w:rsidRPr="00914E3B" w:rsidRDefault="00EA6686" w:rsidP="009A0C54">
            <w:pPr>
              <w:pStyle w:val="MediumShading1-Accent11"/>
              <w:spacing w:before="120" w:after="120"/>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w:t>
            </w:r>
            <w:r w:rsidR="00BE6F70" w:rsidRPr="00914E3B">
              <w:rPr>
                <w:rFonts w:ascii="AvenirNext LT Pro Bold" w:hAnsi="AvenirNext LT Pro Bold"/>
                <w:color w:val="FFFFFF" w:themeColor="background1"/>
                <w:sz w:val="20"/>
                <w:szCs w:val="19"/>
              </w:rPr>
              <w:t xml:space="preserve">build </w:t>
            </w:r>
            <w:r w:rsidRPr="00914E3B">
              <w:rPr>
                <w:rFonts w:ascii="AvenirNext LT Pro Bold" w:hAnsi="AvenirNext LT Pro Bold"/>
                <w:color w:val="FFFFFF" w:themeColor="background1"/>
                <w:sz w:val="20"/>
                <w:szCs w:val="19"/>
              </w:rPr>
              <w:t>that addressed the business challenge the brand was facing</w:t>
            </w:r>
            <w:r w:rsidR="00400B02" w:rsidRPr="00914E3B">
              <w:rPr>
                <w:rFonts w:ascii="AvenirNext LT Pro Bold" w:hAnsi="AvenirNext LT Pro Bold"/>
                <w:color w:val="FFFFFF" w:themeColor="background1"/>
                <w:sz w:val="20"/>
                <w:szCs w:val="19"/>
              </w:rPr>
              <w:t>.</w:t>
            </w:r>
          </w:p>
        </w:tc>
      </w:tr>
    </w:tbl>
    <w:p w14:paraId="60CC54C0" w14:textId="36C81825" w:rsidR="008B41C7" w:rsidRPr="00914E3B" w:rsidRDefault="008B41C7" w:rsidP="008B7A37">
      <w:pPr>
        <w:pStyle w:val="MediumShading1-Accent11"/>
        <w:spacing w:after="120"/>
        <w:rPr>
          <w:rFonts w:ascii="AvenirNext LT Pro Bold" w:hAnsi="AvenirNext LT Pro Bold"/>
          <w:b/>
          <w:i/>
          <w:color w:val="auto"/>
          <w:sz w:val="19"/>
          <w:szCs w:val="19"/>
        </w:rPr>
      </w:pPr>
    </w:p>
    <w:tbl>
      <w:tblPr>
        <w:tblW w:w="108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770"/>
        <w:gridCol w:w="20"/>
      </w:tblGrid>
      <w:tr w:rsidR="000F3CDC" w:rsidRPr="00914E3B" w14:paraId="5984066F"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6DFFF5A" w14:textId="1D43D679" w:rsidR="009A0C54" w:rsidRPr="00A34551" w:rsidRDefault="00F02E1D" w:rsidP="001F631E">
            <w:pPr>
              <w:pStyle w:val="MediumShading1-Accent11"/>
              <w:spacing w:before="120" w:after="120"/>
              <w:rPr>
                <w:rFonts w:ascii="AvenirNext LT Pro Bold" w:hAnsi="AvenirNext LT Pro Bold"/>
                <w:color w:val="auto"/>
                <w:spacing w:val="-3"/>
                <w:sz w:val="20"/>
                <w:szCs w:val="20"/>
              </w:rPr>
            </w:pPr>
            <w:r w:rsidRPr="00A34551">
              <w:rPr>
                <w:rFonts w:ascii="AvenirNext LT Pro Bold" w:hAnsi="AvenirNext LT Pro Bold"/>
                <w:color w:val="auto"/>
                <w:spacing w:val="-3"/>
                <w:sz w:val="20"/>
                <w:szCs w:val="20"/>
              </w:rPr>
              <w:t>2A</w:t>
            </w:r>
            <w:r w:rsidR="000F3CDC" w:rsidRPr="00A34551">
              <w:rPr>
                <w:rFonts w:ascii="AvenirNext LT Pro Bold" w:hAnsi="AvenirNext LT Pro Bold"/>
                <w:color w:val="auto"/>
                <w:spacing w:val="-3"/>
                <w:sz w:val="20"/>
                <w:szCs w:val="20"/>
              </w:rPr>
              <w:t>. Define the target audience(s) you were trying to reach</w:t>
            </w:r>
            <w:r w:rsidR="00FA2D49" w:rsidRPr="00A34551">
              <w:rPr>
                <w:rFonts w:ascii="AvenirNext LT Pro Bold" w:hAnsi="AvenirNext LT Pro Bold"/>
                <w:color w:val="auto"/>
                <w:spacing w:val="-3"/>
                <w:sz w:val="20"/>
                <w:szCs w:val="20"/>
              </w:rPr>
              <w:t xml:space="preserve"> and </w:t>
            </w:r>
            <w:r w:rsidR="009A0C54" w:rsidRPr="00A34551">
              <w:rPr>
                <w:rFonts w:ascii="AvenirNext LT Pro Bold" w:hAnsi="AvenirNext LT Pro Bold"/>
                <w:color w:val="auto"/>
                <w:spacing w:val="-3"/>
                <w:sz w:val="20"/>
                <w:szCs w:val="20"/>
              </w:rPr>
              <w:t xml:space="preserve">explain </w:t>
            </w:r>
            <w:r w:rsidR="00FA2D49" w:rsidRPr="00A34551">
              <w:rPr>
                <w:rFonts w:ascii="AvenirNext LT Pro Bold" w:hAnsi="AvenirNext LT Pro Bold"/>
                <w:color w:val="auto"/>
                <w:spacing w:val="-3"/>
                <w:sz w:val="20"/>
                <w:szCs w:val="20"/>
              </w:rPr>
              <w:t>why it was</w:t>
            </w:r>
            <w:r w:rsidR="009A0C54" w:rsidRPr="00A34551">
              <w:rPr>
                <w:rFonts w:ascii="AvenirNext LT Pro Bold" w:hAnsi="AvenirNext LT Pro Bold"/>
                <w:color w:val="auto"/>
                <w:spacing w:val="-3"/>
                <w:sz w:val="20"/>
                <w:szCs w:val="20"/>
              </w:rPr>
              <w:t>/they were</w:t>
            </w:r>
            <w:r w:rsidR="00FA2D49" w:rsidRPr="00A34551">
              <w:rPr>
                <w:rFonts w:ascii="AvenirNext LT Pro Bold" w:hAnsi="AvenirNext LT Pro Bold"/>
                <w:color w:val="auto"/>
                <w:spacing w:val="-3"/>
                <w:sz w:val="20"/>
                <w:szCs w:val="20"/>
              </w:rPr>
              <w:t xml:space="preserve"> relevant to the brand and the challenge</w:t>
            </w:r>
            <w:r w:rsidR="000F3CDC" w:rsidRPr="00A34551">
              <w:rPr>
                <w:rFonts w:ascii="AvenirNext LT Pro Bold" w:hAnsi="AvenirNext LT Pro Bold"/>
                <w:color w:val="auto"/>
                <w:spacing w:val="-3"/>
                <w:sz w:val="20"/>
                <w:szCs w:val="20"/>
              </w:rPr>
              <w:t xml:space="preserve">.  </w:t>
            </w:r>
            <w:r w:rsidR="004144CA" w:rsidRPr="004144CA">
              <w:rPr>
                <w:rFonts w:ascii="AvenirNext LT Pro Bold" w:hAnsi="AvenirNext LT Pro Bold"/>
                <w:color w:val="auto"/>
                <w:spacing w:val="-3"/>
                <w:sz w:val="20"/>
                <w:szCs w:val="20"/>
              </w:rPr>
              <w:t>What information influenced your strategic, creative and performance marketing choices?  Note: If the target group changed during the campaign, describe this in Section 3 (Bringing the Strategy &amp; Idea to Life).</w:t>
            </w:r>
            <w:r w:rsidR="004144CA">
              <w:rPr>
                <w:rFonts w:ascii="AvenirNext LT Pro Bold" w:hAnsi="AvenirNext LT Pro Bold"/>
                <w:color w:val="auto"/>
                <w:spacing w:val="-3"/>
                <w:sz w:val="20"/>
                <w:szCs w:val="20"/>
              </w:rPr>
              <w:br/>
            </w:r>
          </w:p>
          <w:p w14:paraId="2183D4B6" w14:textId="52A2E05C" w:rsidR="000F3CDC" w:rsidRPr="00A34551" w:rsidRDefault="000F3CDC" w:rsidP="001F631E">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hAnsi="AvenirNext LT Pro Bold"/>
                <w:i/>
                <w:color w:val="auto"/>
                <w:spacing w:val="-3"/>
                <w:sz w:val="20"/>
                <w:szCs w:val="20"/>
              </w:rPr>
              <w:t>(Maximum:</w:t>
            </w:r>
            <w:r w:rsidR="00646A15" w:rsidRPr="00A34551">
              <w:rPr>
                <w:rFonts w:ascii="AvenirNext LT Pro Bold" w:hAnsi="AvenirNext LT Pro Bold"/>
                <w:i/>
                <w:color w:val="auto"/>
                <w:spacing w:val="-3"/>
                <w:sz w:val="20"/>
                <w:szCs w:val="20"/>
              </w:rPr>
              <w:t xml:space="preserve"> 400</w:t>
            </w:r>
            <w:r w:rsidR="00B659E9" w:rsidRPr="00A34551">
              <w:rPr>
                <w:rFonts w:ascii="AvenirNext LT Pro Bold" w:hAnsi="AvenirNext LT Pro Bold"/>
                <w:i/>
                <w:color w:val="auto"/>
                <w:spacing w:val="-3"/>
                <w:sz w:val="20"/>
                <w:szCs w:val="20"/>
              </w:rPr>
              <w:t xml:space="preserve"> words</w:t>
            </w:r>
            <w:r w:rsidR="00646A15" w:rsidRPr="00A34551">
              <w:rPr>
                <w:rFonts w:ascii="AvenirNext LT Pro Bold" w:hAnsi="AvenirNext LT Pro Bold"/>
                <w:i/>
                <w:color w:val="auto"/>
                <w:spacing w:val="-3"/>
                <w:sz w:val="20"/>
                <w:szCs w:val="20"/>
              </w:rPr>
              <w:t>,</w:t>
            </w:r>
            <w:r w:rsidRPr="00A34551">
              <w:rPr>
                <w:rFonts w:ascii="AvenirNext LT Pro Bold" w:hAnsi="AvenirNext LT Pro Bold"/>
                <w:i/>
                <w:color w:val="auto"/>
                <w:spacing w:val="-3"/>
                <w:sz w:val="20"/>
                <w:szCs w:val="20"/>
              </w:rPr>
              <w:t xml:space="preserve"> 3 charts/</w:t>
            </w:r>
            <w:r w:rsidR="003F38D9" w:rsidRPr="00A34551">
              <w:rPr>
                <w:rFonts w:ascii="AvenirNext LT Pro Bold" w:hAnsi="AvenirNext LT Pro Bold"/>
                <w:i/>
                <w:color w:val="auto"/>
                <w:spacing w:val="-3"/>
                <w:sz w:val="20"/>
                <w:szCs w:val="20"/>
              </w:rPr>
              <w:t>visuals</w:t>
            </w:r>
            <w:r w:rsidRPr="00A34551">
              <w:rPr>
                <w:rFonts w:ascii="AvenirNext LT Pro Bold" w:hAnsi="AvenirNext LT Pro Bold"/>
                <w:i/>
                <w:color w:val="auto"/>
                <w:spacing w:val="-3"/>
                <w:sz w:val="20"/>
                <w:szCs w:val="20"/>
              </w:rPr>
              <w:t>)</w:t>
            </w:r>
          </w:p>
        </w:tc>
      </w:tr>
      <w:tr w:rsidR="00E87E7F" w:rsidRPr="00914E3B" w14:paraId="15994B25" w14:textId="77777777" w:rsidTr="07A9E326">
        <w:trPr>
          <w:gridBefore w:val="1"/>
          <w:wBefore w:w="15" w:type="dxa"/>
          <w:trHeight w:val="1195"/>
        </w:trPr>
        <w:tc>
          <w:tcPr>
            <w:tcW w:w="10790" w:type="dxa"/>
            <w:gridSpan w:val="2"/>
            <w:tcBorders>
              <w:top w:val="single" w:sz="12" w:space="0" w:color="auto"/>
              <w:left w:val="nil"/>
              <w:bottom w:val="single" w:sz="12" w:space="0" w:color="auto"/>
              <w:right w:val="nil"/>
            </w:tcBorders>
            <w:shd w:val="clear" w:color="auto" w:fill="auto"/>
          </w:tcPr>
          <w:p w14:paraId="0ABF2011" w14:textId="77777777" w:rsidR="00E87E7F" w:rsidRPr="00A34551" w:rsidRDefault="00E87E7F" w:rsidP="00A07DFA">
            <w:pPr>
              <w:pStyle w:val="MediumShading1-Accent11"/>
              <w:spacing w:before="120" w:after="120"/>
              <w:rPr>
                <w:rFonts w:ascii="AvenirNext LT Pro Bold" w:hAnsi="AvenirNext LT Pro Bold"/>
                <w:color w:val="auto"/>
                <w:sz w:val="20"/>
                <w:szCs w:val="20"/>
              </w:rPr>
            </w:pPr>
            <w:r w:rsidRPr="00A34551">
              <w:rPr>
                <w:rFonts w:ascii="AvenirNext LT Pro Bold" w:hAnsi="AvenirNext LT Pro Bold"/>
                <w:color w:val="auto"/>
                <w:sz w:val="20"/>
                <w:szCs w:val="20"/>
              </w:rPr>
              <w:t xml:space="preserve">Provide </w:t>
            </w:r>
            <w:r w:rsidRPr="00A34551">
              <w:rPr>
                <w:rFonts w:ascii="AvenirNext LT Pro Bold" w:hAnsi="AvenirNext LT Pro Bold"/>
                <w:noProof/>
                <w:color w:val="auto"/>
                <w:sz w:val="20"/>
                <w:szCs w:val="20"/>
              </w:rPr>
              <w:t>answer</w:t>
            </w:r>
            <w:r w:rsidRPr="00A34551">
              <w:rPr>
                <w:rFonts w:ascii="AvenirNext LT Pro Bold" w:hAnsi="AvenirNext LT Pro Bold"/>
                <w:color w:val="auto"/>
                <w:sz w:val="20"/>
                <w:szCs w:val="20"/>
              </w:rPr>
              <w:t>.</w:t>
            </w:r>
          </w:p>
          <w:p w14:paraId="613DD1DD" w14:textId="77777777" w:rsidR="00E87E7F" w:rsidRPr="00A34551" w:rsidRDefault="00E87E7F" w:rsidP="00A07DFA">
            <w:pPr>
              <w:pStyle w:val="MediumShading1-Accent11"/>
              <w:spacing w:before="120" w:after="120"/>
              <w:rPr>
                <w:rFonts w:ascii="AvenirNext LT Pro Bold" w:hAnsi="AvenirNext LT Pro Bold"/>
                <w:b/>
                <w:color w:val="auto"/>
                <w:sz w:val="20"/>
                <w:szCs w:val="20"/>
              </w:rPr>
            </w:pPr>
          </w:p>
          <w:p w14:paraId="3B84561D" w14:textId="77777777" w:rsidR="00E87E7F" w:rsidRPr="00A34551" w:rsidRDefault="00E87E7F" w:rsidP="00A07DFA">
            <w:pPr>
              <w:pStyle w:val="MediumShading1-Accent11"/>
              <w:spacing w:before="120" w:after="120"/>
              <w:rPr>
                <w:rFonts w:ascii="AvenirNext LT Pro Bold" w:hAnsi="AvenirNext LT Pro Bold"/>
                <w:b/>
                <w:color w:val="auto"/>
                <w:sz w:val="20"/>
                <w:szCs w:val="20"/>
              </w:rPr>
            </w:pPr>
          </w:p>
          <w:p w14:paraId="5EE86C8D" w14:textId="77777777" w:rsidR="00E87E7F" w:rsidRPr="00A34551" w:rsidRDefault="00E87E7F" w:rsidP="00A07DFA">
            <w:pPr>
              <w:pStyle w:val="MediumShading1-Accent11"/>
              <w:spacing w:before="120" w:after="120"/>
              <w:rPr>
                <w:rFonts w:ascii="AvenirNext LT Pro Bold" w:hAnsi="AvenirNext LT Pro Bold"/>
                <w:b/>
                <w:color w:val="auto"/>
                <w:sz w:val="20"/>
                <w:szCs w:val="20"/>
              </w:rPr>
            </w:pPr>
          </w:p>
        </w:tc>
      </w:tr>
      <w:tr w:rsidR="006E5411" w:rsidRPr="00914E3B" w14:paraId="6A8514AD"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C3A64B4" w14:textId="2FCAE604" w:rsidR="002C48D4" w:rsidRPr="0057250F" w:rsidDel="00505263" w:rsidRDefault="2F02AAF5" w:rsidP="457AC5EF">
            <w:pPr>
              <w:pStyle w:val="MediumShading1-Accent11"/>
              <w:spacing w:before="120" w:after="120"/>
              <w:rPr>
                <w:rFonts w:ascii="AvenirNext LT Pro Bold" w:eastAsia="ヒラギノ角ゴ Pro W3" w:hAnsi="AvenirNext LT Pro Bold"/>
                <w:color w:val="auto"/>
                <w:sz w:val="20"/>
                <w:szCs w:val="20"/>
                <w:lang w:eastAsia="en-US"/>
              </w:rPr>
            </w:pPr>
            <w:r w:rsidRPr="0057250F">
              <w:rPr>
                <w:rFonts w:ascii="AvenirNext LT Pro Bold" w:eastAsia="ヒラギノ角ゴ Pro W3" w:hAnsi="AvenirNext LT Pro Bold"/>
                <w:color w:val="auto"/>
                <w:sz w:val="20"/>
                <w:szCs w:val="20"/>
                <w:lang w:eastAsia="en-US"/>
              </w:rPr>
              <w:t>2</w:t>
            </w:r>
            <w:r w:rsidR="0C4C12A0" w:rsidRPr="0057250F">
              <w:rPr>
                <w:rFonts w:ascii="AvenirNext LT Pro Bold" w:eastAsia="ヒラギノ角ゴ Pro W3" w:hAnsi="AvenirNext LT Pro Bold"/>
                <w:color w:val="auto"/>
                <w:sz w:val="20"/>
                <w:szCs w:val="20"/>
                <w:lang w:eastAsia="en-US"/>
              </w:rPr>
              <w:t>B</w:t>
            </w:r>
            <w:r w:rsidRPr="0057250F">
              <w:rPr>
                <w:rFonts w:ascii="AvenirNext LT Pro Bold" w:eastAsia="ヒラギノ角ゴ Pro W3" w:hAnsi="AvenirNext LT Pro Bold"/>
                <w:color w:val="auto"/>
                <w:sz w:val="20"/>
                <w:szCs w:val="20"/>
                <w:lang w:eastAsia="en-US"/>
              </w:rPr>
              <w:t xml:space="preserve">. </w:t>
            </w:r>
            <w:r w:rsidR="413F5960" w:rsidRPr="0057250F">
              <w:rPr>
                <w:rFonts w:ascii="AvenirNext LT Pro Bold" w:eastAsia="ヒラギノ角ゴ Pro W3" w:hAnsi="AvenirNext LT Pro Bold"/>
                <w:color w:val="auto"/>
                <w:sz w:val="20"/>
                <w:szCs w:val="20"/>
                <w:lang w:eastAsia="en-US"/>
              </w:rPr>
              <w:t xml:space="preserve">Describe your insight(s) here.  </w:t>
            </w:r>
            <w:r w:rsidRPr="0057250F">
              <w:rPr>
                <w:rFonts w:ascii="AvenirNext LT Pro Bold" w:eastAsia="ヒラギノ角ゴ Pro W3" w:hAnsi="AvenirNext LT Pro Bold"/>
                <w:color w:val="auto"/>
                <w:sz w:val="20"/>
                <w:szCs w:val="20"/>
                <w:lang w:eastAsia="en-US"/>
              </w:rPr>
              <w:t>Explain the</w:t>
            </w:r>
            <w:r w:rsidR="413F5960" w:rsidRPr="0057250F">
              <w:rPr>
                <w:rFonts w:ascii="AvenirNext LT Pro Bold" w:eastAsia="ヒラギノ角ゴ Pro W3" w:hAnsi="AvenirNext LT Pro Bold"/>
                <w:color w:val="auto"/>
                <w:sz w:val="20"/>
                <w:szCs w:val="20"/>
                <w:lang w:eastAsia="en-US"/>
              </w:rPr>
              <w:t xml:space="preserve"> thinking that led you to your insight(s</w:t>
            </w:r>
            <w:r w:rsidR="4D126663" w:rsidRPr="0057250F">
              <w:rPr>
                <w:rFonts w:ascii="AvenirNext LT Pro Bold" w:eastAsia="ヒラギノ角ゴ Pro W3" w:hAnsi="AvenirNext LT Pro Bold"/>
                <w:color w:val="auto"/>
                <w:sz w:val="20"/>
                <w:szCs w:val="20"/>
                <w:lang w:eastAsia="en-US"/>
              </w:rPr>
              <w:t>)</w:t>
            </w:r>
            <w:r w:rsidR="00383BAA" w:rsidRPr="0057250F">
              <w:rPr>
                <w:rFonts w:ascii="AvenirNext LT Pro Bold" w:eastAsia="ヒラギノ角ゴ Pro W3" w:hAnsi="AvenirNext LT Pro Bold"/>
                <w:color w:val="auto"/>
                <w:sz w:val="20"/>
                <w:szCs w:val="20"/>
                <w:lang w:eastAsia="en-US"/>
              </w:rPr>
              <w:t>.</w:t>
            </w:r>
            <w:r w:rsidR="002C48D4" w:rsidRPr="0057250F">
              <w:rPr>
                <w:rFonts w:ascii="AvenirNext LT Pro Bold" w:eastAsia="ヒラギノ角ゴ Pro W3" w:hAnsi="AvenirNext LT Pro Bold"/>
                <w:color w:val="auto"/>
                <w:sz w:val="20"/>
                <w:szCs w:val="20"/>
                <w:lang w:eastAsia="en-US"/>
              </w:rPr>
              <w:t xml:space="preserve">  Some insights come from audience, research, data, and analytics.  Others come from inspiration.  </w:t>
            </w:r>
            <w:r w:rsidR="00D70593" w:rsidRPr="0057250F">
              <w:rPr>
                <w:rFonts w:ascii="AvenirNext LT Pro Bold" w:eastAsia="ヒラギノ角ゴ Pro W3" w:hAnsi="AvenirNext LT Pro Bold"/>
                <w:color w:val="auto"/>
                <w:sz w:val="20"/>
                <w:szCs w:val="20"/>
                <w:lang w:eastAsia="en-US"/>
              </w:rPr>
              <w:t>Please refer to entry kit for fu</w:t>
            </w:r>
            <w:r w:rsidR="00223D75" w:rsidRPr="0057250F">
              <w:rPr>
                <w:rFonts w:ascii="AvenirNext LT Pro Bold" w:eastAsia="ヒラギノ角ゴ Pro W3" w:hAnsi="AvenirNext LT Pro Bold"/>
                <w:color w:val="auto"/>
                <w:sz w:val="20"/>
                <w:szCs w:val="20"/>
                <w:lang w:eastAsia="en-US"/>
              </w:rPr>
              <w:t>r</w:t>
            </w:r>
            <w:r w:rsidR="00D70593" w:rsidRPr="0057250F">
              <w:rPr>
                <w:rFonts w:ascii="AvenirNext LT Pro Bold" w:eastAsia="ヒラギノ角ゴ Pro W3" w:hAnsi="AvenirNext LT Pro Bold"/>
                <w:color w:val="auto"/>
                <w:sz w:val="20"/>
                <w:szCs w:val="20"/>
                <w:lang w:eastAsia="en-US"/>
              </w:rPr>
              <w:t xml:space="preserve">ther detail of what the judges are looking for in answer to this question. </w:t>
            </w:r>
          </w:p>
          <w:p w14:paraId="19298FF9" w14:textId="7F38811E" w:rsidR="0085660B" w:rsidRPr="00A34551" w:rsidRDefault="00A34551" w:rsidP="00505263">
            <w:pPr>
              <w:pStyle w:val="MediumShading1-Accent11"/>
              <w:spacing w:before="120" w:after="120"/>
              <w:rPr>
                <w:rFonts w:ascii="AvenirNext LT Pro Bold" w:hAnsi="AvenirNext LT Pro Bold"/>
                <w:i/>
                <w:color w:val="auto"/>
                <w:spacing w:val="-3"/>
                <w:sz w:val="20"/>
                <w:szCs w:val="20"/>
              </w:rPr>
            </w:pPr>
            <w:r w:rsidRPr="0057250F">
              <w:rPr>
                <w:rFonts w:ascii="AvenirNext LT Pro Bold" w:hAnsi="AvenirNext LT Pro Bold"/>
                <w:i/>
                <w:color w:val="auto"/>
                <w:spacing w:val="-3"/>
                <w:sz w:val="20"/>
                <w:szCs w:val="20"/>
              </w:rPr>
              <w:t>(</w:t>
            </w:r>
            <w:r w:rsidR="00A67B12" w:rsidRPr="0057250F">
              <w:rPr>
                <w:rFonts w:ascii="AvenirNext LT Pro Bold" w:hAnsi="AvenirNext LT Pro Bold"/>
                <w:i/>
                <w:color w:val="auto"/>
                <w:spacing w:val="-3"/>
                <w:sz w:val="20"/>
                <w:szCs w:val="20"/>
              </w:rPr>
              <w:t xml:space="preserve">Maximum: </w:t>
            </w:r>
            <w:r w:rsidR="00646A15" w:rsidRPr="0057250F">
              <w:rPr>
                <w:rFonts w:ascii="AvenirNext LT Pro Bold" w:hAnsi="AvenirNext LT Pro Bold"/>
                <w:i/>
                <w:color w:val="auto"/>
                <w:spacing w:val="-3"/>
                <w:sz w:val="20"/>
                <w:szCs w:val="20"/>
              </w:rPr>
              <w:t>400</w:t>
            </w:r>
            <w:r w:rsidR="00B659E9" w:rsidRPr="0057250F">
              <w:rPr>
                <w:rFonts w:ascii="AvenirNext LT Pro Bold" w:hAnsi="AvenirNext LT Pro Bold"/>
                <w:i/>
                <w:color w:val="auto"/>
                <w:spacing w:val="-3"/>
                <w:sz w:val="20"/>
                <w:szCs w:val="20"/>
              </w:rPr>
              <w:t xml:space="preserve"> words</w:t>
            </w:r>
            <w:r w:rsidR="00646A15" w:rsidRPr="0057250F">
              <w:rPr>
                <w:rFonts w:ascii="AvenirNext LT Pro Bold" w:hAnsi="AvenirNext LT Pro Bold"/>
                <w:i/>
                <w:color w:val="auto"/>
                <w:spacing w:val="-3"/>
                <w:sz w:val="20"/>
                <w:szCs w:val="20"/>
              </w:rPr>
              <w:t xml:space="preserve">, </w:t>
            </w:r>
            <w:r w:rsidR="00A67B12" w:rsidRPr="0057250F">
              <w:rPr>
                <w:rFonts w:ascii="AvenirNext LT Pro Bold" w:hAnsi="AvenirNext LT Pro Bold"/>
                <w:i/>
                <w:color w:val="auto"/>
                <w:spacing w:val="-3"/>
                <w:sz w:val="20"/>
                <w:szCs w:val="20"/>
              </w:rPr>
              <w:t>3 charts/</w:t>
            </w:r>
            <w:r w:rsidR="003F38D9" w:rsidRPr="0057250F">
              <w:rPr>
                <w:rFonts w:ascii="AvenirNext LT Pro Bold" w:hAnsi="AvenirNext LT Pro Bold"/>
                <w:i/>
                <w:color w:val="auto"/>
                <w:spacing w:val="-3"/>
                <w:sz w:val="20"/>
                <w:szCs w:val="20"/>
              </w:rPr>
              <w:t>visuals</w:t>
            </w:r>
            <w:r w:rsidR="00A67B12" w:rsidRPr="0057250F">
              <w:rPr>
                <w:rFonts w:ascii="AvenirNext LT Pro Bold" w:hAnsi="AvenirNext LT Pro Bold"/>
                <w:i/>
                <w:color w:val="auto"/>
                <w:spacing w:val="-3"/>
                <w:sz w:val="20"/>
                <w:szCs w:val="20"/>
              </w:rPr>
              <w:t>)</w:t>
            </w:r>
          </w:p>
        </w:tc>
      </w:tr>
      <w:tr w:rsidR="003114F2" w:rsidRPr="00914E3B" w14:paraId="0D0C181F" w14:textId="77777777" w:rsidTr="07A9E326">
        <w:trPr>
          <w:gridBefore w:val="1"/>
          <w:gridAfter w:val="1"/>
          <w:wBefore w:w="15" w:type="dxa"/>
          <w:wAfter w:w="20" w:type="dxa"/>
          <w:trHeight w:val="1195"/>
        </w:trPr>
        <w:tc>
          <w:tcPr>
            <w:tcW w:w="10770" w:type="dxa"/>
            <w:tcBorders>
              <w:top w:val="single" w:sz="12" w:space="0" w:color="auto"/>
              <w:left w:val="nil"/>
              <w:bottom w:val="single" w:sz="12" w:space="0" w:color="auto"/>
              <w:right w:val="nil"/>
            </w:tcBorders>
            <w:shd w:val="clear" w:color="auto" w:fill="auto"/>
          </w:tcPr>
          <w:p w14:paraId="084122C0" w14:textId="1991423C" w:rsidR="00597083" w:rsidRPr="00914E3B" w:rsidRDefault="003114F2" w:rsidP="005D6A9F">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Provide </w:t>
            </w:r>
            <w:r w:rsidRPr="00914E3B">
              <w:rPr>
                <w:rFonts w:ascii="AvenirNext LT Pro Bold" w:hAnsi="AvenirNext LT Pro Bold"/>
                <w:noProof/>
                <w:color w:val="auto"/>
                <w:sz w:val="20"/>
                <w:szCs w:val="19"/>
              </w:rPr>
              <w:t>answer</w:t>
            </w:r>
            <w:r w:rsidRPr="00914E3B">
              <w:rPr>
                <w:rFonts w:ascii="AvenirNext LT Pro Bold" w:hAnsi="AvenirNext LT Pro Bold"/>
                <w:color w:val="auto"/>
                <w:sz w:val="20"/>
                <w:szCs w:val="19"/>
              </w:rPr>
              <w:t>.</w:t>
            </w:r>
          </w:p>
          <w:p w14:paraId="11264090" w14:textId="2B147CD6" w:rsidR="00380905" w:rsidRPr="00914E3B" w:rsidRDefault="00380905" w:rsidP="005D6A9F">
            <w:pPr>
              <w:pStyle w:val="MediumShading1-Accent11"/>
              <w:spacing w:before="120" w:after="120"/>
              <w:rPr>
                <w:rFonts w:ascii="AvenirNext LT Pro Bold" w:hAnsi="AvenirNext LT Pro Bold"/>
                <w:sz w:val="20"/>
              </w:rPr>
            </w:pPr>
          </w:p>
          <w:p w14:paraId="0384EA22" w14:textId="77777777" w:rsidR="00380905" w:rsidRPr="00914E3B" w:rsidRDefault="00380905" w:rsidP="005D6A9F">
            <w:pPr>
              <w:pStyle w:val="MediumShading1-Accent11"/>
              <w:spacing w:before="120" w:after="120"/>
              <w:rPr>
                <w:rFonts w:ascii="AvenirNext LT Pro Bold" w:hAnsi="AvenirNext LT Pro Bold"/>
                <w:sz w:val="20"/>
              </w:rPr>
            </w:pPr>
          </w:p>
          <w:p w14:paraId="0E772D28" w14:textId="038795A7" w:rsidR="00380905" w:rsidRPr="00914E3B" w:rsidRDefault="00380905" w:rsidP="005D6A9F">
            <w:pPr>
              <w:pStyle w:val="MediumShading1-Accent11"/>
              <w:spacing w:before="120" w:after="120"/>
              <w:rPr>
                <w:rFonts w:ascii="AvenirNext LT Pro Bold" w:hAnsi="AvenirNext LT Pro Bold"/>
                <w:color w:val="auto"/>
                <w:sz w:val="20"/>
                <w:szCs w:val="19"/>
              </w:rPr>
            </w:pPr>
          </w:p>
        </w:tc>
      </w:tr>
      <w:tr w:rsidR="0023436A" w:rsidRPr="00914E3B" w14:paraId="38CA52E8"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556AC73" w14:textId="77777777" w:rsidR="00822671" w:rsidRPr="0057250F" w:rsidDel="00505263" w:rsidRDefault="1984FE62" w:rsidP="00822671">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2</w:t>
            </w:r>
            <w:r w:rsidR="26011784" w:rsidRPr="00914E3B">
              <w:rPr>
                <w:rFonts w:ascii="AvenirNext LT Pro Bold" w:eastAsia="ヒラギノ角ゴ Pro W3" w:hAnsi="AvenirNext LT Pro Bold"/>
                <w:color w:val="auto"/>
                <w:sz w:val="20"/>
                <w:szCs w:val="20"/>
                <w:lang w:eastAsia="en-US"/>
              </w:rPr>
              <w:t>C</w:t>
            </w:r>
            <w:r w:rsidRPr="00914E3B">
              <w:rPr>
                <w:rFonts w:ascii="AvenirNext LT Pro Bold" w:eastAsia="ヒラギノ角ゴ Pro W3" w:hAnsi="AvenirNext LT Pro Bold"/>
                <w:color w:val="auto"/>
                <w:sz w:val="20"/>
                <w:szCs w:val="20"/>
                <w:lang w:eastAsia="en-US"/>
              </w:rPr>
              <w:t xml:space="preserve">. </w:t>
            </w:r>
            <w:r w:rsidR="2CFFF364" w:rsidRPr="00914E3B">
              <w:rPr>
                <w:rFonts w:ascii="AvenirNext LT Pro Bold" w:eastAsia="ヒラギノ角ゴ Pro W3" w:hAnsi="AvenirNext LT Pro Bold"/>
                <w:color w:val="auto"/>
                <w:sz w:val="20"/>
                <w:szCs w:val="20"/>
                <w:lang w:val="en-GB" w:eastAsia="en-US"/>
              </w:rPr>
              <w:t xml:space="preserve">What was </w:t>
            </w:r>
            <w:r w:rsidR="2CFFF364" w:rsidRPr="00A34551">
              <w:rPr>
                <w:rFonts w:ascii="AvenirNext LT Pro Bold" w:eastAsia="ヒラギノ角ゴ Pro W3" w:hAnsi="AvenirNext LT Pro Bold"/>
                <w:color w:val="auto"/>
                <w:sz w:val="20"/>
                <w:szCs w:val="20"/>
                <w:lang w:val="en-GB" w:eastAsia="en-US"/>
              </w:rPr>
              <w:t>the strategic idea</w:t>
            </w:r>
            <w:r w:rsidR="52EDD709" w:rsidRPr="00A34551">
              <w:rPr>
                <w:rFonts w:ascii="AvenirNext LT Pro Bold" w:eastAsia="ヒラギノ角ゴ Pro W3" w:hAnsi="AvenirNext LT Pro Bold"/>
                <w:color w:val="auto"/>
                <w:sz w:val="20"/>
                <w:szCs w:val="20"/>
                <w:lang w:val="en-GB" w:eastAsia="en-US"/>
              </w:rPr>
              <w:t xml:space="preserve"> or build</w:t>
            </w:r>
            <w:r w:rsidR="2F4D4E1E" w:rsidRPr="00A34551">
              <w:rPr>
                <w:rFonts w:ascii="AvenirNext LT Pro Bold" w:eastAsia="ヒラギノ角ゴ Pro W3" w:hAnsi="AvenirNext LT Pro Bold"/>
                <w:color w:val="auto"/>
                <w:sz w:val="20"/>
                <w:szCs w:val="20"/>
                <w:lang w:val="en-GB" w:eastAsia="en-US"/>
              </w:rPr>
              <w:t xml:space="preserve"> </w:t>
            </w:r>
            <w:r w:rsidR="1CA83EBB" w:rsidRPr="00A34551">
              <w:rPr>
                <w:rFonts w:ascii="AvenirNext LT Pro Bold" w:eastAsia="ヒラギノ角ゴ Pro W3" w:hAnsi="AvenirNext LT Pro Bold"/>
                <w:color w:val="auto"/>
                <w:sz w:val="20"/>
                <w:szCs w:val="20"/>
                <w:lang w:val="en-GB" w:eastAsia="en-US"/>
              </w:rPr>
              <w:t xml:space="preserve">followed from </w:t>
            </w:r>
            <w:r w:rsidR="60F1FB2D" w:rsidRPr="00A34551">
              <w:rPr>
                <w:rFonts w:ascii="AvenirNext LT Pro Bold" w:eastAsia="ヒラギノ角ゴ Pro W3" w:hAnsi="AvenirNext LT Pro Bold"/>
                <w:color w:val="auto"/>
                <w:sz w:val="20"/>
                <w:szCs w:val="20"/>
                <w:lang w:val="en-GB" w:eastAsia="en-US"/>
              </w:rPr>
              <w:t>your</w:t>
            </w:r>
            <w:r w:rsidR="1CA83EBB" w:rsidRPr="00A34551">
              <w:rPr>
                <w:rFonts w:ascii="AvenirNext LT Pro Bold" w:eastAsia="ヒラギノ角ゴ Pro W3" w:hAnsi="AvenirNext LT Pro Bold"/>
                <w:color w:val="auto"/>
                <w:sz w:val="20"/>
                <w:szCs w:val="20"/>
                <w:lang w:val="en-GB" w:eastAsia="en-US"/>
              </w:rPr>
              <w:t xml:space="preserve"> insights</w:t>
            </w:r>
            <w:r w:rsidR="00251145" w:rsidRPr="00A34551">
              <w:rPr>
                <w:rFonts w:ascii="AvenirNext LT Pro Bold" w:eastAsia="ヒラギノ角ゴ Pro W3" w:hAnsi="AvenirNext LT Pro Bold"/>
                <w:color w:val="auto"/>
                <w:sz w:val="20"/>
                <w:szCs w:val="20"/>
                <w:lang w:val="en-GB" w:eastAsia="en-US"/>
              </w:rPr>
              <w:t xml:space="preserve"> </w:t>
            </w:r>
            <w:r w:rsidR="021DBD90" w:rsidRPr="00A34551">
              <w:rPr>
                <w:rFonts w:ascii="AvenirNext LT Pro Bold" w:eastAsia="ヒラギノ角ゴ Pro W3" w:hAnsi="AvenirNext LT Pro Bold"/>
                <w:color w:val="auto"/>
                <w:sz w:val="20"/>
                <w:szCs w:val="20"/>
                <w:lang w:val="en-GB" w:eastAsia="en-US"/>
              </w:rPr>
              <w:t xml:space="preserve">that enabled you </w:t>
            </w:r>
            <w:r w:rsidR="2CFFF364" w:rsidRPr="00A34551">
              <w:rPr>
                <w:rFonts w:ascii="AvenirNext LT Pro Bold" w:eastAsia="ヒラギノ角ゴ Pro W3" w:hAnsi="AvenirNext LT Pro Bold"/>
                <w:color w:val="auto"/>
                <w:sz w:val="20"/>
                <w:szCs w:val="20"/>
                <w:lang w:val="en-GB" w:eastAsia="en-US"/>
              </w:rPr>
              <w:t xml:space="preserve">to pivot from challenge to solution for your brand and customer? </w:t>
            </w:r>
            <w:r w:rsidR="00822671">
              <w:rPr>
                <w:rFonts w:ascii="AvenirNext LT Pro Bold" w:eastAsia="ヒラギノ角ゴ Pro W3" w:hAnsi="AvenirNext LT Pro Bold"/>
                <w:color w:val="auto"/>
                <w:sz w:val="20"/>
                <w:szCs w:val="20"/>
                <w:lang w:val="en-GB" w:eastAsia="en-US"/>
              </w:rPr>
              <w:t xml:space="preserve"> </w:t>
            </w:r>
            <w:r w:rsidR="00822671" w:rsidRPr="0057250F">
              <w:rPr>
                <w:rFonts w:ascii="AvenirNext LT Pro Bold" w:eastAsia="ヒラギノ角ゴ Pro W3" w:hAnsi="AvenirNext LT Pro Bold"/>
                <w:color w:val="auto"/>
                <w:sz w:val="20"/>
                <w:szCs w:val="20"/>
                <w:lang w:eastAsia="en-US"/>
              </w:rPr>
              <w:t xml:space="preserve">Please refer to entry kit for further detail of what the judges are looking for in answer to this question. </w:t>
            </w:r>
          </w:p>
          <w:p w14:paraId="6BD3D61F" w14:textId="4569FA73" w:rsidR="0023436A" w:rsidRPr="00914E3B" w:rsidRDefault="471B23A3" w:rsidP="6EF08022">
            <w:pPr>
              <w:pStyle w:val="MediumShading1-Accent11"/>
              <w:spacing w:before="120" w:after="120"/>
              <w:rPr>
                <w:rFonts w:ascii="AvenirNext LT Pro Bold" w:hAnsi="AvenirNext LT Pro Bold"/>
                <w:b/>
                <w:bCs/>
                <w:color w:val="0070C0"/>
                <w:sz w:val="19"/>
                <w:szCs w:val="19"/>
              </w:rPr>
            </w:pPr>
            <w:r w:rsidRPr="00914E3B">
              <w:rPr>
                <w:rFonts w:ascii="AvenirNext LT Pro Bold" w:hAnsi="AvenirNext LT Pro Bold"/>
                <w:i/>
                <w:iCs/>
                <w:color w:val="auto"/>
                <w:spacing w:val="-3"/>
                <w:sz w:val="20"/>
                <w:szCs w:val="20"/>
              </w:rPr>
              <w:t>(Maximum:</w:t>
            </w:r>
            <w:r w:rsidR="370B160D" w:rsidRPr="00914E3B">
              <w:rPr>
                <w:rFonts w:ascii="AvenirNext LT Pro Bold" w:hAnsi="AvenirNext LT Pro Bold"/>
                <w:i/>
                <w:iCs/>
                <w:color w:val="auto"/>
                <w:spacing w:val="-3"/>
                <w:sz w:val="20"/>
                <w:szCs w:val="20"/>
              </w:rPr>
              <w:t xml:space="preserve"> </w:t>
            </w:r>
            <w:r w:rsidR="77BB0036" w:rsidRPr="00914E3B">
              <w:rPr>
                <w:rFonts w:ascii="AvenirNext LT Pro Bold" w:hAnsi="AvenirNext LT Pro Bold"/>
                <w:i/>
                <w:iCs/>
                <w:color w:val="auto"/>
                <w:sz w:val="20"/>
                <w:szCs w:val="20"/>
              </w:rPr>
              <w:t>3</w:t>
            </w:r>
            <w:r w:rsidR="4D77F549" w:rsidRPr="00914E3B">
              <w:rPr>
                <w:rFonts w:ascii="AvenirNext LT Pro Bold" w:hAnsi="AvenirNext LT Pro Bold"/>
                <w:i/>
                <w:iCs/>
                <w:color w:val="auto"/>
                <w:spacing w:val="-3"/>
                <w:sz w:val="20"/>
                <w:szCs w:val="20"/>
              </w:rPr>
              <w:t>00</w:t>
            </w:r>
            <w:r w:rsidR="00B659E9" w:rsidRPr="00914E3B">
              <w:rPr>
                <w:rFonts w:ascii="AvenirNext LT Pro Bold" w:hAnsi="AvenirNext LT Pro Bold"/>
                <w:i/>
                <w:iCs/>
                <w:color w:val="auto"/>
                <w:spacing w:val="-3"/>
                <w:sz w:val="20"/>
                <w:szCs w:val="20"/>
              </w:rPr>
              <w:t xml:space="preserve"> words</w:t>
            </w:r>
            <w:r w:rsidR="370B160D" w:rsidRPr="00914E3B">
              <w:rPr>
                <w:rFonts w:ascii="AvenirNext LT Pro Bold" w:hAnsi="AvenirNext LT Pro Bold"/>
                <w:i/>
                <w:iCs/>
                <w:color w:val="auto"/>
                <w:spacing w:val="-3"/>
                <w:sz w:val="20"/>
                <w:szCs w:val="20"/>
              </w:rPr>
              <w:t>,</w:t>
            </w:r>
            <w:r w:rsidR="2DB33C13" w:rsidRPr="00914E3B">
              <w:rPr>
                <w:rFonts w:ascii="AvenirNext LT Pro Bold" w:hAnsi="AvenirNext LT Pro Bold"/>
                <w:i/>
                <w:iCs/>
                <w:color w:val="auto"/>
                <w:spacing w:val="-3"/>
                <w:sz w:val="20"/>
                <w:szCs w:val="20"/>
              </w:rPr>
              <w:t xml:space="preserve"> 1 chart/</w:t>
            </w:r>
            <w:r w:rsidR="1CD4944C" w:rsidRPr="00914E3B">
              <w:rPr>
                <w:rFonts w:ascii="AvenirNext LT Pro Bold" w:hAnsi="AvenirNext LT Pro Bold"/>
                <w:i/>
                <w:iCs/>
                <w:color w:val="auto"/>
                <w:spacing w:val="-3"/>
                <w:sz w:val="20"/>
                <w:szCs w:val="20"/>
              </w:rPr>
              <w:t>visual</w:t>
            </w:r>
            <w:r w:rsidRPr="00914E3B">
              <w:rPr>
                <w:rFonts w:ascii="AvenirNext LT Pro Bold" w:hAnsi="AvenirNext LT Pro Bold"/>
                <w:i/>
                <w:iCs/>
                <w:color w:val="auto"/>
                <w:spacing w:val="-3"/>
                <w:sz w:val="20"/>
                <w:szCs w:val="20"/>
              </w:rPr>
              <w:t>)</w:t>
            </w:r>
          </w:p>
        </w:tc>
      </w:tr>
      <w:tr w:rsidR="003114F2" w:rsidRPr="00914E3B" w14:paraId="2296BBE5" w14:textId="77777777" w:rsidTr="07A9E326">
        <w:trPr>
          <w:gridBefore w:val="1"/>
          <w:gridAfter w:val="1"/>
          <w:wBefore w:w="15" w:type="dxa"/>
          <w:wAfter w:w="20" w:type="dxa"/>
          <w:trHeight w:val="728"/>
        </w:trPr>
        <w:tc>
          <w:tcPr>
            <w:tcW w:w="10770" w:type="dxa"/>
            <w:tcBorders>
              <w:top w:val="single" w:sz="12" w:space="0" w:color="auto"/>
              <w:left w:val="nil"/>
              <w:bottom w:val="single" w:sz="12" w:space="0" w:color="auto"/>
              <w:right w:val="nil"/>
            </w:tcBorders>
            <w:shd w:val="clear" w:color="auto" w:fill="auto"/>
          </w:tcPr>
          <w:p w14:paraId="44DB5AA2" w14:textId="74A6C605" w:rsidR="003114F2" w:rsidRPr="00914E3B" w:rsidRDefault="003114F2" w:rsidP="005D6A9F">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0170CF35" w14:textId="5461F44D" w:rsidR="00CC38C1" w:rsidRPr="00914E3B" w:rsidRDefault="00CC38C1" w:rsidP="005D6A9F">
            <w:pPr>
              <w:pStyle w:val="MediumShading1-Accent11"/>
              <w:spacing w:before="120" w:after="120"/>
              <w:rPr>
                <w:rFonts w:ascii="AvenirNext LT Pro Bold" w:hAnsi="AvenirNext LT Pro Bold"/>
                <w:color w:val="auto"/>
                <w:sz w:val="20"/>
                <w:szCs w:val="19"/>
              </w:rPr>
            </w:pPr>
          </w:p>
          <w:p w14:paraId="4CE60BC8" w14:textId="305EE162" w:rsidR="00403922" w:rsidRPr="00914E3B" w:rsidRDefault="00403922" w:rsidP="005D6A9F">
            <w:pPr>
              <w:pStyle w:val="MediumShading1-Accent11"/>
              <w:spacing w:before="120" w:after="120"/>
              <w:rPr>
                <w:rFonts w:ascii="AvenirNext LT Pro Bold" w:hAnsi="AvenirNext LT Pro Bold"/>
                <w:color w:val="auto"/>
                <w:sz w:val="20"/>
                <w:szCs w:val="19"/>
              </w:rPr>
            </w:pPr>
          </w:p>
          <w:p w14:paraId="2E30D637" w14:textId="77777777" w:rsidR="003114F2" w:rsidRPr="00914E3B" w:rsidRDefault="003114F2" w:rsidP="000477A4">
            <w:pPr>
              <w:pStyle w:val="MediumShading1-Accent11"/>
              <w:spacing w:before="120" w:after="120"/>
              <w:rPr>
                <w:rFonts w:ascii="AvenirNext LT Pro Bold" w:hAnsi="AvenirNext LT Pro Bold"/>
                <w:sz w:val="20"/>
                <w:szCs w:val="19"/>
              </w:rPr>
            </w:pPr>
          </w:p>
        </w:tc>
      </w:tr>
      <w:tr w:rsidR="00140508" w:rsidRPr="00914E3B" w14:paraId="7491729B" w14:textId="77777777" w:rsidTr="07A9E326">
        <w:trPr>
          <w:gridBefore w:val="1"/>
          <w:gridAfter w:val="1"/>
          <w:wBefore w:w="15" w:type="dxa"/>
          <w:wAfter w:w="20" w:type="dxa"/>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9EF64AF" w14:textId="628F72DE" w:rsidR="00140508" w:rsidRPr="00914E3B" w:rsidRDefault="00140508" w:rsidP="00140508">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2</w:t>
            </w:r>
          </w:p>
          <w:p w14:paraId="31D54130" w14:textId="77777777" w:rsidR="00140508" w:rsidRDefault="00140508" w:rsidP="002B66D8">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w:t>
            </w:r>
            <w:r w:rsidR="00307F63" w:rsidRPr="00914E3B">
              <w:rPr>
                <w:rFonts w:ascii="AvenirNext LT Pro Bold" w:eastAsia="ヒラギノ角ゴ Pro W3" w:hAnsi="AvenirNext LT Pro Bold"/>
                <w:color w:val="auto"/>
                <w:sz w:val="20"/>
                <w:szCs w:val="20"/>
                <w:lang w:eastAsia="en-US"/>
              </w:rPr>
              <w:t xml:space="preserve">, do </w:t>
            </w:r>
            <w:r w:rsidRPr="00914E3B">
              <w:rPr>
                <w:rFonts w:ascii="AvenirNext LT Pro Bold" w:eastAsia="ヒラギノ角ゴ Pro W3" w:hAnsi="AvenirNext LT Pro Bold"/>
                <w:color w:val="auto"/>
                <w:sz w:val="20"/>
                <w:szCs w:val="20"/>
                <w:lang w:eastAsia="en-US"/>
              </w:rPr>
              <w:t xml:space="preserve">not include any </w:t>
            </w:r>
            <w:r w:rsidR="00307F63" w:rsidRPr="00914E3B">
              <w:rPr>
                <w:rFonts w:ascii="AvenirNext LT Pro Bold" w:eastAsia="ヒラギノ角ゴ Pro W3" w:hAnsi="AvenirNext LT Pro Bold"/>
                <w:color w:val="auto"/>
                <w:sz w:val="20"/>
                <w:szCs w:val="20"/>
                <w:lang w:eastAsia="en-US"/>
              </w:rPr>
              <w:t xml:space="preserve">other </w:t>
            </w:r>
            <w:r w:rsidRPr="00914E3B">
              <w:rPr>
                <w:rFonts w:ascii="AvenirNext LT Pro Bold" w:eastAsia="ヒラギノ角ゴ Pro W3" w:hAnsi="AvenirNext LT Pro Bold"/>
                <w:color w:val="auto"/>
                <w:sz w:val="20"/>
                <w:szCs w:val="20"/>
                <w:lang w:eastAsia="en-US"/>
              </w:rPr>
              <w:t>information.</w:t>
            </w:r>
          </w:p>
          <w:p w14:paraId="7B90FBE9" w14:textId="77777777" w:rsidR="005C7A09" w:rsidRDefault="005C7A09" w:rsidP="002B66D8">
            <w:pPr>
              <w:spacing w:before="120" w:after="120" w:line="240" w:lineRule="auto"/>
              <w:rPr>
                <w:rFonts w:ascii="AvenirNext LT Pro Bold" w:eastAsia="ヒラギノ角ゴ Pro W3" w:hAnsi="AvenirNext LT Pro Bold"/>
                <w:color w:val="auto"/>
                <w:sz w:val="20"/>
                <w:szCs w:val="20"/>
                <w:lang w:eastAsia="en-US"/>
              </w:rPr>
            </w:pPr>
          </w:p>
          <w:p w14:paraId="6B5D479E" w14:textId="041D0E50" w:rsidR="005C7A09" w:rsidRPr="00914E3B" w:rsidRDefault="005C7A09" w:rsidP="002B66D8">
            <w:pPr>
              <w:spacing w:before="120" w:after="120" w:line="240" w:lineRule="auto"/>
              <w:rPr>
                <w:rFonts w:ascii="AvenirNext LT Pro Bold" w:eastAsia="ヒラギノ角ゴ Pro W3" w:hAnsi="AvenirNext LT Pro Bold"/>
                <w:color w:val="auto"/>
                <w:sz w:val="20"/>
                <w:szCs w:val="20"/>
                <w:lang w:eastAsia="en-US"/>
              </w:rPr>
            </w:pPr>
            <w:r w:rsidRPr="00E31B9E">
              <w:rPr>
                <w:rFonts w:ascii="AvenirNext LT Pro Bold" w:eastAsia="ヒラギノ角ゴ Pro W3" w:hAnsi="AvenirNext LT Pro Bold"/>
                <w:b/>
                <w:i/>
                <w:color w:val="917030"/>
                <w:sz w:val="20"/>
                <w:szCs w:val="20"/>
                <w:lang w:eastAsia="en-US"/>
              </w:rPr>
              <w:t>Recommended Format:</w:t>
            </w:r>
            <w:r w:rsidRPr="00E31B9E">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140508" w:rsidRPr="00914E3B" w14:paraId="48FDB87B" w14:textId="77777777" w:rsidTr="07A9E326">
        <w:trPr>
          <w:gridBefore w:val="1"/>
          <w:gridAfter w:val="1"/>
          <w:wBefore w:w="15" w:type="dxa"/>
          <w:wAfter w:w="20" w:type="dxa"/>
          <w:trHeight w:val="728"/>
        </w:trPr>
        <w:tc>
          <w:tcPr>
            <w:tcW w:w="10770" w:type="dxa"/>
            <w:tcBorders>
              <w:top w:val="single" w:sz="12" w:space="0" w:color="auto"/>
              <w:left w:val="nil"/>
              <w:bottom w:val="nil"/>
              <w:right w:val="nil"/>
            </w:tcBorders>
            <w:shd w:val="clear" w:color="auto" w:fill="auto"/>
          </w:tcPr>
          <w:p w14:paraId="7F972220" w14:textId="6B5D9242" w:rsidR="00140508" w:rsidRPr="00914E3B" w:rsidRDefault="00140508" w:rsidP="00140508">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to Section 2.</w:t>
            </w:r>
          </w:p>
          <w:p w14:paraId="640520BB" w14:textId="4528922F" w:rsidR="00140508" w:rsidRPr="00914E3B" w:rsidRDefault="00140508" w:rsidP="00140508">
            <w:pPr>
              <w:pStyle w:val="MediumShading1-Accent11"/>
              <w:spacing w:before="120" w:after="120"/>
              <w:rPr>
                <w:rFonts w:ascii="AvenirNext LT Pro Bold" w:hAnsi="AvenirNext LT Pro Bold"/>
                <w:sz w:val="20"/>
                <w:szCs w:val="20"/>
              </w:rPr>
            </w:pPr>
          </w:p>
          <w:p w14:paraId="407CFCA0" w14:textId="77777777" w:rsidR="004C24B5" w:rsidRPr="00914E3B" w:rsidRDefault="004C24B5" w:rsidP="00140508">
            <w:pPr>
              <w:pStyle w:val="MediumShading1-Accent11"/>
              <w:spacing w:before="120" w:after="120"/>
              <w:rPr>
                <w:rFonts w:ascii="AvenirNext LT Pro Bold" w:hAnsi="AvenirNext LT Pro Bold"/>
                <w:sz w:val="20"/>
                <w:szCs w:val="20"/>
              </w:rPr>
            </w:pPr>
          </w:p>
          <w:p w14:paraId="0AE6880B" w14:textId="6E404F36" w:rsidR="00140508" w:rsidRPr="00914E3B" w:rsidRDefault="00140508" w:rsidP="00140508">
            <w:pPr>
              <w:pStyle w:val="MediumShading1-Accent11"/>
              <w:spacing w:before="120" w:after="120"/>
              <w:rPr>
                <w:rFonts w:ascii="AvenirNext LT Pro Bold" w:hAnsi="AvenirNext LT Pro Bold"/>
                <w:color w:val="auto"/>
                <w:sz w:val="20"/>
                <w:szCs w:val="20"/>
              </w:rPr>
            </w:pPr>
          </w:p>
        </w:tc>
      </w:tr>
      <w:tr w:rsidR="00AF181C" w:rsidRPr="00914E3B" w14:paraId="13ABA842" w14:textId="77777777" w:rsidTr="00E31B9E">
        <w:trPr>
          <w:gridAfter w:val="1"/>
          <w:wAfter w:w="15" w:type="dxa"/>
        </w:trPr>
        <w:tc>
          <w:tcPr>
            <w:tcW w:w="10790" w:type="dxa"/>
            <w:gridSpan w:val="2"/>
            <w:tcBorders>
              <w:top w:val="nil"/>
              <w:left w:val="nil"/>
              <w:bottom w:val="nil"/>
              <w:right w:val="nil"/>
            </w:tcBorders>
            <w:shd w:val="clear" w:color="auto" w:fill="917030"/>
          </w:tcPr>
          <w:p w14:paraId="5F07EBEE" w14:textId="2E81CD3D" w:rsidR="00E17F2B" w:rsidRPr="00914E3B" w:rsidRDefault="00AF181C" w:rsidP="00687A93">
            <w:pPr>
              <w:pStyle w:val="MediumShading1-Accent11"/>
              <w:spacing w:before="120" w:after="120"/>
              <w:rPr>
                <w:rFonts w:ascii="AvenirNext LT Pro Bold" w:hAnsi="AvenirNext LT Pro Bold"/>
                <w:b/>
                <w:color w:val="FFFFFF"/>
                <w:szCs w:val="19"/>
              </w:rPr>
            </w:pPr>
            <w:r w:rsidRPr="00914E3B">
              <w:rPr>
                <w:rFonts w:ascii="AvenirNext LT Pro Bold" w:hAnsi="AvenirNext LT Pro Bold"/>
                <w:b/>
                <w:color w:val="FFFFFF"/>
                <w:sz w:val="40"/>
                <w:szCs w:val="19"/>
              </w:rPr>
              <w:t xml:space="preserve">SECTION 3: BRINGING THE </w:t>
            </w:r>
            <w:r w:rsidR="00BF6555" w:rsidRPr="00914E3B">
              <w:rPr>
                <w:rFonts w:ascii="AvenirNext LT Pro Bold" w:hAnsi="AvenirNext LT Pro Bold"/>
                <w:b/>
                <w:color w:val="FFFFFF"/>
                <w:sz w:val="40"/>
                <w:szCs w:val="19"/>
              </w:rPr>
              <w:t xml:space="preserve">STRATEGY </w:t>
            </w:r>
            <w:r w:rsidR="00061F4B" w:rsidRPr="00914E3B">
              <w:rPr>
                <w:rFonts w:ascii="AvenirNext LT Pro Bold" w:hAnsi="AvenirNext LT Pro Bold"/>
                <w:b/>
                <w:color w:val="FFFFFF"/>
                <w:sz w:val="40"/>
                <w:szCs w:val="19"/>
              </w:rPr>
              <w:t xml:space="preserve">&amp; IDEA </w:t>
            </w:r>
            <w:r w:rsidRPr="00914E3B">
              <w:rPr>
                <w:rFonts w:ascii="AvenirNext LT Pro Bold" w:hAnsi="AvenirNext LT Pro Bold"/>
                <w:b/>
                <w:color w:val="FFFFFF"/>
                <w:sz w:val="40"/>
                <w:szCs w:val="19"/>
              </w:rPr>
              <w:t>TO LIFE</w:t>
            </w:r>
            <w:r w:rsidRPr="00914E3B">
              <w:rPr>
                <w:rFonts w:ascii="AvenirNext LT Pro Bold" w:hAnsi="AvenirNext LT Pro Bold"/>
                <w:b/>
                <w:color w:val="FFFFFF"/>
                <w:sz w:val="40"/>
                <w:szCs w:val="19"/>
              </w:rPr>
              <w:br/>
            </w:r>
            <w:r w:rsidRPr="00914E3B">
              <w:rPr>
                <w:rFonts w:ascii="AvenirNext LT Pro Bold" w:hAnsi="AvenirNext LT Pro Bold"/>
                <w:b/>
                <w:color w:val="FFFFFF"/>
                <w:szCs w:val="19"/>
              </w:rPr>
              <w:t>23.3% OF TOTAL SCORE</w:t>
            </w:r>
          </w:p>
          <w:p w14:paraId="439F5787" w14:textId="77777777" w:rsidR="00535812" w:rsidRPr="00914E3B" w:rsidRDefault="00535812" w:rsidP="00535812">
            <w:pPr>
              <w:pStyle w:val="MediumShading1-Accent11"/>
              <w:spacing w:before="120" w:after="120"/>
              <w:rPr>
                <w:rFonts w:ascii="AvenirNext LT Pro Bold" w:hAnsi="AvenirNext LT Pro Bold"/>
                <w:color w:val="auto"/>
                <w:sz w:val="20"/>
                <w:szCs w:val="19"/>
                <w:lang w:val="en-GB"/>
              </w:rPr>
            </w:pPr>
            <w:r w:rsidRPr="00914E3B">
              <w:rPr>
                <w:rFonts w:ascii="AvenirNext LT Pro Bold" w:hAnsi="AvenirNext LT Pro Bold"/>
                <w:color w:val="FFFFFF"/>
                <w:sz w:val="20"/>
                <w:szCs w:val="19"/>
                <w:lang w:val="en-GB"/>
              </w:rPr>
              <w:t xml:space="preserve">This section relates to how you built a compelling creative and channel plan i.e. how and where you brought your idea to </w:t>
            </w:r>
            <w:r w:rsidRPr="00914E3B">
              <w:rPr>
                <w:rFonts w:ascii="AvenirNext LT Pro Bold" w:hAnsi="AvenirNext LT Pro Bold"/>
                <w:color w:val="FFFFFF" w:themeColor="background1"/>
                <w:sz w:val="20"/>
                <w:szCs w:val="19"/>
                <w:lang w:val="en-GB"/>
              </w:rPr>
              <w:t>life.  And how you tested for ongoing optimisation.</w:t>
            </w:r>
          </w:p>
          <w:p w14:paraId="7891FD34" w14:textId="52EDB20E" w:rsidR="00535812" w:rsidRPr="00914E3B" w:rsidRDefault="00535812" w:rsidP="00535812">
            <w:pPr>
              <w:pStyle w:val="MediumShading1-Accent11"/>
              <w:spacing w:before="120" w:after="120"/>
              <w:rPr>
                <w:rFonts w:ascii="AvenirNext LT Pro Bold" w:hAnsi="AvenirNext LT Pro Bold"/>
                <w:color w:val="FFFFFF"/>
                <w:sz w:val="20"/>
                <w:szCs w:val="19"/>
                <w:lang w:val="en-GB"/>
              </w:rPr>
            </w:pPr>
            <w:r w:rsidRPr="00914E3B">
              <w:rPr>
                <w:rFonts w:ascii="AvenirNext LT Pro Bold" w:hAnsi="AvenirNext LT Pro Bold"/>
                <w:color w:val="FFFFFF"/>
                <w:sz w:val="20"/>
                <w:szCs w:val="19"/>
                <w:lang w:val="en-GB"/>
              </w:rPr>
              <w:t>Help the judges evaluate your entry by demonstrating how you created work that targeted and motivated customers effectively.  Outline how your creative and channels plans worked together to drive results.</w:t>
            </w:r>
          </w:p>
        </w:tc>
      </w:tr>
    </w:tbl>
    <w:p w14:paraId="6186FEDE" w14:textId="77777777" w:rsidR="000477A4" w:rsidRPr="00914E3B" w:rsidRDefault="000477A4" w:rsidP="008B41C7">
      <w:pPr>
        <w:pStyle w:val="MediumShading1-Accent11"/>
        <w:spacing w:after="120"/>
        <w:rPr>
          <w:rFonts w:ascii="AvenirNext LT Pro Bold" w:hAnsi="AvenirNext LT Pro Bold"/>
          <w:b/>
          <w:i/>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4A25E3" w:rsidRPr="00914E3B" w14:paraId="2B1D7AB7"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9204C20" w14:textId="77777777" w:rsidR="00365ABD" w:rsidRPr="00365ABD" w:rsidRDefault="009F4871" w:rsidP="00365ABD">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3A. </w:t>
            </w:r>
            <w:r w:rsidR="00B350F7" w:rsidRPr="00914E3B">
              <w:rPr>
                <w:rFonts w:ascii="AvenirNext LT Pro Bold" w:eastAsia="ヒラギノ角ゴ Pro W3" w:hAnsi="AvenirNext LT Pro Bold"/>
                <w:color w:val="auto"/>
                <w:sz w:val="20"/>
                <w:szCs w:val="20"/>
                <w:lang w:eastAsia="en-US"/>
              </w:rPr>
              <w:t xml:space="preserve">Describe the key elements of your plan that activated your strategy.  </w:t>
            </w:r>
            <w:r w:rsidR="00DE54F3" w:rsidRPr="00914E3B">
              <w:rPr>
                <w:rFonts w:ascii="AvenirNext LT Pro Bold" w:eastAsia="ヒラギノ角ゴ Pro W3" w:hAnsi="AvenirNext LT Pro Bold"/>
                <w:color w:val="auto"/>
                <w:sz w:val="20"/>
                <w:szCs w:val="20"/>
                <w:lang w:eastAsia="en-US"/>
              </w:rPr>
              <w:t>O</w:t>
            </w:r>
            <w:r w:rsidR="00B350F7" w:rsidRPr="00914E3B">
              <w:rPr>
                <w:rFonts w:ascii="AvenirNext LT Pro Bold" w:eastAsia="ヒラギノ角ゴ Pro W3" w:hAnsi="AvenirNext LT Pro Bold"/>
                <w:color w:val="auto"/>
                <w:sz w:val="20"/>
                <w:szCs w:val="20"/>
                <w:lang w:eastAsia="en-US"/>
              </w:rPr>
              <w:t xml:space="preserve">utline any </w:t>
            </w:r>
            <w:r w:rsidR="00DE54F3" w:rsidRPr="00914E3B">
              <w:rPr>
                <w:rFonts w:ascii="AvenirNext LT Pro Bold" w:eastAsia="ヒラギノ角ゴ Pro W3" w:hAnsi="AvenirNext LT Pro Bold"/>
                <w:color w:val="auto"/>
                <w:sz w:val="20"/>
                <w:szCs w:val="20"/>
                <w:lang w:eastAsia="en-US"/>
              </w:rPr>
              <w:t>components that were active in the effort</w:t>
            </w:r>
            <w:r w:rsidR="00B350F7" w:rsidRPr="00914E3B">
              <w:rPr>
                <w:rFonts w:ascii="AvenirNext LT Pro Bold" w:eastAsia="ヒラギノ角ゴ Pro W3" w:hAnsi="AvenirNext LT Pro Bold"/>
                <w:color w:val="auto"/>
                <w:sz w:val="20"/>
                <w:szCs w:val="20"/>
                <w:lang w:eastAsia="en-US"/>
              </w:rPr>
              <w:t xml:space="preserve"> e.g. CRM </w:t>
            </w:r>
            <w:proofErr w:type="spellStart"/>
            <w:r w:rsidR="00B350F7" w:rsidRPr="00914E3B">
              <w:rPr>
                <w:rFonts w:ascii="AvenirNext LT Pro Bold" w:eastAsia="ヒラギノ角ゴ Pro W3" w:hAnsi="AvenirNext LT Pro Bold"/>
                <w:color w:val="auto"/>
                <w:sz w:val="20"/>
                <w:szCs w:val="20"/>
                <w:lang w:eastAsia="en-US"/>
              </w:rPr>
              <w:t>programme</w:t>
            </w:r>
            <w:proofErr w:type="spellEnd"/>
            <w:r w:rsidR="00B350F7" w:rsidRPr="00914E3B">
              <w:rPr>
                <w:rFonts w:ascii="AvenirNext LT Pro Bold" w:eastAsia="ヒラギノ角ゴ Pro W3" w:hAnsi="AvenirNext LT Pro Bold"/>
                <w:color w:val="auto"/>
                <w:sz w:val="20"/>
                <w:szCs w:val="20"/>
                <w:lang w:eastAsia="en-US"/>
              </w:rPr>
              <w:t xml:space="preserve">, </w:t>
            </w:r>
            <w:r w:rsidR="00365ABD" w:rsidRPr="00365ABD">
              <w:rPr>
                <w:rFonts w:ascii="AvenirNext LT Pro Bold" w:eastAsia="ヒラギノ角ゴ Pro W3" w:hAnsi="AvenirNext LT Pro Bold"/>
                <w:color w:val="auto"/>
                <w:sz w:val="20"/>
                <w:szCs w:val="20"/>
                <w:lang w:eastAsia="en-US"/>
              </w:rPr>
              <w:t xml:space="preserve">SEM, display advertising, native advertising, affiliate marketing, new technologies (e.g. AI), customer experience, pricing changes as well as promotions and communications. </w:t>
            </w:r>
          </w:p>
          <w:p w14:paraId="70C0AF99" w14:textId="71D59B4F" w:rsidR="004A25E3" w:rsidRPr="00914E3B" w:rsidRDefault="6D69EE75" w:rsidP="457AC5EF">
            <w:pPr>
              <w:pStyle w:val="MediumShading1-Accent11"/>
              <w:spacing w:before="120" w:after="120"/>
              <w:rPr>
                <w:rFonts w:ascii="AvenirNext LT Pro Bold" w:eastAsia="ヒラギノ角ゴ Pro W3" w:hAnsi="AvenirNext LT Pro Bold"/>
                <w:i/>
                <w:iCs/>
                <w:color w:val="0070C0"/>
                <w:sz w:val="20"/>
                <w:szCs w:val="20"/>
                <w:lang w:eastAsia="en-US"/>
              </w:rPr>
            </w:pPr>
            <w:r w:rsidRPr="00365ABD">
              <w:rPr>
                <w:rFonts w:ascii="AvenirNext LT Pro Bold" w:eastAsia="ヒラギノ角ゴ Pro W3" w:hAnsi="AvenirNext LT Pro Bold"/>
                <w:i/>
                <w:iCs/>
                <w:color w:val="auto"/>
                <w:sz w:val="20"/>
                <w:szCs w:val="20"/>
                <w:lang w:eastAsia="en-US"/>
              </w:rPr>
              <w:t>(Maximum:</w:t>
            </w:r>
            <w:r w:rsidR="0FC0DB4B" w:rsidRPr="00365ABD">
              <w:rPr>
                <w:rFonts w:ascii="AvenirNext LT Pro Bold" w:eastAsia="ヒラギノ角ゴ Pro W3" w:hAnsi="AvenirNext LT Pro Bold"/>
                <w:i/>
                <w:iCs/>
                <w:color w:val="auto"/>
                <w:sz w:val="20"/>
                <w:szCs w:val="20"/>
                <w:lang w:eastAsia="en-US"/>
              </w:rPr>
              <w:t xml:space="preserve"> 300</w:t>
            </w:r>
            <w:r w:rsidR="00B659E9" w:rsidRPr="00365ABD">
              <w:rPr>
                <w:rFonts w:ascii="AvenirNext LT Pro Bold" w:eastAsia="ヒラギノ角ゴ Pro W3" w:hAnsi="AvenirNext LT Pro Bold"/>
                <w:i/>
                <w:iCs/>
                <w:color w:val="auto"/>
                <w:sz w:val="20"/>
                <w:szCs w:val="20"/>
                <w:lang w:eastAsia="en-US"/>
              </w:rPr>
              <w:t xml:space="preserve"> words</w:t>
            </w:r>
            <w:r w:rsidR="0FC0DB4B" w:rsidRPr="00365ABD">
              <w:rPr>
                <w:rFonts w:ascii="AvenirNext LT Pro Bold" w:eastAsia="ヒラギノ角ゴ Pro W3" w:hAnsi="AvenirNext LT Pro Bold"/>
                <w:i/>
                <w:iCs/>
                <w:color w:val="auto"/>
                <w:sz w:val="20"/>
                <w:szCs w:val="20"/>
                <w:lang w:eastAsia="en-US"/>
              </w:rPr>
              <w:t>,</w:t>
            </w:r>
            <w:r w:rsidRPr="00365ABD">
              <w:rPr>
                <w:rFonts w:ascii="AvenirNext LT Pro Bold" w:eastAsia="ヒラギノ角ゴ Pro W3" w:hAnsi="AvenirNext LT Pro Bold"/>
                <w:i/>
                <w:iCs/>
                <w:color w:val="auto"/>
                <w:sz w:val="20"/>
                <w:szCs w:val="20"/>
                <w:lang w:eastAsia="en-US"/>
              </w:rPr>
              <w:t xml:space="preserve"> </w:t>
            </w:r>
            <w:r w:rsidR="49E263E7" w:rsidRPr="00365ABD">
              <w:rPr>
                <w:rFonts w:ascii="AvenirNext LT Pro Bold" w:eastAsia="ヒラギノ角ゴ Pro W3" w:hAnsi="AvenirNext LT Pro Bold"/>
                <w:i/>
                <w:iCs/>
                <w:color w:val="auto"/>
                <w:sz w:val="20"/>
                <w:szCs w:val="20"/>
                <w:lang w:eastAsia="en-US"/>
              </w:rPr>
              <w:t>2</w:t>
            </w:r>
            <w:r w:rsidRPr="00365ABD">
              <w:rPr>
                <w:rFonts w:ascii="AvenirNext LT Pro Bold" w:eastAsia="ヒラギノ角ゴ Pro W3" w:hAnsi="AvenirNext LT Pro Bold"/>
                <w:i/>
                <w:iCs/>
                <w:color w:val="auto"/>
                <w:sz w:val="20"/>
                <w:szCs w:val="20"/>
                <w:lang w:eastAsia="en-US"/>
              </w:rPr>
              <w:t xml:space="preserve"> charts/</w:t>
            </w:r>
            <w:r w:rsidR="2D77BA87" w:rsidRPr="00365ABD">
              <w:rPr>
                <w:rFonts w:ascii="AvenirNext LT Pro Bold" w:eastAsia="ヒラギノ角ゴ Pro W3" w:hAnsi="AvenirNext LT Pro Bold"/>
                <w:i/>
                <w:iCs/>
                <w:color w:val="auto"/>
                <w:sz w:val="20"/>
                <w:szCs w:val="20"/>
                <w:lang w:eastAsia="en-US"/>
              </w:rPr>
              <w:t>visuals</w:t>
            </w:r>
            <w:r w:rsidR="34A34315" w:rsidRPr="00365ABD">
              <w:rPr>
                <w:rFonts w:ascii="AvenirNext LT Pro Bold" w:eastAsia="ヒラギノ角ゴ Pro W3" w:hAnsi="AvenirNext LT Pro Bold"/>
                <w:i/>
                <w:iCs/>
                <w:color w:val="auto"/>
                <w:sz w:val="20"/>
                <w:szCs w:val="20"/>
                <w:lang w:eastAsia="en-US"/>
              </w:rPr>
              <w:t>)</w:t>
            </w:r>
            <w:r w:rsidR="13CC02D2" w:rsidRPr="00914E3B">
              <w:rPr>
                <w:rFonts w:ascii="AvenirNext LT Pro Bold" w:eastAsia="ヒラギノ角ゴ Pro W3" w:hAnsi="AvenirNext LT Pro Bold"/>
                <w:i/>
                <w:iCs/>
                <w:color w:val="auto"/>
                <w:sz w:val="20"/>
                <w:szCs w:val="20"/>
                <w:lang w:eastAsia="en-US"/>
              </w:rPr>
              <w:t xml:space="preserve"> </w:t>
            </w:r>
          </w:p>
        </w:tc>
      </w:tr>
      <w:tr w:rsidR="00886F6C" w:rsidRPr="00914E3B" w14:paraId="2344245B" w14:textId="77777777" w:rsidTr="07A9E326">
        <w:tc>
          <w:tcPr>
            <w:tcW w:w="10770" w:type="dxa"/>
            <w:tcBorders>
              <w:top w:val="single" w:sz="12" w:space="0" w:color="auto"/>
              <w:left w:val="nil"/>
              <w:bottom w:val="single" w:sz="12" w:space="0" w:color="auto"/>
              <w:right w:val="nil"/>
            </w:tcBorders>
            <w:shd w:val="clear" w:color="auto" w:fill="FFFFFF" w:themeFill="background2"/>
          </w:tcPr>
          <w:p w14:paraId="58DFBE35"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Provide answer. </w:t>
            </w:r>
          </w:p>
          <w:p w14:paraId="423F058B"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p>
          <w:p w14:paraId="3C474D0D"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p>
          <w:p w14:paraId="78F327A0" w14:textId="06C485A2" w:rsidR="00886F6C" w:rsidRPr="00914E3B" w:rsidRDefault="00886F6C" w:rsidP="00E55826">
            <w:pPr>
              <w:pStyle w:val="MediumShading1-Accent11"/>
              <w:spacing w:before="120" w:after="120"/>
              <w:rPr>
                <w:rFonts w:ascii="AvenirNext LT Pro Bold" w:hAnsi="AvenirNext LT Pro Bold"/>
                <w:color w:val="auto"/>
                <w:sz w:val="20"/>
                <w:szCs w:val="19"/>
              </w:rPr>
            </w:pPr>
          </w:p>
        </w:tc>
      </w:tr>
      <w:tr w:rsidR="004A25E3" w:rsidRPr="00914E3B" w14:paraId="7020D528"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45F46C3" w14:textId="4BFDC2FE" w:rsidR="00C77B81" w:rsidRPr="0094147B" w:rsidRDefault="21D01438" w:rsidP="00C77B81">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3B. Outline the key </w:t>
            </w:r>
            <w:r w:rsidR="33D91A73" w:rsidRPr="00914E3B">
              <w:rPr>
                <w:rFonts w:ascii="AvenirNext LT Pro Bold" w:eastAsia="ヒラギノ角ゴ Pro W3" w:hAnsi="AvenirNext LT Pro Bold"/>
                <w:color w:val="auto"/>
                <w:sz w:val="20"/>
                <w:szCs w:val="20"/>
                <w:lang w:eastAsia="en-US"/>
              </w:rPr>
              <w:t>building blocks</w:t>
            </w:r>
            <w:r w:rsidRPr="00914E3B">
              <w:rPr>
                <w:rFonts w:ascii="AvenirNext LT Pro Bold" w:eastAsia="ヒラギノ角ゴ Pro W3" w:hAnsi="AvenirNext LT Pro Bold"/>
                <w:color w:val="auto"/>
                <w:sz w:val="20"/>
                <w:szCs w:val="20"/>
                <w:lang w:eastAsia="en-US"/>
              </w:rPr>
              <w:t xml:space="preserve"> </w:t>
            </w:r>
            <w:r w:rsidR="4CB25D12" w:rsidRPr="00914E3B">
              <w:rPr>
                <w:rFonts w:ascii="AvenirNext LT Pro Bold" w:eastAsia="ヒラギノ角ゴ Pro W3" w:hAnsi="AvenirNext LT Pro Bold"/>
                <w:color w:val="auto"/>
                <w:sz w:val="20"/>
                <w:szCs w:val="20"/>
                <w:lang w:eastAsia="en-US"/>
              </w:rPr>
              <w:t xml:space="preserve">of </w:t>
            </w:r>
            <w:r w:rsidR="4A939DF5" w:rsidRPr="00914E3B">
              <w:rPr>
                <w:rFonts w:ascii="AvenirNext LT Pro Bold" w:eastAsia="ヒラギノ角ゴ Pro W3" w:hAnsi="AvenirNext LT Pro Bold"/>
                <w:color w:val="auto"/>
                <w:sz w:val="20"/>
                <w:szCs w:val="20"/>
                <w:lang w:eastAsia="en-US"/>
              </w:rPr>
              <w:t>the</w:t>
            </w:r>
            <w:r w:rsidRPr="00914E3B">
              <w:rPr>
                <w:rFonts w:ascii="AvenirNext LT Pro Bold" w:eastAsia="ヒラギノ角ゴ Pro W3" w:hAnsi="AvenirNext LT Pro Bold"/>
                <w:color w:val="auto"/>
                <w:sz w:val="20"/>
                <w:szCs w:val="20"/>
                <w:lang w:eastAsia="en-US"/>
              </w:rPr>
              <w:t xml:space="preserve"> creative </w:t>
            </w:r>
            <w:r w:rsidR="16630675" w:rsidRPr="00914E3B">
              <w:rPr>
                <w:rFonts w:ascii="AvenirNext LT Pro Bold" w:eastAsia="ヒラギノ角ゴ Pro W3" w:hAnsi="AvenirNext LT Pro Bold"/>
                <w:color w:val="auto"/>
                <w:sz w:val="20"/>
                <w:szCs w:val="20"/>
                <w:lang w:eastAsia="en-US"/>
              </w:rPr>
              <w:t>execution</w:t>
            </w:r>
            <w:r w:rsidR="4A939DF5" w:rsidRPr="00914E3B">
              <w:rPr>
                <w:rFonts w:ascii="AvenirNext LT Pro Bold" w:eastAsia="ヒラギノ角ゴ Pro W3" w:hAnsi="AvenirNext LT Pro Bold"/>
                <w:color w:val="auto"/>
                <w:sz w:val="20"/>
                <w:szCs w:val="20"/>
                <w:lang w:eastAsia="en-US"/>
              </w:rPr>
              <w:t xml:space="preserve">s </w:t>
            </w:r>
            <w:r w:rsidR="06FF13D4" w:rsidRPr="00914E3B">
              <w:rPr>
                <w:rFonts w:ascii="AvenirNext LT Pro Bold" w:eastAsia="ヒラギノ角ゴ Pro W3" w:hAnsi="AvenirNext LT Pro Bold"/>
                <w:color w:val="auto"/>
                <w:sz w:val="20"/>
                <w:szCs w:val="20"/>
                <w:lang w:eastAsia="en-US"/>
              </w:rPr>
              <w:t xml:space="preserve">for your main marketing vehicles </w:t>
            </w:r>
            <w:r w:rsidR="4A939DF5" w:rsidRPr="00914E3B">
              <w:rPr>
                <w:rFonts w:ascii="AvenirNext LT Pro Bold" w:eastAsia="ヒラギノ角ゴ Pro W3" w:hAnsi="AvenirNext LT Pro Bold"/>
                <w:color w:val="auto"/>
                <w:sz w:val="20"/>
                <w:szCs w:val="20"/>
                <w:lang w:eastAsia="en-US"/>
              </w:rPr>
              <w:t>e.g. endline,</w:t>
            </w:r>
            <w:r w:rsidR="06FF13D4" w:rsidRPr="00914E3B">
              <w:rPr>
                <w:rFonts w:ascii="AvenirNext LT Pro Bold" w:eastAsia="ヒラギノ角ゴ Pro W3" w:hAnsi="AvenirNext LT Pro Bold"/>
                <w:color w:val="auto"/>
                <w:sz w:val="20"/>
                <w:szCs w:val="20"/>
                <w:lang w:eastAsia="en-US"/>
              </w:rPr>
              <w:t xml:space="preserve"> call-to-action</w:t>
            </w:r>
            <w:r w:rsidR="4A939DF5" w:rsidRPr="00914E3B">
              <w:rPr>
                <w:rFonts w:ascii="AvenirNext LT Pro Bold" w:eastAsia="ヒラギノ角ゴ Pro W3" w:hAnsi="AvenirNext LT Pro Bold"/>
                <w:color w:val="auto"/>
                <w:sz w:val="20"/>
                <w:szCs w:val="20"/>
                <w:lang w:eastAsia="en-US"/>
              </w:rPr>
              <w:t>s and format choices</w:t>
            </w:r>
            <w:r w:rsidR="00C77B81">
              <w:rPr>
                <w:rFonts w:ascii="AvenirNext LT Pro Bold" w:eastAsia="ヒラギノ角ゴ Pro W3" w:hAnsi="AvenirNext LT Pro Bold"/>
                <w:color w:val="auto"/>
                <w:sz w:val="20"/>
                <w:szCs w:val="20"/>
                <w:lang w:eastAsia="en-US"/>
              </w:rPr>
              <w:t xml:space="preserve">, </w:t>
            </w:r>
            <w:r w:rsidR="00C77B81" w:rsidRPr="00C77B81">
              <w:rPr>
                <w:rFonts w:ascii="AvenirNext LT Pro Bold" w:eastAsia="ヒラギノ角ゴ Pro W3" w:hAnsi="AvenirNext LT Pro Bold"/>
                <w:color w:val="auto"/>
                <w:sz w:val="20"/>
                <w:szCs w:val="20"/>
                <w:lang w:eastAsia="en-US"/>
              </w:rPr>
              <w:t>SEM copy, display ads, email copy and visuals, short or long videos, etc.  Include</w:t>
            </w:r>
            <w:r w:rsidR="00C77B81" w:rsidRPr="0094147B">
              <w:rPr>
                <w:rFonts w:ascii="AvenirNext LT Pro Bold" w:eastAsia="ヒラギノ角ゴ Pro W3" w:hAnsi="AvenirNext LT Pro Bold"/>
                <w:color w:val="auto"/>
                <w:sz w:val="20"/>
                <w:szCs w:val="20"/>
                <w:lang w:eastAsia="en-US"/>
              </w:rPr>
              <w:t xml:space="preserve"> any important changes that </w:t>
            </w:r>
            <w:proofErr w:type="spellStart"/>
            <w:r w:rsidR="00C77B81" w:rsidRPr="0094147B">
              <w:rPr>
                <w:rFonts w:ascii="AvenirNext LT Pro Bold" w:eastAsia="ヒラギノ角ゴ Pro W3" w:hAnsi="AvenirNext LT Pro Bold"/>
                <w:color w:val="auto"/>
                <w:sz w:val="20"/>
                <w:szCs w:val="20"/>
                <w:lang w:eastAsia="en-US"/>
              </w:rPr>
              <w:t>optimi</w:t>
            </w:r>
            <w:r w:rsidR="00D67B8A">
              <w:rPr>
                <w:rFonts w:ascii="AvenirNext LT Pro Bold" w:eastAsia="ヒラギノ角ゴ Pro W3" w:hAnsi="AvenirNext LT Pro Bold"/>
                <w:color w:val="auto"/>
                <w:sz w:val="20"/>
                <w:szCs w:val="20"/>
                <w:lang w:eastAsia="en-US"/>
              </w:rPr>
              <w:t>s</w:t>
            </w:r>
            <w:r w:rsidR="00C77B81" w:rsidRPr="0094147B">
              <w:rPr>
                <w:rFonts w:ascii="AvenirNext LT Pro Bold" w:eastAsia="ヒラギノ角ゴ Pro W3" w:hAnsi="AvenirNext LT Pro Bold"/>
                <w:color w:val="auto"/>
                <w:sz w:val="20"/>
                <w:szCs w:val="20"/>
                <w:lang w:eastAsia="en-US"/>
              </w:rPr>
              <w:t>ed</w:t>
            </w:r>
            <w:proofErr w:type="spellEnd"/>
            <w:r w:rsidR="00C77B81" w:rsidRPr="0094147B">
              <w:rPr>
                <w:rFonts w:ascii="AvenirNext LT Pro Bold" w:eastAsia="ヒラギノ角ゴ Pro W3" w:hAnsi="AvenirNext LT Pro Bold"/>
                <w:color w:val="auto"/>
                <w:sz w:val="20"/>
                <w:szCs w:val="20"/>
                <w:lang w:eastAsia="en-US"/>
              </w:rPr>
              <w:t xml:space="preserve"> the creative whil</w:t>
            </w:r>
            <w:r w:rsidR="00C77B81">
              <w:rPr>
                <w:rFonts w:ascii="AvenirNext LT Pro Bold" w:eastAsia="ヒラギノ角ゴ Pro W3" w:hAnsi="AvenirNext LT Pro Bold"/>
                <w:color w:val="auto"/>
                <w:sz w:val="20"/>
                <w:szCs w:val="20"/>
                <w:lang w:eastAsia="en-US"/>
              </w:rPr>
              <w:t>e</w:t>
            </w:r>
            <w:r w:rsidR="00C77B81" w:rsidRPr="0094147B">
              <w:rPr>
                <w:rFonts w:ascii="AvenirNext LT Pro Bold" w:eastAsia="ヒラギノ角ゴ Pro W3" w:hAnsi="AvenirNext LT Pro Bold"/>
                <w:color w:val="auto"/>
                <w:sz w:val="20"/>
                <w:szCs w:val="20"/>
                <w:lang w:eastAsia="en-US"/>
              </w:rPr>
              <w:t xml:space="preserve"> the activity was running.</w:t>
            </w:r>
          </w:p>
          <w:p w14:paraId="5ECCB010" w14:textId="662A7DAE" w:rsidR="00E55826" w:rsidRPr="00914E3B" w:rsidRDefault="00E55826" w:rsidP="00886F6C">
            <w:pPr>
              <w:pStyle w:val="MediumShading1-Accent11"/>
              <w:spacing w:before="120" w:after="120"/>
              <w:rPr>
                <w:rFonts w:ascii="AvenirNext LT Pro Bold" w:eastAsia="ヒラギノ角ゴ Pro W3" w:hAnsi="AvenirNext LT Pro Bold"/>
                <w:color w:val="auto"/>
                <w:sz w:val="20"/>
                <w:szCs w:val="20"/>
                <w:lang w:eastAsia="en-US"/>
              </w:rPr>
            </w:pPr>
          </w:p>
          <w:p w14:paraId="2B08152B" w14:textId="63901C3D" w:rsidR="00886F6C" w:rsidRPr="00914E3B" w:rsidRDefault="00886F6C" w:rsidP="00886F6C">
            <w:pPr>
              <w:pStyle w:val="MediumShading1-Accent11"/>
              <w:spacing w:before="120" w:after="120"/>
              <w:rPr>
                <w:rFonts w:ascii="AvenirNext LT Pro Bold" w:eastAsia="ヒラギノ角ゴ Pro W3" w:hAnsi="AvenirNext LT Pro Bold"/>
                <w:i/>
                <w:iCs/>
                <w:color w:val="0070C0"/>
                <w:sz w:val="20"/>
                <w:szCs w:val="20"/>
                <w:highlight w:val="yellow"/>
                <w:lang w:eastAsia="en-US"/>
              </w:rPr>
            </w:pPr>
            <w:r w:rsidRPr="00914E3B">
              <w:rPr>
                <w:rFonts w:ascii="AvenirNext LT Pro Bold" w:eastAsia="ヒラギノ角ゴ Pro W3" w:hAnsi="AvenirNext LT Pro Bold"/>
                <w:i/>
                <w:iCs/>
                <w:color w:val="auto"/>
                <w:sz w:val="20"/>
                <w:szCs w:val="20"/>
                <w:lang w:eastAsia="en-US"/>
              </w:rPr>
              <w:t>(</w:t>
            </w:r>
            <w:r w:rsidRPr="00A34551">
              <w:rPr>
                <w:rFonts w:ascii="AvenirNext LT Pro Bold" w:eastAsia="ヒラギノ角ゴ Pro W3" w:hAnsi="AvenirNext LT Pro Bold"/>
                <w:i/>
                <w:iCs/>
                <w:color w:val="auto"/>
                <w:sz w:val="20"/>
                <w:szCs w:val="20"/>
                <w:lang w:eastAsia="en-US"/>
              </w:rPr>
              <w:t>Maximum:</w:t>
            </w:r>
            <w:r w:rsidR="006E5043" w:rsidRPr="00A34551">
              <w:rPr>
                <w:rFonts w:ascii="AvenirNext LT Pro Bold" w:eastAsia="ヒラギノ角ゴ Pro W3" w:hAnsi="AvenirNext LT Pro Bold"/>
                <w:i/>
                <w:iCs/>
                <w:color w:val="auto"/>
                <w:sz w:val="20"/>
                <w:szCs w:val="20"/>
                <w:lang w:eastAsia="en-US"/>
              </w:rPr>
              <w:t xml:space="preserve"> 300</w:t>
            </w:r>
            <w:r w:rsidR="00963708" w:rsidRPr="00A34551">
              <w:rPr>
                <w:rFonts w:ascii="AvenirNext LT Pro Bold" w:eastAsia="ヒラギノ角ゴ Pro W3" w:hAnsi="AvenirNext LT Pro Bold"/>
                <w:i/>
                <w:iCs/>
                <w:color w:val="auto"/>
                <w:sz w:val="20"/>
                <w:szCs w:val="20"/>
                <w:lang w:eastAsia="en-US"/>
              </w:rPr>
              <w:t xml:space="preserve"> words</w:t>
            </w:r>
            <w:r w:rsidR="006E5043" w:rsidRPr="00A34551">
              <w:rPr>
                <w:rFonts w:ascii="AvenirNext LT Pro Bold" w:eastAsia="ヒラギノ角ゴ Pro W3" w:hAnsi="AvenirNext LT Pro Bold"/>
                <w:i/>
                <w:iCs/>
                <w:color w:val="auto"/>
                <w:sz w:val="20"/>
                <w:szCs w:val="20"/>
                <w:lang w:eastAsia="en-US"/>
              </w:rPr>
              <w:t xml:space="preserve">, </w:t>
            </w:r>
            <w:r w:rsidR="009F791D" w:rsidRPr="00A34551">
              <w:rPr>
                <w:rFonts w:ascii="AvenirNext LT Pro Bold" w:eastAsia="ヒラギノ角ゴ Pro W3" w:hAnsi="AvenirNext LT Pro Bold"/>
                <w:i/>
                <w:iCs/>
                <w:color w:val="auto"/>
                <w:sz w:val="20"/>
                <w:szCs w:val="20"/>
                <w:lang w:eastAsia="en-US"/>
              </w:rPr>
              <w:t>2 charts</w:t>
            </w:r>
            <w:r w:rsidR="009F791D" w:rsidRPr="00914E3B">
              <w:rPr>
                <w:rFonts w:ascii="AvenirNext LT Pro Bold" w:eastAsia="ヒラギノ角ゴ Pro W3" w:hAnsi="AvenirNext LT Pro Bold"/>
                <w:i/>
                <w:iCs/>
                <w:color w:val="auto"/>
                <w:sz w:val="20"/>
                <w:szCs w:val="20"/>
                <w:lang w:eastAsia="en-US"/>
              </w:rPr>
              <w:t>/</w:t>
            </w:r>
            <w:r w:rsidR="003F38D9" w:rsidRPr="00914E3B">
              <w:rPr>
                <w:rFonts w:ascii="AvenirNext LT Pro Bold" w:eastAsia="ヒラギノ角ゴ Pro W3" w:hAnsi="AvenirNext LT Pro Bold"/>
                <w:i/>
                <w:iCs/>
                <w:color w:val="auto"/>
                <w:sz w:val="20"/>
                <w:szCs w:val="20"/>
                <w:lang w:eastAsia="en-US"/>
              </w:rPr>
              <w:t>visuals</w:t>
            </w:r>
            <w:r w:rsidRPr="00914E3B">
              <w:rPr>
                <w:rFonts w:ascii="AvenirNext LT Pro Bold" w:eastAsia="ヒラギノ角ゴ Pro W3" w:hAnsi="AvenirNext LT Pro Bold"/>
                <w:i/>
                <w:iCs/>
                <w:color w:val="auto"/>
                <w:sz w:val="20"/>
                <w:szCs w:val="20"/>
                <w:lang w:eastAsia="en-US"/>
              </w:rPr>
              <w:t>)</w:t>
            </w:r>
          </w:p>
        </w:tc>
      </w:tr>
      <w:tr w:rsidR="00886F6C" w:rsidRPr="00914E3B" w14:paraId="0519B751" w14:textId="77777777" w:rsidTr="07A9E326">
        <w:tc>
          <w:tcPr>
            <w:tcW w:w="10770" w:type="dxa"/>
            <w:tcBorders>
              <w:top w:val="single" w:sz="12" w:space="0" w:color="auto"/>
              <w:left w:val="nil"/>
              <w:bottom w:val="single" w:sz="12" w:space="0" w:color="auto"/>
              <w:right w:val="nil"/>
            </w:tcBorders>
            <w:shd w:val="clear" w:color="auto" w:fill="FFFFFF" w:themeFill="background2"/>
          </w:tcPr>
          <w:p w14:paraId="2D17A00E" w14:textId="77777777" w:rsidR="00886F6C" w:rsidRPr="00914E3B" w:rsidRDefault="00886F6C" w:rsidP="00E17F2B">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Provide answer. </w:t>
            </w:r>
          </w:p>
          <w:p w14:paraId="73E1D1E6" w14:textId="77777777" w:rsidR="00886F6C" w:rsidRPr="00914E3B" w:rsidRDefault="00886F6C" w:rsidP="00E17F2B">
            <w:pPr>
              <w:pStyle w:val="MediumShading1-Accent11"/>
              <w:spacing w:before="120" w:after="120"/>
              <w:rPr>
                <w:rFonts w:ascii="AvenirNext LT Pro Bold" w:eastAsia="ヒラギノ角ゴ Pro W3" w:hAnsi="AvenirNext LT Pro Bold"/>
                <w:color w:val="FF0000"/>
                <w:sz w:val="20"/>
                <w:szCs w:val="20"/>
                <w:lang w:eastAsia="en-US"/>
              </w:rPr>
            </w:pPr>
          </w:p>
          <w:p w14:paraId="2A7E0EB6" w14:textId="77777777" w:rsidR="009F791D" w:rsidRPr="00914E3B" w:rsidRDefault="009F791D" w:rsidP="00E17F2B">
            <w:pPr>
              <w:pStyle w:val="MediumShading1-Accent11"/>
              <w:spacing w:before="120" w:after="120"/>
              <w:rPr>
                <w:rFonts w:ascii="AvenirNext LT Pro Bold" w:eastAsia="ヒラギノ角ゴ Pro W3" w:hAnsi="AvenirNext LT Pro Bold"/>
                <w:color w:val="FF0000"/>
                <w:sz w:val="20"/>
                <w:szCs w:val="20"/>
                <w:lang w:eastAsia="en-US"/>
              </w:rPr>
            </w:pPr>
          </w:p>
          <w:p w14:paraId="0C7BD151" w14:textId="393E6A3A" w:rsidR="009F791D" w:rsidRPr="00914E3B" w:rsidRDefault="009F791D" w:rsidP="00E17F2B">
            <w:pPr>
              <w:pStyle w:val="MediumShading1-Accent11"/>
              <w:spacing w:before="120" w:after="120"/>
              <w:rPr>
                <w:rFonts w:ascii="AvenirNext LT Pro Bold" w:eastAsia="ヒラギノ角ゴ Pro W3" w:hAnsi="AvenirNext LT Pro Bold"/>
                <w:color w:val="FF0000"/>
                <w:sz w:val="20"/>
                <w:szCs w:val="20"/>
                <w:lang w:eastAsia="en-US"/>
              </w:rPr>
            </w:pPr>
          </w:p>
        </w:tc>
      </w:tr>
      <w:tr w:rsidR="00102679" w:rsidRPr="00914E3B" w14:paraId="61538A46"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F04418C" w14:textId="2AF0E3A1" w:rsidR="00102679" w:rsidRPr="00914E3B" w:rsidRDefault="022D8A17" w:rsidP="00197CCD">
            <w:pPr>
              <w:pStyle w:val="MediumShading1-Accent11"/>
              <w:spacing w:before="120" w:after="120"/>
              <w:rPr>
                <w:rFonts w:ascii="AvenirNext LT Pro Bold" w:hAnsi="AvenirNext LT Pro Bold"/>
                <w:b/>
                <w:sz w:val="19"/>
                <w:szCs w:val="19"/>
              </w:rPr>
            </w:pPr>
            <w:r w:rsidRPr="00A34551">
              <w:rPr>
                <w:rFonts w:ascii="AvenirNext LT Pro Bold" w:eastAsia="ヒラギノ角ゴ Pro W3" w:hAnsi="AvenirNext LT Pro Bold"/>
                <w:color w:val="auto"/>
                <w:sz w:val="20"/>
                <w:szCs w:val="20"/>
                <w:lang w:eastAsia="en-US"/>
              </w:rPr>
              <w:t>3</w:t>
            </w:r>
            <w:r w:rsidR="48B18D5E" w:rsidRPr="00A34551">
              <w:rPr>
                <w:rFonts w:ascii="AvenirNext LT Pro Bold" w:eastAsia="ヒラギノ角ゴ Pro W3" w:hAnsi="AvenirNext LT Pro Bold"/>
                <w:color w:val="auto"/>
                <w:sz w:val="20"/>
                <w:szCs w:val="20"/>
                <w:lang w:eastAsia="en-US"/>
              </w:rPr>
              <w:t>C</w:t>
            </w:r>
            <w:r w:rsidRPr="00A34551">
              <w:rPr>
                <w:rFonts w:ascii="AvenirNext LT Pro Bold" w:eastAsia="ヒラギノ角ゴ Pro W3" w:hAnsi="AvenirNext LT Pro Bold"/>
                <w:color w:val="auto"/>
                <w:sz w:val="20"/>
                <w:szCs w:val="20"/>
                <w:lang w:eastAsia="en-US"/>
              </w:rPr>
              <w:t xml:space="preserve">. </w:t>
            </w:r>
            <w:r w:rsidR="370B160D" w:rsidRPr="00A34551">
              <w:rPr>
                <w:rFonts w:ascii="AvenirNext LT Pro Bold" w:eastAsia="ヒラギノ角ゴ Pro W3" w:hAnsi="AvenirNext LT Pro Bold"/>
                <w:color w:val="auto"/>
                <w:sz w:val="20"/>
                <w:szCs w:val="20"/>
                <w:lang w:eastAsia="en-US"/>
              </w:rPr>
              <w:t xml:space="preserve">How did you bring your strategy to your target market?  What was the rationale behind your channel </w:t>
            </w:r>
            <w:r w:rsidR="0D4FFF7F" w:rsidRPr="00A34551">
              <w:rPr>
                <w:rFonts w:ascii="AvenirNext LT Pro Bold" w:eastAsia="ヒラギノ角ゴ Pro W3" w:hAnsi="AvenirNext LT Pro Bold"/>
                <w:color w:val="auto"/>
                <w:sz w:val="20"/>
                <w:szCs w:val="20"/>
                <w:lang w:eastAsia="en-US"/>
              </w:rPr>
              <w:t>strategy</w:t>
            </w:r>
            <w:r w:rsidR="1BEDAFF6" w:rsidRPr="00A34551">
              <w:rPr>
                <w:rFonts w:ascii="AvenirNext LT Pro Bold" w:eastAsia="ヒラギノ角ゴ Pro W3" w:hAnsi="AvenirNext LT Pro Bold"/>
                <w:color w:val="auto"/>
                <w:sz w:val="20"/>
                <w:szCs w:val="20"/>
                <w:lang w:eastAsia="en-US"/>
              </w:rPr>
              <w:t>/approach</w:t>
            </w:r>
            <w:r w:rsidR="370B160D" w:rsidRPr="00A34551">
              <w:rPr>
                <w:rFonts w:ascii="AvenirNext LT Pro Bold" w:eastAsia="ヒラギノ角ゴ Pro W3" w:hAnsi="AvenirNext LT Pro Bold"/>
                <w:color w:val="auto"/>
                <w:sz w:val="20"/>
                <w:szCs w:val="20"/>
                <w:lang w:eastAsia="en-US"/>
              </w:rPr>
              <w:t xml:space="preserve">?  </w:t>
            </w:r>
            <w:r w:rsidR="006B5525" w:rsidRPr="001C0577">
              <w:rPr>
                <w:rFonts w:ascii="AvenirNext LT Pro Bold" w:eastAsia="ヒラギノ角ゴ Pro W3" w:hAnsi="AvenirNext LT Pro Bold"/>
                <w:color w:val="auto"/>
                <w:sz w:val="20"/>
                <w:szCs w:val="20"/>
                <w:lang w:eastAsia="en-US"/>
              </w:rPr>
              <w:t xml:space="preserve">Explain how the integral elements </w:t>
            </w:r>
            <w:r w:rsidR="006B5525" w:rsidRPr="00E10145">
              <w:rPr>
                <w:rFonts w:ascii="AvenirNext LT Pro Bold" w:eastAsia="ヒラギノ角ゴ Pro W3" w:hAnsi="AvenirNext LT Pro Bold"/>
                <w:color w:val="auto"/>
                <w:sz w:val="20"/>
                <w:szCs w:val="20"/>
                <w:lang w:eastAsia="en-US"/>
              </w:rPr>
              <w:t>(e.g. paid advertising, social media, SEO, email marketing, affiliate marketing, etc.) worked together to drive potential customers from the top of the funnel down to purchase</w:t>
            </w:r>
            <w:r w:rsidR="006B5525" w:rsidRPr="001C0577">
              <w:rPr>
                <w:rFonts w:ascii="AvenirNext LT Pro Bold" w:eastAsia="ヒラギノ角ゴ Pro W3" w:hAnsi="AvenirNext LT Pro Bold"/>
                <w:color w:val="auto"/>
                <w:sz w:val="20"/>
                <w:szCs w:val="20"/>
                <w:lang w:eastAsia="en-US"/>
              </w:rPr>
              <w:t xml:space="preserve">.  </w:t>
            </w:r>
            <w:r w:rsidR="00102679" w:rsidRPr="00914E3B">
              <w:rPr>
                <w:rFonts w:ascii="AvenirNext LT Pro Bold" w:hAnsi="AvenirNext LT Pro Bold"/>
                <w:i/>
                <w:color w:val="auto"/>
                <w:spacing w:val="-3"/>
                <w:sz w:val="20"/>
                <w:szCs w:val="19"/>
              </w:rPr>
              <w:t xml:space="preserve">(Maximum: </w:t>
            </w:r>
            <w:r w:rsidR="000B3252" w:rsidRPr="00914E3B">
              <w:rPr>
                <w:rFonts w:ascii="AvenirNext LT Pro Bold" w:hAnsi="AvenirNext LT Pro Bold"/>
                <w:i/>
                <w:color w:val="auto"/>
                <w:spacing w:val="-3"/>
                <w:sz w:val="20"/>
                <w:szCs w:val="19"/>
              </w:rPr>
              <w:t>4</w:t>
            </w:r>
            <w:r w:rsidR="00593AE6" w:rsidRPr="00914E3B">
              <w:rPr>
                <w:rFonts w:ascii="AvenirNext LT Pro Bold" w:hAnsi="AvenirNext LT Pro Bold"/>
                <w:i/>
                <w:color w:val="auto"/>
                <w:spacing w:val="-3"/>
                <w:sz w:val="20"/>
                <w:szCs w:val="19"/>
              </w:rPr>
              <w:t>00</w:t>
            </w:r>
            <w:r w:rsidR="00102679" w:rsidRPr="00914E3B">
              <w:rPr>
                <w:rFonts w:ascii="AvenirNext LT Pro Bold" w:hAnsi="AvenirNext LT Pro Bold"/>
                <w:i/>
                <w:color w:val="auto"/>
                <w:spacing w:val="-3"/>
                <w:sz w:val="20"/>
                <w:szCs w:val="19"/>
              </w:rPr>
              <w:t xml:space="preserve"> words; 3 charts/</w:t>
            </w:r>
            <w:r w:rsidR="003F38D9" w:rsidRPr="00914E3B">
              <w:rPr>
                <w:rFonts w:ascii="AvenirNext LT Pro Bold" w:hAnsi="AvenirNext LT Pro Bold"/>
                <w:i/>
                <w:color w:val="auto"/>
                <w:spacing w:val="-3"/>
                <w:sz w:val="20"/>
                <w:szCs w:val="19"/>
              </w:rPr>
              <w:t>visuals</w:t>
            </w:r>
            <w:r w:rsidR="00102679" w:rsidRPr="00914E3B">
              <w:rPr>
                <w:rFonts w:ascii="AvenirNext LT Pro Bold" w:hAnsi="AvenirNext LT Pro Bold"/>
                <w:i/>
                <w:color w:val="auto"/>
                <w:spacing w:val="-3"/>
                <w:sz w:val="20"/>
                <w:szCs w:val="19"/>
              </w:rPr>
              <w:t>)</w:t>
            </w:r>
          </w:p>
        </w:tc>
      </w:tr>
      <w:tr w:rsidR="006E5043" w:rsidRPr="00914E3B" w14:paraId="3E97D00E" w14:textId="77777777" w:rsidTr="07A9E326">
        <w:trPr>
          <w:trHeight w:val="1195"/>
        </w:trPr>
        <w:tc>
          <w:tcPr>
            <w:tcW w:w="10770" w:type="dxa"/>
            <w:tcBorders>
              <w:top w:val="single" w:sz="12" w:space="0" w:color="auto"/>
              <w:left w:val="nil"/>
              <w:bottom w:val="single" w:sz="12" w:space="0" w:color="auto"/>
              <w:right w:val="nil"/>
            </w:tcBorders>
            <w:shd w:val="clear" w:color="auto" w:fill="auto"/>
          </w:tcPr>
          <w:p w14:paraId="7272F116" w14:textId="0869D2F6" w:rsidR="00310FD5" w:rsidRPr="00914E3B" w:rsidRDefault="00D90A42" w:rsidP="006E504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tc>
      </w:tr>
      <w:tr w:rsidR="006E5043" w:rsidRPr="00914E3B" w14:paraId="4AD82F3B" w14:textId="77777777" w:rsidTr="07A9E32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2673142" w14:textId="4422C052" w:rsidR="00C960D3" w:rsidRPr="00A34551" w:rsidRDefault="370B160D" w:rsidP="00C960D3">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t>3D.  If relevant, explain how you</w:t>
            </w:r>
            <w:r w:rsidR="24E927BF" w:rsidRPr="00A34551">
              <w:rPr>
                <w:rFonts w:ascii="AvenirNext LT Pro Bold" w:eastAsia="ヒラギノ角ゴ Pro W3" w:hAnsi="AvenirNext LT Pro Bold"/>
                <w:color w:val="auto"/>
                <w:sz w:val="20"/>
                <w:szCs w:val="20"/>
                <w:lang w:eastAsia="en-US"/>
              </w:rPr>
              <w:t xml:space="preserve"> </w:t>
            </w:r>
            <w:proofErr w:type="spellStart"/>
            <w:r w:rsidR="24E927BF" w:rsidRPr="00A34551">
              <w:rPr>
                <w:rFonts w:ascii="AvenirNext LT Pro Bold" w:eastAsia="ヒラギノ角ゴ Pro W3" w:hAnsi="AvenirNext LT Pro Bold"/>
                <w:color w:val="auto"/>
                <w:sz w:val="20"/>
                <w:szCs w:val="20"/>
                <w:lang w:eastAsia="en-US"/>
              </w:rPr>
              <w:t>optimi</w:t>
            </w:r>
            <w:r w:rsidR="09C352D5" w:rsidRPr="00A34551">
              <w:rPr>
                <w:rFonts w:ascii="AvenirNext LT Pro Bold" w:eastAsia="ヒラギノ角ゴ Pro W3" w:hAnsi="AvenirNext LT Pro Bold"/>
                <w:color w:val="auto"/>
                <w:sz w:val="20"/>
                <w:szCs w:val="20"/>
                <w:lang w:eastAsia="en-US"/>
              </w:rPr>
              <w:t>s</w:t>
            </w:r>
            <w:r w:rsidR="24E927BF" w:rsidRPr="00A34551">
              <w:rPr>
                <w:rFonts w:ascii="AvenirNext LT Pro Bold" w:eastAsia="ヒラギノ角ゴ Pro W3" w:hAnsi="AvenirNext LT Pro Bold"/>
                <w:color w:val="auto"/>
                <w:sz w:val="20"/>
                <w:szCs w:val="20"/>
                <w:lang w:eastAsia="en-US"/>
              </w:rPr>
              <w:t>ed</w:t>
            </w:r>
            <w:proofErr w:type="spellEnd"/>
            <w:r w:rsidR="24E927BF" w:rsidRPr="00A34551">
              <w:rPr>
                <w:rFonts w:ascii="AvenirNext LT Pro Bold" w:eastAsia="ヒラギノ角ゴ Pro W3" w:hAnsi="AvenirNext LT Pro Bold"/>
                <w:color w:val="auto"/>
                <w:sz w:val="20"/>
                <w:szCs w:val="20"/>
                <w:lang w:eastAsia="en-US"/>
              </w:rPr>
              <w:t xml:space="preserve"> creative work</w:t>
            </w:r>
            <w:r w:rsidR="00236218">
              <w:rPr>
                <w:rFonts w:ascii="AvenirNext LT Pro Bold" w:eastAsia="ヒラギノ角ゴ Pro W3" w:hAnsi="AvenirNext LT Pro Bold"/>
                <w:color w:val="auto"/>
                <w:sz w:val="20"/>
                <w:szCs w:val="20"/>
                <w:lang w:eastAsia="en-US"/>
              </w:rPr>
              <w:t xml:space="preserve">, </w:t>
            </w:r>
            <w:r w:rsidR="24E927BF" w:rsidRPr="00A34551">
              <w:rPr>
                <w:rFonts w:ascii="AvenirNext LT Pro Bold" w:eastAsia="ヒラギノ角ゴ Pro W3" w:hAnsi="AvenirNext LT Pro Bold"/>
                <w:color w:val="auto"/>
                <w:sz w:val="20"/>
                <w:szCs w:val="20"/>
                <w:lang w:eastAsia="en-US"/>
              </w:rPr>
              <w:t xml:space="preserve">channel plans </w:t>
            </w:r>
            <w:r w:rsidR="00236218">
              <w:rPr>
                <w:rFonts w:ascii="AvenirNext LT Pro Bold" w:eastAsia="ヒラギノ角ゴ Pro W3" w:hAnsi="AvenirNext LT Pro Bold"/>
                <w:color w:val="auto"/>
                <w:sz w:val="20"/>
                <w:szCs w:val="20"/>
                <w:lang w:eastAsia="en-US"/>
              </w:rPr>
              <w:t xml:space="preserve">and spend </w:t>
            </w:r>
            <w:r w:rsidR="093F5FB9" w:rsidRPr="00A34551">
              <w:rPr>
                <w:rFonts w:ascii="AvenirNext LT Pro Bold" w:eastAsia="ヒラギノ角ゴ Pro W3" w:hAnsi="AvenirNext LT Pro Bold"/>
                <w:color w:val="auto"/>
                <w:sz w:val="20"/>
                <w:szCs w:val="20"/>
                <w:lang w:eastAsia="en-US"/>
              </w:rPr>
              <w:t>during the campaign</w:t>
            </w:r>
            <w:r w:rsidR="24E927BF" w:rsidRPr="00A34551">
              <w:rPr>
                <w:rFonts w:ascii="AvenirNext LT Pro Bold" w:eastAsia="ヒラギノ角ゴ Pro W3" w:hAnsi="AvenirNext LT Pro Bold"/>
                <w:color w:val="auto"/>
                <w:sz w:val="20"/>
                <w:szCs w:val="20"/>
                <w:lang w:eastAsia="en-US"/>
              </w:rPr>
              <w:t>.</w:t>
            </w:r>
            <w:r w:rsidRPr="00A34551">
              <w:rPr>
                <w:rFonts w:ascii="AvenirNext LT Pro Bold" w:eastAsia="ヒラギノ角ゴ Pro W3" w:hAnsi="AvenirNext LT Pro Bold"/>
                <w:color w:val="auto"/>
                <w:sz w:val="20"/>
                <w:szCs w:val="20"/>
                <w:lang w:eastAsia="en-US"/>
              </w:rPr>
              <w:t xml:space="preserve"> </w:t>
            </w:r>
          </w:p>
          <w:p w14:paraId="7BAD851A" w14:textId="6BD96ABE" w:rsidR="006E5043" w:rsidRPr="00914E3B" w:rsidRDefault="006E5043" w:rsidP="00C960D3">
            <w:pPr>
              <w:pStyle w:val="MediumShading1-Accent11"/>
              <w:spacing w:before="120" w:after="120"/>
              <w:rPr>
                <w:rFonts w:ascii="AvenirNext LT Pro Bold" w:hAnsi="AvenirNext LT Pro Bold"/>
                <w:color w:val="auto"/>
                <w:sz w:val="20"/>
                <w:szCs w:val="19"/>
              </w:rPr>
            </w:pPr>
            <w:r w:rsidRPr="00A34551">
              <w:rPr>
                <w:rFonts w:ascii="AvenirNext LT Pro Bold" w:hAnsi="AvenirNext LT Pro Bold"/>
                <w:i/>
                <w:color w:val="auto"/>
                <w:spacing w:val="-3"/>
                <w:sz w:val="20"/>
                <w:szCs w:val="19"/>
              </w:rPr>
              <w:t>(Maximum: 300 words; 3 charts/visuals)</w:t>
            </w:r>
          </w:p>
        </w:tc>
      </w:tr>
      <w:tr w:rsidR="006E5043" w:rsidRPr="00914E3B" w14:paraId="4C09FCE3" w14:textId="77777777" w:rsidTr="00C91D91">
        <w:trPr>
          <w:trHeight w:val="1195"/>
        </w:trPr>
        <w:tc>
          <w:tcPr>
            <w:tcW w:w="10770" w:type="dxa"/>
            <w:tcBorders>
              <w:top w:val="single" w:sz="12" w:space="0" w:color="auto"/>
              <w:left w:val="nil"/>
              <w:bottom w:val="single" w:sz="12" w:space="0" w:color="auto"/>
              <w:right w:val="nil"/>
            </w:tcBorders>
            <w:shd w:val="clear" w:color="auto" w:fill="FFFFFF" w:themeFill="background2"/>
          </w:tcPr>
          <w:p w14:paraId="5917EECD" w14:textId="77777777" w:rsidR="006E5043" w:rsidRPr="00914E3B" w:rsidRDefault="006E5043" w:rsidP="006E5043">
            <w:pPr>
              <w:pStyle w:val="MediumShading1-Accent11"/>
              <w:spacing w:before="120" w:after="120"/>
              <w:rPr>
                <w:rFonts w:ascii="AvenirNext LT Pro Bold" w:hAnsi="AvenirNext LT Pro Bold"/>
                <w:color w:val="0070C0"/>
                <w:sz w:val="20"/>
                <w:szCs w:val="19"/>
              </w:rPr>
            </w:pPr>
            <w:r w:rsidRPr="00914E3B">
              <w:rPr>
                <w:rFonts w:ascii="AvenirNext LT Pro Bold" w:hAnsi="AvenirNext LT Pro Bold"/>
                <w:color w:val="auto"/>
                <w:sz w:val="20"/>
                <w:szCs w:val="19"/>
              </w:rPr>
              <w:t xml:space="preserve">Provide </w:t>
            </w:r>
            <w:r w:rsidRPr="00914E3B">
              <w:rPr>
                <w:rFonts w:ascii="AvenirNext LT Pro Bold" w:hAnsi="AvenirNext LT Pro Bold"/>
                <w:noProof/>
                <w:color w:val="auto"/>
                <w:sz w:val="20"/>
                <w:szCs w:val="19"/>
              </w:rPr>
              <w:t>answer</w:t>
            </w:r>
            <w:r w:rsidRPr="00914E3B">
              <w:rPr>
                <w:rFonts w:ascii="AvenirNext LT Pro Bold" w:hAnsi="AvenirNext LT Pro Bold"/>
                <w:color w:val="auto"/>
                <w:sz w:val="20"/>
                <w:szCs w:val="19"/>
              </w:rPr>
              <w:t>.</w:t>
            </w:r>
          </w:p>
          <w:p w14:paraId="5093AABD" w14:textId="38D5BE38" w:rsidR="006E5043" w:rsidRPr="00914E3B" w:rsidRDefault="006E5043" w:rsidP="006E5043">
            <w:pPr>
              <w:pStyle w:val="MediumShading1-Accent11"/>
              <w:spacing w:before="120" w:after="120"/>
              <w:rPr>
                <w:rFonts w:ascii="AvenirNext LT Pro Bold" w:hAnsi="AvenirNext LT Pro Bold"/>
                <w:color w:val="auto"/>
                <w:sz w:val="20"/>
                <w:szCs w:val="19"/>
              </w:rPr>
            </w:pPr>
          </w:p>
        </w:tc>
      </w:tr>
      <w:tr w:rsidR="00C91D91" w:rsidRPr="00914E3B" w14:paraId="601BA9D7" w14:textId="77777777" w:rsidTr="00C91D91">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5DB583B" w14:textId="77777777" w:rsidR="00C91D91" w:rsidRPr="00914E3B" w:rsidRDefault="00C91D91" w:rsidP="00C91D91">
            <w:pPr>
              <w:pStyle w:val="MediumShading1-Accent11"/>
              <w:spacing w:before="120" w:after="120"/>
              <w:rPr>
                <w:rFonts w:ascii="AvenirNext LT Pro Bold" w:hAnsi="AvenirNext LT Pro Bold"/>
                <w:b/>
                <w:bCs/>
                <w:color w:val="auto"/>
              </w:rPr>
            </w:pPr>
            <w:r w:rsidRPr="00914E3B">
              <w:rPr>
                <w:rFonts w:ascii="AvenirNext LT Pro Bold" w:hAnsi="AvenirNext LT Pro Bold"/>
                <w:b/>
                <w:bCs/>
                <w:color w:val="auto"/>
              </w:rPr>
              <w:t xml:space="preserve">KEY VISUAL </w:t>
            </w:r>
          </w:p>
          <w:p w14:paraId="68DF786C" w14:textId="7AD4B615" w:rsidR="00C91D91" w:rsidRPr="00914E3B" w:rsidRDefault="00C91D91" w:rsidP="00C91D91">
            <w:pPr>
              <w:pStyle w:val="MediumShading1-Accent11"/>
              <w:spacing w:before="120" w:after="120"/>
              <w:rPr>
                <w:rFonts w:ascii="AvenirNext LT Pro Bold" w:hAnsi="AvenirNext LT Pro Bold"/>
                <w:color w:val="auto"/>
                <w:sz w:val="20"/>
                <w:szCs w:val="19"/>
              </w:rPr>
            </w:pPr>
            <w:r w:rsidRPr="00914E3B">
              <w:rPr>
                <w:rFonts w:ascii="AvenirNext LT Pro Bold" w:eastAsia="ヒラギノ角ゴ Pro W3" w:hAnsi="AvenirNext LT Pro Bold"/>
                <w:color w:val="auto"/>
                <w:sz w:val="20"/>
                <w:szCs w:val="20"/>
                <w:lang w:eastAsia="en-US"/>
              </w:rPr>
              <w:t>You have the option to upload a single image to accompany your explanation in this section to show how you brought your strategy and idea to life.  It may be a media plan, a marketing mix visual, a flowchart, a calendar, a storyboard, etc.  The image must be jpg/jpeg/</w:t>
            </w:r>
            <w:proofErr w:type="spellStart"/>
            <w:r w:rsidRPr="00914E3B">
              <w:rPr>
                <w:rFonts w:ascii="AvenirNext LT Pro Bold" w:eastAsia="ヒラギノ角ゴ Pro W3" w:hAnsi="AvenirNext LT Pro Bold"/>
                <w:color w:val="auto"/>
                <w:sz w:val="20"/>
                <w:szCs w:val="20"/>
                <w:lang w:eastAsia="en-US"/>
              </w:rPr>
              <w:t>png</w:t>
            </w:r>
            <w:proofErr w:type="spellEnd"/>
            <w:r w:rsidRPr="00914E3B">
              <w:rPr>
                <w:rFonts w:ascii="AvenirNext LT Pro Bold" w:eastAsia="ヒラギノ角ゴ Pro W3" w:hAnsi="AvenirNext LT Pro Bold"/>
                <w:color w:val="auto"/>
                <w:sz w:val="20"/>
                <w:szCs w:val="20"/>
                <w:lang w:eastAsia="en-US"/>
              </w:rPr>
              <w:t>.  You do not need to upload a copy of any of your creative images for judging here, as judges will view those on the creative examples tab.</w:t>
            </w:r>
          </w:p>
        </w:tc>
      </w:tr>
      <w:tr w:rsidR="00C91D91" w:rsidRPr="00914E3B" w14:paraId="2029297C" w14:textId="77777777" w:rsidTr="07A9E32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5C48B84" w14:textId="77777777" w:rsidR="00C91D91" w:rsidRPr="00914E3B" w:rsidRDefault="00C91D91" w:rsidP="006E5043">
            <w:pPr>
              <w:pStyle w:val="MediumShading1-Accent11"/>
              <w:spacing w:before="120" w:after="120"/>
              <w:rPr>
                <w:rFonts w:ascii="AvenirNext LT Pro Bold" w:hAnsi="AvenirNext LT Pro Bold"/>
                <w:color w:val="auto"/>
                <w:sz w:val="20"/>
                <w:szCs w:val="19"/>
              </w:rPr>
            </w:pPr>
          </w:p>
        </w:tc>
      </w:tr>
      <w:tr w:rsidR="006E5043" w:rsidRPr="00914E3B" w14:paraId="45685BEC" w14:textId="77777777" w:rsidTr="07A9E32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DFD0686" w14:textId="5DB712AC" w:rsidR="006E5043" w:rsidRPr="00914E3B" w:rsidRDefault="006E5043" w:rsidP="006E5043">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3</w:t>
            </w:r>
          </w:p>
          <w:p w14:paraId="647D7DF4" w14:textId="77777777" w:rsidR="006E5043" w:rsidRDefault="006E5043" w:rsidP="006E5043">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2087E864" w14:textId="77777777" w:rsidR="005C7A09" w:rsidRDefault="005C7A09" w:rsidP="006E5043">
            <w:pPr>
              <w:spacing w:before="120" w:after="120" w:line="240" w:lineRule="auto"/>
              <w:rPr>
                <w:rFonts w:ascii="AvenirNext LT Pro Bold" w:eastAsia="ヒラギノ角ゴ Pro W3" w:hAnsi="AvenirNext LT Pro Bold"/>
                <w:color w:val="0070C0"/>
                <w:sz w:val="20"/>
                <w:szCs w:val="20"/>
              </w:rPr>
            </w:pPr>
          </w:p>
          <w:p w14:paraId="7DC68EFC" w14:textId="18EB1853" w:rsidR="005C7A09" w:rsidRPr="00914E3B" w:rsidRDefault="005C7A09" w:rsidP="006E5043">
            <w:pPr>
              <w:spacing w:before="120" w:after="120" w:line="240" w:lineRule="auto"/>
              <w:rPr>
                <w:rFonts w:ascii="AvenirNext LT Pro Bold" w:hAnsi="AvenirNext LT Pro Bold"/>
                <w:color w:val="0070C0"/>
                <w:sz w:val="20"/>
                <w:szCs w:val="20"/>
              </w:rPr>
            </w:pPr>
            <w:r w:rsidRPr="00E31B9E">
              <w:rPr>
                <w:rFonts w:ascii="AvenirNext LT Pro Bold" w:eastAsia="ヒラギノ角ゴ Pro W3" w:hAnsi="AvenirNext LT Pro Bold"/>
                <w:b/>
                <w:i/>
                <w:color w:val="917030"/>
                <w:sz w:val="20"/>
                <w:szCs w:val="20"/>
                <w:lang w:eastAsia="en-US"/>
              </w:rPr>
              <w:t>Recommended Format:</w:t>
            </w:r>
            <w:r w:rsidRPr="00E31B9E">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6E5043" w:rsidRPr="00914E3B" w14:paraId="1EDA3A27" w14:textId="77777777" w:rsidTr="07A9E326">
        <w:trPr>
          <w:trHeight w:val="1195"/>
        </w:trPr>
        <w:tc>
          <w:tcPr>
            <w:tcW w:w="10770" w:type="dxa"/>
            <w:tcBorders>
              <w:top w:val="single" w:sz="12" w:space="0" w:color="auto"/>
              <w:left w:val="nil"/>
              <w:bottom w:val="nil"/>
              <w:right w:val="nil"/>
            </w:tcBorders>
            <w:shd w:val="clear" w:color="auto" w:fill="auto"/>
          </w:tcPr>
          <w:p w14:paraId="061DE1E4" w14:textId="423731FD" w:rsidR="006E5043" w:rsidRPr="00914E3B" w:rsidRDefault="006E5043" w:rsidP="006E504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to Section 3.</w:t>
            </w:r>
          </w:p>
          <w:p w14:paraId="2C5808FE" w14:textId="31EF82E8" w:rsidR="006E5043" w:rsidRPr="00914E3B" w:rsidRDefault="006E5043" w:rsidP="006E5043">
            <w:pPr>
              <w:pStyle w:val="MediumShading1-Accent11"/>
              <w:spacing w:before="120" w:after="120"/>
              <w:rPr>
                <w:rFonts w:ascii="AvenirNext LT Pro Bold" w:hAnsi="AvenirNext LT Pro Bold"/>
                <w:sz w:val="20"/>
                <w:szCs w:val="20"/>
              </w:rPr>
            </w:pPr>
          </w:p>
          <w:p w14:paraId="103A123C" w14:textId="77777777" w:rsidR="006E5043" w:rsidRPr="00914E3B" w:rsidRDefault="006E5043" w:rsidP="006E5043">
            <w:pPr>
              <w:pStyle w:val="MediumShading1-Accent11"/>
              <w:spacing w:before="120" w:after="120"/>
              <w:rPr>
                <w:rFonts w:ascii="AvenirNext LT Pro Bold" w:hAnsi="AvenirNext LT Pro Bold"/>
                <w:sz w:val="20"/>
                <w:szCs w:val="19"/>
              </w:rPr>
            </w:pPr>
          </w:p>
        </w:tc>
      </w:tr>
    </w:tbl>
    <w:p w14:paraId="34F5A00B" w14:textId="28E06E98" w:rsidR="00ED387B" w:rsidRDefault="00ED387B" w:rsidP="00C90AC1">
      <w:pPr>
        <w:pStyle w:val="MediumShading1-Accent11"/>
        <w:spacing w:after="120"/>
        <w:rPr>
          <w:rFonts w:ascii="AvenirNext LT Pro Bold" w:hAnsi="AvenirNext LT Pro Bold"/>
          <w:b/>
          <w:color w:val="auto"/>
          <w:sz w:val="16"/>
          <w:szCs w:val="19"/>
        </w:rPr>
      </w:pPr>
    </w:p>
    <w:p w14:paraId="44FF85E6" w14:textId="77777777" w:rsidR="00936380" w:rsidRPr="00914E3B" w:rsidRDefault="00936380" w:rsidP="00C90AC1">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B5DD5" w:rsidRPr="00914E3B" w14:paraId="2D36824E" w14:textId="77777777" w:rsidTr="003F2D06">
        <w:tc>
          <w:tcPr>
            <w:tcW w:w="10790" w:type="dxa"/>
            <w:tcBorders>
              <w:top w:val="nil"/>
              <w:left w:val="nil"/>
              <w:bottom w:val="nil"/>
              <w:right w:val="nil"/>
            </w:tcBorders>
            <w:shd w:val="clear" w:color="auto" w:fill="917030"/>
          </w:tcPr>
          <w:p w14:paraId="4E099079" w14:textId="77777777" w:rsidR="008B5DD5" w:rsidRPr="00914E3B" w:rsidRDefault="008B5DD5" w:rsidP="00687A93">
            <w:pPr>
              <w:pStyle w:val="MediumShading1-Accent11"/>
              <w:spacing w:before="120" w:after="120"/>
              <w:rPr>
                <w:rFonts w:ascii="AvenirNext LT Pro Bold" w:hAnsi="AvenirNext LT Pro Bold"/>
                <w:b/>
                <w:bCs/>
                <w:color w:val="FFFFFF"/>
                <w:sz w:val="28"/>
                <w:szCs w:val="19"/>
              </w:rPr>
            </w:pPr>
            <w:r w:rsidRPr="00914E3B">
              <w:rPr>
                <w:rFonts w:ascii="AvenirNext LT Pro Bold" w:hAnsi="AvenirNext LT Pro Bold"/>
                <w:b/>
                <w:bCs/>
                <w:color w:val="FFFFFF"/>
                <w:sz w:val="40"/>
                <w:szCs w:val="19"/>
              </w:rPr>
              <w:t>SECTION 4: RESULTS</w:t>
            </w:r>
            <w:r w:rsidRPr="00914E3B">
              <w:rPr>
                <w:rFonts w:ascii="AvenirNext LT Pro Bold" w:hAnsi="AvenirNext LT Pro Bold"/>
                <w:b/>
                <w:bCs/>
                <w:color w:val="FFFFFF"/>
                <w:sz w:val="40"/>
                <w:szCs w:val="19"/>
              </w:rPr>
              <w:br/>
            </w:r>
            <w:r w:rsidRPr="00914E3B">
              <w:rPr>
                <w:rFonts w:ascii="AvenirNext LT Pro Bold" w:hAnsi="AvenirNext LT Pro Bold"/>
                <w:b/>
                <w:bCs/>
                <w:color w:val="FFFFFF"/>
                <w:szCs w:val="19"/>
              </w:rPr>
              <w:t>30% OF TOTAL SCORE</w:t>
            </w:r>
          </w:p>
          <w:p w14:paraId="5C726FC3" w14:textId="5759D6B8" w:rsidR="0091025B" w:rsidRPr="00914E3B" w:rsidRDefault="00455C0B" w:rsidP="0091025B">
            <w:pPr>
              <w:pStyle w:val="MediumShading1-Accent11"/>
              <w:spacing w:before="120" w:after="120"/>
              <w:rPr>
                <w:rFonts w:ascii="AvenirNext LT Pro Bold" w:hAnsi="AvenirNext LT Pro Bold"/>
                <w:color w:val="0070C0"/>
                <w:sz w:val="20"/>
                <w:szCs w:val="19"/>
              </w:rPr>
            </w:pPr>
            <w:r w:rsidRPr="00914E3B">
              <w:rPr>
                <w:rFonts w:ascii="AvenirNext LT Pro Bold" w:hAnsi="AvenirNext LT Pro Bold"/>
                <w:color w:val="FFFFFF" w:themeColor="background1"/>
                <w:sz w:val="20"/>
                <w:szCs w:val="19"/>
              </w:rPr>
              <w:t xml:space="preserve">This section relates to your results.  </w:t>
            </w:r>
            <w:r w:rsidR="00F347E0">
              <w:rPr>
                <w:rFonts w:ascii="AvenirNext LT Pro Bold" w:hAnsi="AvenirNext LT Pro Bold"/>
                <w:color w:val="FFFFFF" w:themeColor="background1"/>
                <w:sz w:val="20"/>
                <w:szCs w:val="19"/>
              </w:rPr>
              <w:t>D</w:t>
            </w:r>
            <w:r w:rsidR="0091025B" w:rsidRPr="00914E3B">
              <w:rPr>
                <w:rFonts w:ascii="AvenirNext LT Pro Bold" w:hAnsi="AvenirNext LT Pro Bold"/>
                <w:color w:val="FFFFFF" w:themeColor="background1"/>
                <w:sz w:val="20"/>
                <w:szCs w:val="19"/>
              </w:rPr>
              <w:t xml:space="preserve">emonstrate the impact your effort has had on your business/brand objectives - attributable to the activity and taking into account other factors. </w:t>
            </w:r>
            <w:r w:rsidRPr="00914E3B">
              <w:rPr>
                <w:rFonts w:ascii="AvenirNext LT Pro Bold" w:hAnsi="AvenirNext LT Pro Bold"/>
                <w:color w:val="FFFFFF" w:themeColor="background1"/>
                <w:sz w:val="20"/>
                <w:szCs w:val="19"/>
              </w:rPr>
              <w:t>You will need to provide a result corresponding to each objective listed in your response to question 1</w:t>
            </w:r>
            <w:r w:rsidR="007C3857" w:rsidRPr="00914E3B">
              <w:rPr>
                <w:rFonts w:ascii="AvenirNext LT Pro Bold" w:hAnsi="AvenirNext LT Pro Bold"/>
                <w:color w:val="FFFFFF" w:themeColor="background1"/>
                <w:sz w:val="20"/>
                <w:szCs w:val="19"/>
              </w:rPr>
              <w:t>B</w:t>
            </w:r>
            <w:r w:rsidRPr="00914E3B">
              <w:rPr>
                <w:rFonts w:ascii="AvenirNext LT Pro Bold" w:hAnsi="AvenirNext LT Pro Bold"/>
                <w:color w:val="FFFFFF" w:themeColor="background1"/>
                <w:sz w:val="20"/>
                <w:szCs w:val="19"/>
              </w:rPr>
              <w:t xml:space="preserve">– objectives will appear above your response to question 4A in the </w:t>
            </w:r>
            <w:r w:rsidRPr="00914E3B">
              <w:rPr>
                <w:rFonts w:ascii="AvenirNext LT Pro Bold" w:hAnsi="AvenirNext LT Pro Bold"/>
                <w:color w:val="FFFFFF" w:themeColor="background1"/>
                <w:sz w:val="20"/>
              </w:rPr>
              <w:t>Entry Portal</w:t>
            </w:r>
            <w:r w:rsidRPr="00914E3B">
              <w:rPr>
                <w:rFonts w:ascii="AvenirNext LT Pro Bold" w:hAnsi="AvenirNext LT Pro Bold"/>
                <w:color w:val="FFFFFF" w:themeColor="background1"/>
                <w:sz w:val="20"/>
                <w:szCs w:val="19"/>
              </w:rPr>
              <w:t>.</w:t>
            </w:r>
            <w:r w:rsidR="00BA7EC0" w:rsidRPr="00914E3B">
              <w:rPr>
                <w:rFonts w:ascii="AvenirNext LT Pro Bold" w:hAnsi="AvenirNext LT Pro Bold"/>
                <w:color w:val="FFFFFF" w:themeColor="background1"/>
                <w:sz w:val="20"/>
                <w:szCs w:val="19"/>
              </w:rPr>
              <w:t xml:space="preserve">  </w:t>
            </w:r>
          </w:p>
        </w:tc>
      </w:tr>
    </w:tbl>
    <w:p w14:paraId="2D3A0A6F" w14:textId="30708438" w:rsidR="008B41C7" w:rsidRPr="00914E3B" w:rsidRDefault="008B41C7" w:rsidP="008B41C7">
      <w:pPr>
        <w:pStyle w:val="MediumShading1-Accent11"/>
        <w:spacing w:after="120"/>
        <w:rPr>
          <w:rFonts w:ascii="AvenirNext LT Pro Bold" w:hAnsi="AvenirNext LT Pro Bold"/>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363DB1" w:rsidRPr="00914E3B" w14:paraId="54F8D252" w14:textId="77777777" w:rsidTr="457AC5EF">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3DE6630D" w14:textId="77777777" w:rsidR="00AB072A" w:rsidRDefault="246DBCA5" w:rsidP="00AB072A">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t xml:space="preserve">4A. How do you know it worked?  Explain, with category context, why these results are significant for the brand’s business.  </w:t>
            </w:r>
            <w:r w:rsidR="00AB072A" w:rsidRPr="00AB072A">
              <w:rPr>
                <w:rFonts w:ascii="AvenirNext LT Pro Bold" w:eastAsia="ヒラギノ角ゴ Pro W3" w:hAnsi="AvenirNext LT Pro Bold"/>
                <w:color w:val="auto"/>
                <w:sz w:val="20"/>
                <w:szCs w:val="20"/>
                <w:lang w:eastAsia="en-US"/>
              </w:rPr>
              <w:t>Discuss your baseline sale or baseline non-sale conversions related to your objectives prior to your campaign.</w:t>
            </w:r>
          </w:p>
          <w:p w14:paraId="368E6428" w14:textId="6EDB4D61" w:rsidR="00AB072A" w:rsidRPr="00522107" w:rsidRDefault="00AB072A" w:rsidP="00AB072A">
            <w:pPr>
              <w:pStyle w:val="MediumShading1-Accent11"/>
              <w:spacing w:before="120" w:after="120"/>
              <w:rPr>
                <w:rFonts w:ascii="AvenirNext LT Pro Bold" w:eastAsia="ヒラギノ角ゴ Pro W3" w:hAnsi="AvenirNext LT Pro Bold"/>
                <w:color w:val="auto"/>
                <w:sz w:val="20"/>
                <w:szCs w:val="20"/>
                <w:lang w:eastAsia="en-US"/>
              </w:rPr>
            </w:pPr>
            <w:r w:rsidRPr="00AB072A">
              <w:rPr>
                <w:rFonts w:ascii="AvenirNext LT Pro Bold" w:eastAsia="ヒラギノ角ゴ Pro W3" w:hAnsi="AvenirNext LT Pro Bold"/>
                <w:color w:val="auto"/>
                <w:sz w:val="20"/>
                <w:szCs w:val="20"/>
                <w:lang w:eastAsia="en-US"/>
              </w:rPr>
              <w:t xml:space="preserve">Results must relate back to your specific audience, objectives, and KPIs.  Your answer must include results for your key conversion metrics (initial result, best result &amp; timing, results stemming from </w:t>
            </w:r>
            <w:proofErr w:type="spellStart"/>
            <w:r w:rsidRPr="00AB072A">
              <w:rPr>
                <w:rFonts w:ascii="AvenirNext LT Pro Bold" w:eastAsia="ヒラギノ角ゴ Pro W3" w:hAnsi="AvenirNext LT Pro Bold"/>
                <w:color w:val="auto"/>
                <w:sz w:val="20"/>
                <w:szCs w:val="20"/>
                <w:lang w:eastAsia="en-US"/>
              </w:rPr>
              <w:t>optimisation</w:t>
            </w:r>
            <w:proofErr w:type="spellEnd"/>
            <w:r w:rsidRPr="00AB072A">
              <w:rPr>
                <w:rFonts w:ascii="AvenirNext LT Pro Bold" w:eastAsia="ヒラギノ角ゴ Pro W3" w:hAnsi="AvenirNext LT Pro Bold"/>
                <w:color w:val="auto"/>
                <w:sz w:val="20"/>
                <w:szCs w:val="20"/>
                <w:lang w:eastAsia="en-US"/>
              </w:rPr>
              <w:t>, etc.).</w:t>
            </w:r>
          </w:p>
          <w:p w14:paraId="1F9D8D5A" w14:textId="4A72AF08" w:rsidR="00363DB1" w:rsidRPr="00A34551" w:rsidRDefault="00363DB1" w:rsidP="00CB7F01">
            <w:pPr>
              <w:pStyle w:val="MediumShading1-Accent11"/>
              <w:spacing w:before="120" w:after="120"/>
              <w:rPr>
                <w:rFonts w:ascii="AvenirNext LT Pro Bold" w:eastAsia="ヒラギノ角ゴ Pro W3" w:hAnsi="AvenirNext LT Pro Bold"/>
                <w:color w:val="auto"/>
                <w:sz w:val="20"/>
                <w:szCs w:val="20"/>
                <w:lang w:eastAsia="en-US"/>
              </w:rPr>
            </w:pPr>
          </w:p>
          <w:p w14:paraId="2FB9D52E" w14:textId="77777777" w:rsidR="00363DB1" w:rsidRPr="003F2D06" w:rsidRDefault="00363DB1" w:rsidP="00CB7F01">
            <w:pPr>
              <w:pStyle w:val="Verdana-Body-9forAnswers"/>
              <w:spacing w:before="120" w:after="120"/>
              <w:rPr>
                <w:rFonts w:ascii="AvenirNext LT Pro Bold" w:hAnsi="AvenirNext LT Pro Bold"/>
                <w:b/>
                <w:color w:val="917030"/>
                <w:sz w:val="24"/>
              </w:rPr>
            </w:pPr>
            <w:r w:rsidRPr="003F2D06">
              <w:rPr>
                <w:rFonts w:ascii="AvenirNext LT Pro Bold" w:hAnsi="AvenirNext LT Pro Bold"/>
                <w:b/>
                <w:color w:val="917030"/>
                <w:sz w:val="24"/>
              </w:rPr>
              <w:t>RESPONSE FORMAT</w:t>
            </w:r>
          </w:p>
          <w:p w14:paraId="5194CFE8" w14:textId="4574E106" w:rsidR="00363DB1" w:rsidRPr="00914E3B" w:rsidRDefault="00363DB1" w:rsidP="0091025B">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You have up to </w:t>
            </w:r>
            <w:r w:rsidR="007C3857" w:rsidRPr="00914E3B">
              <w:rPr>
                <w:rFonts w:ascii="AvenirNext LT Pro Bold" w:eastAsia="ヒラギノ角ゴ Pro W3" w:hAnsi="AvenirNext LT Pro Bold"/>
                <w:color w:val="auto"/>
                <w:sz w:val="20"/>
                <w:szCs w:val="20"/>
                <w:lang w:eastAsia="en-US"/>
              </w:rPr>
              <w:t>3</w:t>
            </w:r>
            <w:r w:rsidRPr="00914E3B">
              <w:rPr>
                <w:rFonts w:ascii="AvenirNext LT Pro Bold" w:eastAsia="ヒラギノ角ゴ Pro W3" w:hAnsi="AvenirNext LT Pro Bold"/>
                <w:color w:val="auto"/>
                <w:sz w:val="20"/>
                <w:szCs w:val="20"/>
                <w:lang w:eastAsia="en-US"/>
              </w:rPr>
              <w:t xml:space="preserve">50 words </w:t>
            </w:r>
            <w:r w:rsidR="00A329B2" w:rsidRPr="00914E3B">
              <w:rPr>
                <w:rFonts w:ascii="AvenirNext LT Pro Bold" w:eastAsia="ヒラギノ角ゴ Pro W3" w:hAnsi="AvenirNext LT Pro Bold"/>
                <w:color w:val="auto"/>
                <w:sz w:val="20"/>
                <w:szCs w:val="20"/>
                <w:lang w:eastAsia="en-US"/>
              </w:rPr>
              <w:t xml:space="preserve">and </w:t>
            </w:r>
            <w:r w:rsidR="00232E74" w:rsidRPr="00914E3B">
              <w:rPr>
                <w:rFonts w:ascii="AvenirNext LT Pro Bold" w:eastAsia="ヒラギノ角ゴ Pro W3" w:hAnsi="AvenirNext LT Pro Bold"/>
                <w:color w:val="auto"/>
                <w:sz w:val="20"/>
                <w:szCs w:val="20"/>
                <w:lang w:eastAsia="en-US"/>
              </w:rPr>
              <w:t>5</w:t>
            </w:r>
            <w:r w:rsidRPr="00914E3B">
              <w:rPr>
                <w:rFonts w:ascii="AvenirNext LT Pro Bold" w:eastAsia="ヒラギノ角ゴ Pro W3" w:hAnsi="AvenirNext LT Pro Bold"/>
                <w:color w:val="auto"/>
                <w:sz w:val="20"/>
                <w:szCs w:val="20"/>
                <w:lang w:eastAsia="en-US"/>
              </w:rPr>
              <w:t xml:space="preserve"> charts/</w:t>
            </w:r>
            <w:r w:rsidR="003F38D9" w:rsidRPr="00914E3B">
              <w:rPr>
                <w:rFonts w:ascii="AvenirNext LT Pro Bold" w:eastAsia="ヒラギノ角ゴ Pro W3" w:hAnsi="AvenirNext LT Pro Bold"/>
                <w:color w:val="auto"/>
                <w:sz w:val="20"/>
                <w:szCs w:val="20"/>
                <w:lang w:eastAsia="en-US"/>
              </w:rPr>
              <w:t>visuals</w:t>
            </w:r>
            <w:r w:rsidRPr="00914E3B">
              <w:rPr>
                <w:rFonts w:ascii="AvenirNext LT Pro Bold" w:eastAsia="ヒラギノ角ゴ Pro W3" w:hAnsi="AvenirNext LT Pro Bold"/>
                <w:color w:val="auto"/>
                <w:sz w:val="20"/>
                <w:szCs w:val="20"/>
                <w:lang w:eastAsia="en-US"/>
              </w:rPr>
              <w:t xml:space="preserve"> to set</w:t>
            </w:r>
            <w:r w:rsidR="004B3904" w:rsidRPr="00914E3B">
              <w:rPr>
                <w:rFonts w:ascii="AvenirNext LT Pro Bold" w:eastAsia="ヒラギノ角ゴ Pro W3" w:hAnsi="AvenirNext LT Pro Bold"/>
                <w:color w:val="auto"/>
                <w:sz w:val="20"/>
                <w:szCs w:val="20"/>
                <w:lang w:eastAsia="en-US"/>
              </w:rPr>
              <w:t xml:space="preserve"> </w:t>
            </w:r>
            <w:r w:rsidRPr="00914E3B">
              <w:rPr>
                <w:rFonts w:ascii="AvenirNext LT Pro Bold" w:eastAsia="ヒラギノ角ゴ Pro W3" w:hAnsi="AvenirNext LT Pro Bold"/>
                <w:color w:val="auto"/>
                <w:sz w:val="20"/>
                <w:szCs w:val="20"/>
                <w:lang w:eastAsia="en-US"/>
              </w:rPr>
              <w:t>up your results.  Then, for each objective provided in Question 1</w:t>
            </w:r>
            <w:r w:rsidR="007C3857" w:rsidRPr="00914E3B">
              <w:rPr>
                <w:rFonts w:ascii="AvenirNext LT Pro Bold" w:eastAsia="ヒラギノ角ゴ Pro W3" w:hAnsi="AvenirNext LT Pro Bold"/>
                <w:color w:val="auto"/>
                <w:sz w:val="20"/>
                <w:szCs w:val="20"/>
                <w:lang w:eastAsia="en-US"/>
              </w:rPr>
              <w:t>B</w:t>
            </w:r>
            <w:r w:rsidRPr="00914E3B">
              <w:rPr>
                <w:rFonts w:ascii="AvenirNext LT Pro Bold" w:eastAsia="ヒラギノ角ゴ Pro W3" w:hAnsi="AvenirNext LT Pro Bold"/>
                <w:color w:val="auto"/>
                <w:sz w:val="20"/>
                <w:szCs w:val="20"/>
                <w:lang w:eastAsia="en-US"/>
              </w:rPr>
              <w:t>, you are required to provide a corresponding result</w:t>
            </w:r>
            <w:r w:rsidR="0091025B" w:rsidRPr="00914E3B">
              <w:rPr>
                <w:rFonts w:ascii="AvenirNext LT Pro Bold" w:eastAsia="ヒラギノ角ゴ Pro W3" w:hAnsi="AvenirNext LT Pro Bold"/>
                <w:color w:val="auto"/>
                <w:sz w:val="20"/>
                <w:szCs w:val="20"/>
                <w:lang w:eastAsia="en-US"/>
              </w:rPr>
              <w:t>.</w:t>
            </w:r>
          </w:p>
        </w:tc>
      </w:tr>
      <w:tr w:rsidR="00921841" w:rsidRPr="00914E3B" w14:paraId="42D16D57" w14:textId="77777777" w:rsidTr="457AC5EF">
        <w:trPr>
          <w:trHeight w:val="1367"/>
        </w:trPr>
        <w:tc>
          <w:tcPr>
            <w:tcW w:w="10847" w:type="dxa"/>
            <w:gridSpan w:val="3"/>
            <w:tcBorders>
              <w:top w:val="single" w:sz="12" w:space="0" w:color="auto"/>
              <w:left w:val="nil"/>
              <w:bottom w:val="single" w:sz="12" w:space="0" w:color="auto"/>
              <w:right w:val="nil"/>
            </w:tcBorders>
            <w:shd w:val="clear" w:color="auto" w:fill="auto"/>
          </w:tcPr>
          <w:p w14:paraId="59B52ECD" w14:textId="3569AD0C" w:rsidR="00921841" w:rsidRPr="00914E3B" w:rsidRDefault="00B65EA6" w:rsidP="00CB7F01">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0A05129B" w14:textId="77777777" w:rsidR="00576CC8" w:rsidRPr="00914E3B" w:rsidRDefault="00576CC8" w:rsidP="00CB7F01">
            <w:pPr>
              <w:pStyle w:val="MediumShading1-Accent11"/>
              <w:spacing w:before="120" w:after="120"/>
              <w:rPr>
                <w:rFonts w:ascii="AvenirNext LT Pro Bold" w:hAnsi="AvenirNext LT Pro Bold"/>
                <w:color w:val="auto"/>
                <w:sz w:val="20"/>
                <w:szCs w:val="19"/>
              </w:rPr>
            </w:pPr>
          </w:p>
          <w:p w14:paraId="559FD7B8" w14:textId="77777777" w:rsidR="00576CC8" w:rsidRPr="00914E3B" w:rsidRDefault="00576CC8" w:rsidP="00CB7F01">
            <w:pPr>
              <w:pStyle w:val="MediumShading1-Accent11"/>
              <w:spacing w:before="120" w:after="120"/>
              <w:rPr>
                <w:rFonts w:ascii="AvenirNext LT Pro Bold" w:hAnsi="AvenirNext LT Pro Bold"/>
                <w:color w:val="auto"/>
                <w:sz w:val="20"/>
                <w:szCs w:val="19"/>
              </w:rPr>
            </w:pPr>
          </w:p>
          <w:p w14:paraId="212C7D58" w14:textId="7FA770D0" w:rsidR="00576CC8" w:rsidRPr="00914E3B" w:rsidRDefault="00576CC8" w:rsidP="00CB7F01">
            <w:pPr>
              <w:pStyle w:val="MediumShading1-Accent11"/>
              <w:spacing w:before="120" w:after="120"/>
              <w:rPr>
                <w:rFonts w:ascii="AvenirNext LT Pro Bold" w:hAnsi="AvenirNext LT Pro Bold"/>
                <w:color w:val="auto"/>
                <w:sz w:val="20"/>
                <w:szCs w:val="19"/>
              </w:rPr>
            </w:pPr>
          </w:p>
        </w:tc>
      </w:tr>
      <w:tr w:rsidR="00E86FC5" w:rsidRPr="00914E3B" w14:paraId="46BA101A"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B5A7FDC" w14:textId="1387B5AF" w:rsidR="00E86FC5" w:rsidRPr="003F2D06" w:rsidRDefault="355D47F2" w:rsidP="457AC5EF">
            <w:pPr>
              <w:pStyle w:val="MediumShading1-Accent11"/>
              <w:tabs>
                <w:tab w:val="left" w:pos="1545"/>
              </w:tabs>
              <w:spacing w:before="120" w:after="120"/>
              <w:jc w:val="center"/>
              <w:rPr>
                <w:rFonts w:ascii="AvenirNext LT Pro Bold" w:hAnsi="AvenirNext LT Pro Bold"/>
                <w:b/>
                <w:bCs/>
                <w:color w:val="917030"/>
              </w:rPr>
            </w:pPr>
            <w:r w:rsidRPr="003F2D06">
              <w:rPr>
                <w:rFonts w:ascii="AvenirNext LT Pro Bold" w:hAnsi="AvenirNext LT Pro Bold"/>
                <w:b/>
                <w:bCs/>
                <w:color w:val="917030"/>
              </w:rPr>
              <w:t>Business Objective Results</w:t>
            </w:r>
          </w:p>
          <w:p w14:paraId="62D5FF90" w14:textId="7EEACB4C" w:rsidR="00E86FC5" w:rsidRPr="00914E3B" w:rsidRDefault="542BFEC3" w:rsidP="457AC5EF">
            <w:pPr>
              <w:pStyle w:val="MediumShading1-Accent11"/>
              <w:spacing w:before="120" w:after="120"/>
              <w:jc w:val="center"/>
              <w:rPr>
                <w:rFonts w:ascii="AvenirNext LT Pro Bold" w:hAnsi="AvenirNext LT Pro Bold"/>
                <w:i/>
                <w:iCs/>
                <w:color w:val="0070C0"/>
                <w:sz w:val="20"/>
                <w:szCs w:val="20"/>
              </w:rPr>
            </w:pPr>
            <w:r w:rsidRPr="00914E3B">
              <w:rPr>
                <w:rFonts w:ascii="AvenirNext LT Pro Bold" w:hAnsi="AvenirNext LT Pro Bold"/>
                <w:i/>
                <w:iCs/>
                <w:color w:val="auto"/>
                <w:sz w:val="20"/>
                <w:szCs w:val="20"/>
              </w:rPr>
              <w:t xml:space="preserve">(Required – Corresponds to </w:t>
            </w:r>
            <w:r w:rsidR="00A34551">
              <w:rPr>
                <w:rFonts w:ascii="AvenirNext LT Pro Bold" w:hAnsi="AvenirNext LT Pro Bold"/>
                <w:i/>
                <w:iCs/>
                <w:color w:val="auto"/>
                <w:sz w:val="20"/>
                <w:szCs w:val="20"/>
              </w:rPr>
              <w:t>your</w:t>
            </w:r>
            <w:r w:rsidRPr="00914E3B">
              <w:rPr>
                <w:rFonts w:ascii="AvenirNext LT Pro Bold" w:hAnsi="AvenirNext LT Pro Bold"/>
                <w:i/>
                <w:iCs/>
                <w:color w:val="auto"/>
                <w:sz w:val="20"/>
                <w:szCs w:val="20"/>
              </w:rPr>
              <w:t xml:space="preserve"> </w:t>
            </w:r>
            <w:r w:rsidR="24E927BF" w:rsidRPr="00914E3B">
              <w:rPr>
                <w:rFonts w:ascii="AvenirNext LT Pro Bold" w:hAnsi="AvenirNext LT Pro Bold"/>
                <w:i/>
                <w:iCs/>
                <w:color w:val="auto"/>
                <w:sz w:val="20"/>
                <w:szCs w:val="20"/>
              </w:rPr>
              <w:t xml:space="preserve">Business Objective </w:t>
            </w:r>
            <w:r w:rsidRPr="00914E3B">
              <w:rPr>
                <w:rFonts w:ascii="AvenirNext LT Pro Bold" w:hAnsi="AvenirNext LT Pro Bold"/>
                <w:i/>
                <w:iCs/>
                <w:color w:val="auto"/>
                <w:sz w:val="20"/>
                <w:szCs w:val="20"/>
              </w:rPr>
              <w:t>listed in 1</w:t>
            </w:r>
            <w:r w:rsidR="112B420C" w:rsidRPr="00914E3B">
              <w:rPr>
                <w:rFonts w:ascii="AvenirNext LT Pro Bold" w:hAnsi="AvenirNext LT Pro Bold"/>
                <w:i/>
                <w:iCs/>
                <w:color w:val="auto"/>
                <w:sz w:val="20"/>
                <w:szCs w:val="20"/>
              </w:rPr>
              <w:t>B</w:t>
            </w:r>
            <w:r w:rsidRPr="00914E3B">
              <w:rPr>
                <w:rFonts w:ascii="AvenirNext LT Pro Bold" w:hAnsi="AvenirNext LT Pro Bold"/>
                <w:i/>
                <w:iCs/>
                <w:color w:val="auto"/>
                <w:sz w:val="20"/>
                <w:szCs w:val="20"/>
              </w:rPr>
              <w:t>)</w:t>
            </w:r>
          </w:p>
        </w:tc>
      </w:tr>
      <w:tr w:rsidR="00E86FC5" w:rsidRPr="00914E3B" w14:paraId="7E187ABE"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C9A1E49" w14:textId="6707029D" w:rsidR="00E86FC5" w:rsidRPr="00914E3B" w:rsidRDefault="00A34551" w:rsidP="457AC5EF">
            <w:pPr>
              <w:pStyle w:val="MediumShading1-Accent11"/>
              <w:spacing w:before="120" w:after="120"/>
              <w:rPr>
                <w:rFonts w:ascii="AvenirNext LT Pro Bold" w:hAnsi="AvenirNext LT Pro Bold"/>
                <w:b/>
                <w:bCs/>
                <w:color w:val="auto"/>
                <w:sz w:val="20"/>
                <w:szCs w:val="20"/>
              </w:rPr>
            </w:pPr>
            <w:r>
              <w:rPr>
                <w:rFonts w:ascii="AvenirNext LT Pro Bold" w:hAnsi="AvenirNext LT Pro Bold" w:cs="Tahoma"/>
                <w:b/>
                <w:bCs/>
                <w:color w:val="000000" w:themeColor="text1"/>
                <w:sz w:val="20"/>
                <w:szCs w:val="20"/>
              </w:rPr>
              <w:t>Business Objective</w:t>
            </w:r>
            <w:r w:rsidR="337E715C" w:rsidRPr="00914E3B">
              <w:rPr>
                <w:rFonts w:ascii="AvenirNext LT Pro Bold" w:hAnsi="AvenirNext LT Pro Bold" w:cs="Tahoma"/>
                <w:b/>
                <w:bCs/>
                <w:color w:val="000000" w:themeColor="text1"/>
                <w:sz w:val="20"/>
                <w:szCs w:val="20"/>
              </w:rPr>
              <w:t xml:space="preserve"> from</w:t>
            </w:r>
            <w:r w:rsidR="00E86FC5" w:rsidRPr="00914E3B">
              <w:rPr>
                <w:rFonts w:ascii="AvenirNext LT Pro Bold" w:hAnsi="AvenirNext LT Pro Bold"/>
              </w:rPr>
              <w:br/>
            </w:r>
            <w:r w:rsidR="337E715C" w:rsidRPr="00914E3B">
              <w:rPr>
                <w:rFonts w:ascii="AvenirNext LT Pro Bold" w:hAnsi="AvenirNext LT Pro Bold" w:cs="Tahoma"/>
                <w:b/>
                <w:bCs/>
                <w:color w:val="000000" w:themeColor="text1"/>
                <w:sz w:val="20"/>
                <w:szCs w:val="20"/>
              </w:rPr>
              <w:t>Question 1</w:t>
            </w:r>
            <w:r w:rsidR="112B420C" w:rsidRPr="00914E3B">
              <w:rPr>
                <w:rFonts w:ascii="AvenirNext LT Pro Bold" w:hAnsi="AvenirNext LT Pro Bold" w:cs="Tahoma"/>
                <w:b/>
                <w:bCs/>
                <w:color w:val="000000" w:themeColor="text1"/>
                <w:sz w:val="20"/>
                <w:szCs w:val="20"/>
              </w:rPr>
              <w:t>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F88CC75" w14:textId="04EFB956" w:rsidR="00E86FC5" w:rsidRPr="00914E3B" w:rsidRDefault="427698E3"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The entry portal will </w:t>
            </w:r>
            <w:r w:rsidR="00A34551">
              <w:rPr>
                <w:rFonts w:ascii="AvenirNext LT Pro Bold" w:hAnsi="AvenirNext LT Pro Bold"/>
                <w:color w:val="auto"/>
                <w:sz w:val="20"/>
                <w:szCs w:val="20"/>
              </w:rPr>
              <w:t>list your Business Objective</w:t>
            </w:r>
            <w:r w:rsidR="744CFDF2" w:rsidRPr="00914E3B">
              <w:rPr>
                <w:rFonts w:ascii="AvenirNext LT Pro Bold" w:hAnsi="AvenirNext LT Pro Bold"/>
                <w:color w:val="auto"/>
                <w:sz w:val="20"/>
                <w:szCs w:val="20"/>
              </w:rPr>
              <w:t xml:space="preserve"> from Question 1</w:t>
            </w:r>
            <w:r w:rsidR="112B420C" w:rsidRPr="00914E3B">
              <w:rPr>
                <w:rFonts w:ascii="AvenirNext LT Pro Bold" w:hAnsi="AvenirNext LT Pro Bold"/>
                <w:color w:val="auto"/>
                <w:sz w:val="20"/>
                <w:szCs w:val="20"/>
              </w:rPr>
              <w:t>B</w:t>
            </w:r>
            <w:r w:rsidR="744CFDF2" w:rsidRPr="00914E3B">
              <w:rPr>
                <w:rFonts w:ascii="AvenirNext LT Pro Bold" w:hAnsi="AvenirNext LT Pro Bold"/>
                <w:color w:val="auto"/>
                <w:sz w:val="20"/>
                <w:szCs w:val="20"/>
              </w:rPr>
              <w:t xml:space="preserve"> here</w:t>
            </w:r>
            <w:r w:rsidR="39E32D5F" w:rsidRPr="00914E3B">
              <w:rPr>
                <w:rFonts w:ascii="AvenirNext LT Pro Bold" w:hAnsi="AvenirNext LT Pro Bold"/>
                <w:color w:val="auto"/>
                <w:sz w:val="20"/>
                <w:szCs w:val="20"/>
              </w:rPr>
              <w:t xml:space="preserve"> automatically</w:t>
            </w:r>
          </w:p>
        </w:tc>
      </w:tr>
      <w:tr w:rsidR="00E86FC5" w:rsidRPr="00914E3B" w14:paraId="5E2EA699"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EED49DB" w14:textId="77777777" w:rsidR="006E2629" w:rsidRPr="00914E3B" w:rsidRDefault="00E86FC5"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1950C3E5" w14:textId="74F71473" w:rsidR="00E86FC5" w:rsidRPr="00914E3B" w:rsidRDefault="00E86FC5"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 xml:space="preserve">(Maximum: </w:t>
            </w:r>
            <w:r w:rsidR="00C960D3" w:rsidRPr="00914E3B">
              <w:rPr>
                <w:rFonts w:ascii="AvenirNext LT Pro Bold" w:hAnsi="AvenirNext LT Pro Bold"/>
                <w:i/>
                <w:color w:val="auto"/>
                <w:spacing w:val="-3"/>
                <w:sz w:val="16"/>
                <w:szCs w:val="19"/>
              </w:rPr>
              <w:t>30</w:t>
            </w:r>
            <w:r w:rsidRPr="00914E3B">
              <w:rPr>
                <w:rFonts w:ascii="AvenirNext LT Pro Bold" w:hAnsi="AvenirNext LT Pro Bold"/>
                <w:i/>
                <w:color w:val="auto"/>
                <w:spacing w:val="-3"/>
                <w:sz w:val="16"/>
                <w:szCs w:val="19"/>
              </w:rPr>
              <w:t xml:space="preserve">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3D50507" w14:textId="74D0DC05" w:rsidR="00E86FC5" w:rsidRPr="00914E3B" w:rsidRDefault="00E86FC5" w:rsidP="0078365B">
            <w:pPr>
              <w:pStyle w:val="MediumShading1-Accent11"/>
              <w:spacing w:before="120" w:after="120"/>
              <w:rPr>
                <w:rFonts w:ascii="AvenirNext LT Pro Bold" w:hAnsi="AvenirNext LT Pro Bold"/>
                <w:color w:val="auto"/>
                <w:sz w:val="20"/>
                <w:szCs w:val="19"/>
              </w:rPr>
            </w:pPr>
          </w:p>
        </w:tc>
      </w:tr>
      <w:tr w:rsidR="00E86FC5" w:rsidRPr="00914E3B" w14:paraId="0A769AB5"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65E60CA" w14:textId="77777777" w:rsidR="006E2629" w:rsidRPr="00914E3B" w:rsidRDefault="00E86FC5" w:rsidP="0078365B">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Context</w:t>
            </w:r>
          </w:p>
          <w:p w14:paraId="47C3A8E1" w14:textId="0B25687F" w:rsidR="00E86FC5" w:rsidRPr="00914E3B" w:rsidRDefault="001F3596" w:rsidP="0078365B">
            <w:pPr>
              <w:pStyle w:val="MediumShading1-Accent11"/>
              <w:spacing w:before="120" w:after="120"/>
              <w:rPr>
                <w:rFonts w:ascii="AvenirNext LT Pro Bold" w:hAnsi="AvenirNext LT Pro Bold" w:cs="Tahoma"/>
                <w:color w:val="000000" w:themeColor="text1"/>
                <w:sz w:val="20"/>
                <w:szCs w:val="16"/>
              </w:rPr>
            </w:pPr>
            <w:r>
              <w:rPr>
                <w:rFonts w:ascii="AvenirNext LT Pro Bold" w:hAnsi="AvenirNext LT Pro Bold"/>
                <w:i/>
                <w:color w:val="auto"/>
                <w:spacing w:val="-3"/>
                <w:sz w:val="16"/>
                <w:szCs w:val="19"/>
              </w:rPr>
              <w:t>(</w:t>
            </w:r>
            <w:r w:rsidR="00E86FC5" w:rsidRPr="00914E3B">
              <w:rPr>
                <w:rFonts w:ascii="AvenirNext LT Pro Bold" w:hAnsi="AvenirNext LT Pro Bold"/>
                <w:i/>
                <w:color w:val="auto"/>
                <w:spacing w:val="-3"/>
                <w:sz w:val="16"/>
                <w:szCs w:val="19"/>
              </w:rPr>
              <w:t>Maximum: 75 words; 3 charts/</w:t>
            </w:r>
            <w:r w:rsidR="003F38D9" w:rsidRPr="00914E3B">
              <w:rPr>
                <w:rFonts w:ascii="AvenirNext LT Pro Bold" w:hAnsi="AvenirNext LT Pro Bold"/>
                <w:i/>
                <w:color w:val="auto"/>
                <w:spacing w:val="-3"/>
                <w:sz w:val="16"/>
                <w:szCs w:val="19"/>
              </w:rPr>
              <w:t>visuals</w:t>
            </w:r>
            <w:r w:rsidR="00E86FC5" w:rsidRPr="00914E3B">
              <w:rPr>
                <w:rFonts w:ascii="AvenirNext LT Pro Bold" w:hAnsi="AvenirNext LT Pro Bold"/>
                <w:i/>
                <w:color w:val="auto"/>
                <w:spacing w:val="-3"/>
                <w:sz w:val="16"/>
                <w:szCs w:val="19"/>
              </w:rPr>
              <w:t>)</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832A87D" w14:textId="0D74F71B" w:rsidR="00E86FC5" w:rsidRPr="00914E3B" w:rsidRDefault="00E86FC5" w:rsidP="457AC5EF">
            <w:pPr>
              <w:pStyle w:val="MediumShading1-Accent11"/>
              <w:spacing w:before="120" w:after="120"/>
              <w:rPr>
                <w:rFonts w:ascii="AvenirNext LT Pro Bold" w:hAnsi="AvenirNext LT Pro Bold"/>
                <w:color w:val="FF0000"/>
              </w:rPr>
            </w:pPr>
          </w:p>
        </w:tc>
      </w:tr>
      <w:tr w:rsidR="002123B0" w:rsidRPr="00914E3B" w14:paraId="2177CDFB"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147848A" w14:textId="4F494CE7" w:rsidR="00C67E1B" w:rsidRPr="003F2D06" w:rsidRDefault="59B0D369" w:rsidP="00E60684">
            <w:pPr>
              <w:pStyle w:val="MediumShading1-Accent11"/>
              <w:tabs>
                <w:tab w:val="left" w:pos="1545"/>
              </w:tabs>
              <w:spacing w:before="120" w:after="120"/>
              <w:jc w:val="center"/>
              <w:rPr>
                <w:rFonts w:ascii="AvenirNext LT Pro Bold" w:hAnsi="AvenirNext LT Pro Bold"/>
                <w:b/>
                <w:bCs/>
                <w:color w:val="917030"/>
              </w:rPr>
            </w:pPr>
            <w:r w:rsidRPr="003F2D06">
              <w:rPr>
                <w:rFonts w:ascii="AvenirNext LT Pro Bold" w:hAnsi="AvenirNext LT Pro Bold"/>
                <w:b/>
                <w:bCs/>
                <w:color w:val="917030"/>
              </w:rPr>
              <w:t xml:space="preserve">Marketing Objective </w:t>
            </w:r>
            <w:r w:rsidR="00A34551" w:rsidRPr="003F2D06">
              <w:rPr>
                <w:rFonts w:ascii="AvenirNext LT Pro Bold" w:hAnsi="AvenirNext LT Pro Bold"/>
                <w:b/>
                <w:bCs/>
                <w:color w:val="917030"/>
              </w:rPr>
              <w:t>#1 Results</w:t>
            </w:r>
          </w:p>
          <w:p w14:paraId="6E2F23A8" w14:textId="073CDA8F" w:rsidR="002123B0" w:rsidRPr="00A34551" w:rsidRDefault="744CFDF2" w:rsidP="00A34551">
            <w:pPr>
              <w:pStyle w:val="MediumShading1-Accent11"/>
              <w:spacing w:before="120" w:after="120"/>
              <w:jc w:val="center"/>
              <w:rPr>
                <w:rFonts w:ascii="AvenirNext LT Pro Bold" w:hAnsi="AvenirNext LT Pro Bold"/>
                <w:i/>
                <w:iCs/>
                <w:color w:val="auto"/>
                <w:sz w:val="20"/>
                <w:szCs w:val="20"/>
              </w:rPr>
            </w:pPr>
            <w:r w:rsidRPr="00914E3B">
              <w:rPr>
                <w:rFonts w:ascii="AvenirNext LT Pro Bold" w:hAnsi="AvenirNext LT Pro Bold"/>
                <w:i/>
                <w:iCs/>
                <w:color w:val="auto"/>
                <w:sz w:val="20"/>
                <w:szCs w:val="20"/>
              </w:rPr>
              <w:t>(</w:t>
            </w:r>
            <w:r w:rsidR="00A34551">
              <w:rPr>
                <w:rFonts w:ascii="AvenirNext LT Pro Bold" w:hAnsi="AvenirNext LT Pro Bold"/>
                <w:i/>
                <w:iCs/>
                <w:color w:val="auto"/>
                <w:sz w:val="20"/>
                <w:szCs w:val="20"/>
              </w:rPr>
              <w:t>Required</w:t>
            </w:r>
            <w:r w:rsidR="00A34551" w:rsidRPr="00914E3B">
              <w:rPr>
                <w:rFonts w:ascii="AvenirNext LT Pro Bold" w:hAnsi="AvenirNext LT Pro Bold"/>
                <w:i/>
                <w:iCs/>
                <w:color w:val="auto"/>
                <w:sz w:val="20"/>
                <w:szCs w:val="20"/>
              </w:rPr>
              <w:t xml:space="preserve"> </w:t>
            </w:r>
            <w:r w:rsidR="00A34551">
              <w:rPr>
                <w:rFonts w:ascii="AvenirNext LT Pro Bold" w:hAnsi="AvenirNext LT Pro Bold"/>
                <w:i/>
                <w:iCs/>
                <w:color w:val="auto"/>
                <w:sz w:val="20"/>
                <w:szCs w:val="20"/>
              </w:rPr>
              <w:t xml:space="preserve">- </w:t>
            </w:r>
            <w:r w:rsidR="00A34551" w:rsidRPr="00914E3B">
              <w:rPr>
                <w:rFonts w:ascii="AvenirNext LT Pro Bold" w:hAnsi="AvenirNext LT Pro Bold"/>
                <w:i/>
                <w:iCs/>
                <w:color w:val="auto"/>
                <w:sz w:val="20"/>
                <w:szCs w:val="20"/>
              </w:rPr>
              <w:t xml:space="preserve">Corresponds to </w:t>
            </w:r>
            <w:r w:rsidR="00A34551">
              <w:rPr>
                <w:rFonts w:ascii="AvenirNext LT Pro Bold" w:hAnsi="AvenirNext LT Pro Bold"/>
                <w:i/>
                <w:iCs/>
                <w:color w:val="auto"/>
                <w:sz w:val="20"/>
                <w:szCs w:val="20"/>
              </w:rPr>
              <w:t xml:space="preserve">Marketing </w:t>
            </w:r>
            <w:r w:rsidR="00A34551" w:rsidRPr="00914E3B">
              <w:rPr>
                <w:rFonts w:ascii="AvenirNext LT Pro Bold" w:hAnsi="AvenirNext LT Pro Bold"/>
                <w:i/>
                <w:iCs/>
                <w:color w:val="auto"/>
                <w:sz w:val="20"/>
                <w:szCs w:val="20"/>
              </w:rPr>
              <w:t>Objective #1 listed in 1B)</w:t>
            </w:r>
          </w:p>
        </w:tc>
      </w:tr>
      <w:tr w:rsidR="0078365B" w:rsidRPr="00914E3B" w14:paraId="21A55583"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C08EBD6" w14:textId="694EA513" w:rsidR="0078365B" w:rsidRPr="00914E3B" w:rsidRDefault="000E6C73" w:rsidP="457AC5EF">
            <w:pPr>
              <w:pStyle w:val="MediumShading1-Accent11"/>
              <w:spacing w:before="120" w:after="120"/>
              <w:rPr>
                <w:rFonts w:ascii="AvenirNext LT Pro Bold" w:hAnsi="AvenirNext LT Pro Bold" w:cs="Tahoma"/>
                <w:b/>
                <w:bCs/>
                <w:color w:val="000000" w:themeColor="text1"/>
                <w:sz w:val="20"/>
                <w:szCs w:val="20"/>
              </w:rPr>
            </w:pPr>
            <w:r>
              <w:rPr>
                <w:rFonts w:ascii="AvenirNext LT Pro Bold" w:hAnsi="AvenirNext LT Pro Bold" w:cs="Tahoma"/>
                <w:b/>
                <w:bCs/>
                <w:color w:val="000000" w:themeColor="text1"/>
                <w:sz w:val="20"/>
                <w:szCs w:val="20"/>
              </w:rPr>
              <w:t>Marketing Objective #1</w:t>
            </w:r>
            <w:r w:rsidR="337E715C" w:rsidRPr="00914E3B">
              <w:rPr>
                <w:rFonts w:ascii="AvenirNext LT Pro Bold" w:hAnsi="AvenirNext LT Pro Bold" w:cs="Tahoma"/>
                <w:b/>
                <w:bCs/>
                <w:color w:val="000000" w:themeColor="text1"/>
                <w:sz w:val="20"/>
                <w:szCs w:val="20"/>
              </w:rPr>
              <w:t xml:space="preserve"> from </w:t>
            </w:r>
            <w:r w:rsidR="0078365B" w:rsidRPr="00914E3B">
              <w:rPr>
                <w:rFonts w:ascii="AvenirNext LT Pro Bold" w:hAnsi="AvenirNext LT Pro Bold"/>
              </w:rPr>
              <w:br/>
            </w:r>
            <w:r w:rsidR="337E715C" w:rsidRPr="00914E3B">
              <w:rPr>
                <w:rFonts w:ascii="AvenirNext LT Pro Bold" w:hAnsi="AvenirNext LT Pro Bold" w:cs="Tahoma"/>
                <w:b/>
                <w:bCs/>
                <w:color w:val="000000" w:themeColor="text1"/>
                <w:sz w:val="20"/>
                <w:szCs w:val="20"/>
              </w:rPr>
              <w:t>Question 1</w:t>
            </w:r>
            <w:r w:rsidR="112B420C" w:rsidRPr="00914E3B">
              <w:rPr>
                <w:rFonts w:ascii="AvenirNext LT Pro Bold" w:hAnsi="AvenirNext LT Pro Bold" w:cs="Tahoma"/>
                <w:b/>
                <w:bCs/>
                <w:color w:val="000000" w:themeColor="text1"/>
                <w:sz w:val="20"/>
                <w:szCs w:val="20"/>
              </w:rPr>
              <w:t>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4C42A3" w14:textId="3139E7F5" w:rsidR="0078365B" w:rsidRPr="00914E3B" w:rsidRDefault="000E6C73"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#1 </w:t>
            </w:r>
            <w:r w:rsidRPr="00914E3B">
              <w:rPr>
                <w:rFonts w:ascii="AvenirNext LT Pro Bold" w:hAnsi="AvenirNext LT Pro Bold"/>
                <w:color w:val="auto"/>
                <w:sz w:val="20"/>
                <w:szCs w:val="20"/>
              </w:rPr>
              <w:t>from Question 1B here automatically</w:t>
            </w:r>
          </w:p>
        </w:tc>
      </w:tr>
      <w:tr w:rsidR="002123B0" w:rsidRPr="00914E3B" w14:paraId="1E4B5856"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5785B5" w14:textId="77777777" w:rsidR="006E2629" w:rsidRPr="00914E3B" w:rsidRDefault="002123B0"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0C25EA08" w14:textId="3CFC58EF" w:rsidR="002123B0" w:rsidRPr="00914E3B" w:rsidRDefault="002123B0" w:rsidP="0078365B">
            <w:pPr>
              <w:pStyle w:val="MediumShading1-Accent11"/>
              <w:spacing w:before="120" w:after="120"/>
              <w:rPr>
                <w:rFonts w:ascii="AvenirNext LT Pro Bold" w:hAnsi="AvenirNext LT Pro Bold"/>
                <w:b/>
                <w:color w:val="auto"/>
                <w:sz w:val="20"/>
                <w:szCs w:val="19"/>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00C960D3" w:rsidRPr="000E6C73">
              <w:rPr>
                <w:rFonts w:ascii="AvenirNext LT Pro Bold" w:hAnsi="AvenirNext LT Pro Bold"/>
                <w:i/>
                <w:color w:val="auto"/>
                <w:spacing w:val="-3"/>
                <w:sz w:val="16"/>
                <w:szCs w:val="19"/>
              </w:rPr>
              <w:t>30</w:t>
            </w:r>
            <w:r w:rsidRPr="000E6C73">
              <w:rPr>
                <w:rFonts w:ascii="AvenirNext LT Pro Bold" w:hAnsi="AvenirNext LT Pro Bold"/>
                <w:i/>
                <w:color w:val="auto"/>
                <w:spacing w:val="-3"/>
                <w:sz w:val="16"/>
                <w:szCs w:val="19"/>
              </w:rPr>
              <w:t xml:space="preserve">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58FF233" w14:textId="77777777" w:rsidR="002123B0" w:rsidRPr="00914E3B" w:rsidRDefault="002123B0" w:rsidP="0078365B">
            <w:pPr>
              <w:pStyle w:val="MediumShading1-Accent11"/>
              <w:spacing w:before="120" w:after="120"/>
              <w:rPr>
                <w:rFonts w:ascii="AvenirNext LT Pro Bold" w:hAnsi="AvenirNext LT Pro Bold"/>
                <w:color w:val="auto"/>
                <w:sz w:val="20"/>
                <w:szCs w:val="19"/>
              </w:rPr>
            </w:pPr>
          </w:p>
        </w:tc>
      </w:tr>
      <w:tr w:rsidR="002123B0" w:rsidRPr="00914E3B" w14:paraId="02DEAA0C"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A58D9A6" w14:textId="77777777" w:rsidR="006E2629" w:rsidRPr="00914E3B" w:rsidRDefault="002123B0" w:rsidP="0078365B">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4B888B7F" w14:textId="3FE0D73D" w:rsidR="002123B0" w:rsidRPr="00914E3B" w:rsidRDefault="002123B0"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(Maximum: 75 words; 3 charts/</w:t>
            </w:r>
            <w:r w:rsidR="003F38D9" w:rsidRPr="00914E3B">
              <w:rPr>
                <w:rFonts w:ascii="AvenirNext LT Pro Bold" w:hAnsi="AvenirNext LT Pro Bold"/>
                <w:i/>
                <w:color w:val="auto"/>
                <w:spacing w:val="-3"/>
                <w:sz w:val="16"/>
                <w:szCs w:val="19"/>
              </w:rPr>
              <w:t>visuals</w:t>
            </w:r>
            <w:r w:rsidRPr="00914E3B">
              <w:rPr>
                <w:rFonts w:ascii="AvenirNext LT Pro Bold" w:hAnsi="AvenirNext LT Pro Bold"/>
                <w:i/>
                <w:color w:val="auto"/>
                <w:spacing w:val="-3"/>
                <w:sz w:val="16"/>
                <w:szCs w:val="19"/>
              </w:rPr>
              <w:t>)</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5C6013" w14:textId="44F96D12" w:rsidR="002123B0" w:rsidRPr="00914E3B" w:rsidRDefault="002123B0" w:rsidP="00A34551">
            <w:pPr>
              <w:pStyle w:val="MediumShading1-Accent11"/>
              <w:spacing w:before="120" w:after="120"/>
              <w:rPr>
                <w:rFonts w:ascii="AvenirNext LT Pro Bold" w:hAnsi="AvenirNext LT Pro Bold"/>
                <w:color w:val="323232" w:themeColor="text2"/>
              </w:rPr>
            </w:pPr>
          </w:p>
        </w:tc>
      </w:tr>
      <w:tr w:rsidR="00A34551" w:rsidRPr="00914E3B" w14:paraId="6BA4F1A0" w14:textId="77777777" w:rsidTr="007D230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0DF157" w14:textId="139811AD" w:rsidR="00A34551" w:rsidRPr="003F2D06" w:rsidRDefault="00A34551" w:rsidP="00A34551">
            <w:pPr>
              <w:pStyle w:val="MediumShading1-Accent11"/>
              <w:tabs>
                <w:tab w:val="left" w:pos="1545"/>
              </w:tabs>
              <w:spacing w:before="120" w:after="120"/>
              <w:jc w:val="center"/>
              <w:rPr>
                <w:rFonts w:ascii="AvenirNext LT Pro Bold" w:hAnsi="AvenirNext LT Pro Bold"/>
                <w:b/>
                <w:bCs/>
                <w:color w:val="917030"/>
              </w:rPr>
            </w:pPr>
            <w:r w:rsidRPr="003F2D06">
              <w:rPr>
                <w:rFonts w:ascii="AvenirNext LT Pro Bold" w:hAnsi="AvenirNext LT Pro Bold"/>
                <w:b/>
                <w:bCs/>
                <w:color w:val="917030"/>
              </w:rPr>
              <w:t xml:space="preserve">Marketing Objective #2 Results  </w:t>
            </w:r>
          </w:p>
          <w:p w14:paraId="5E6534BC" w14:textId="31A3F27B" w:rsidR="00A34551" w:rsidRPr="00914E3B" w:rsidRDefault="00A34551" w:rsidP="00A34551">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Marketing Objective #2 was </w:t>
            </w:r>
            <w:r w:rsidR="000E6C73">
              <w:rPr>
                <w:rFonts w:ascii="AvenirNext LT Pro Bold" w:hAnsi="AvenirNext LT Pro Bold"/>
                <w:i/>
                <w:iCs/>
                <w:color w:val="auto"/>
                <w:sz w:val="20"/>
                <w:szCs w:val="20"/>
              </w:rPr>
              <w:t xml:space="preserve">provided </w:t>
            </w:r>
            <w:r w:rsidRPr="00914E3B">
              <w:rPr>
                <w:rFonts w:ascii="AvenirNext LT Pro Bold" w:hAnsi="AvenirNext LT Pro Bold"/>
                <w:i/>
                <w:iCs/>
                <w:color w:val="auto"/>
                <w:sz w:val="20"/>
                <w:szCs w:val="20"/>
              </w:rPr>
              <w:t>in1B)</w:t>
            </w:r>
          </w:p>
        </w:tc>
      </w:tr>
      <w:tr w:rsidR="000E6C73" w:rsidRPr="00914E3B" w14:paraId="764F2E74"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FFF3A4E" w14:textId="2E2139D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Marketing Objective #2</w:t>
            </w:r>
            <w:r w:rsidRPr="00914E3B">
              <w:rPr>
                <w:rFonts w:ascii="AvenirNext LT Pro Bold" w:hAnsi="AvenirNext LT Pro Bold" w:cs="Tahoma"/>
                <w:b/>
                <w:bCs/>
                <w:color w:val="000000" w:themeColor="text1"/>
                <w:sz w:val="20"/>
                <w:szCs w:val="20"/>
              </w:rPr>
              <w:t xml:space="preserve"> from </w:t>
            </w:r>
            <w:r w:rsidRPr="00914E3B">
              <w:rPr>
                <w:rFonts w:ascii="AvenirNext LT Pro Bold" w:hAnsi="AvenirNext LT Pro Bold"/>
              </w:rPr>
              <w:br/>
            </w:r>
            <w:r w:rsidRPr="00914E3B">
              <w:rPr>
                <w:rFonts w:ascii="AvenirNext LT Pro Bold" w:hAnsi="AvenirNext LT Pro Bold" w:cs="Tahoma"/>
                <w:b/>
                <w:bCs/>
                <w:color w:val="000000" w:themeColor="text1"/>
                <w:sz w:val="20"/>
                <w:szCs w:val="20"/>
              </w:rPr>
              <w:t>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6C7EF3" w14:textId="5A5F255E" w:rsidR="000E6C73" w:rsidRPr="00914E3B" w:rsidRDefault="000E6C73"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#2 </w:t>
            </w:r>
            <w:r w:rsidRPr="00914E3B">
              <w:rPr>
                <w:rFonts w:ascii="AvenirNext LT Pro Bold" w:hAnsi="AvenirNext LT Pro Bold"/>
                <w:color w:val="auto"/>
                <w:sz w:val="20"/>
                <w:szCs w:val="20"/>
              </w:rPr>
              <w:t>from Question 1B here automatically</w:t>
            </w:r>
          </w:p>
        </w:tc>
      </w:tr>
      <w:tr w:rsidR="000E6C73" w:rsidRPr="00914E3B" w14:paraId="1B636C9B"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F45F08"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63F0B066" w14:textId="62EE9D02"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Pr="000E6C73">
              <w:rPr>
                <w:rFonts w:ascii="AvenirNext LT Pro Bold" w:hAnsi="AvenirNext LT Pro Bold"/>
                <w:i/>
                <w:color w:val="auto"/>
                <w:spacing w:val="-3"/>
                <w:sz w:val="16"/>
                <w:szCs w:val="19"/>
              </w:rPr>
              <w:t>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3AC130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3A1D70EB"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70A38A1"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4FCB8D64" w14:textId="120B99EA"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FC24D2"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46876015" w14:textId="77777777" w:rsidTr="007D230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2FDB820" w14:textId="5FEE3386" w:rsidR="000E6C73" w:rsidRPr="003F2D06" w:rsidRDefault="000E6C73" w:rsidP="000E6C73">
            <w:pPr>
              <w:pStyle w:val="MediumShading1-Accent11"/>
              <w:tabs>
                <w:tab w:val="left" w:pos="1545"/>
              </w:tabs>
              <w:spacing w:before="120" w:after="120"/>
              <w:jc w:val="center"/>
              <w:rPr>
                <w:rFonts w:ascii="AvenirNext LT Pro Bold" w:hAnsi="AvenirNext LT Pro Bold"/>
                <w:b/>
                <w:bCs/>
                <w:color w:val="917030"/>
              </w:rPr>
            </w:pPr>
            <w:r w:rsidRPr="003F2D06">
              <w:rPr>
                <w:rFonts w:ascii="AvenirNext LT Pro Bold" w:hAnsi="AvenirNext LT Pro Bold"/>
                <w:b/>
                <w:bCs/>
                <w:color w:val="917030"/>
              </w:rPr>
              <w:t xml:space="preserve">Marketing Objective #3 Results  </w:t>
            </w:r>
          </w:p>
          <w:p w14:paraId="0D851BC7" w14:textId="326FC23D"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Marketing Objective #3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621D9267"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6E1A10" w14:textId="3F6F7888"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Marketing Objective #3</w:t>
            </w:r>
            <w:r w:rsidRPr="00914E3B">
              <w:rPr>
                <w:rFonts w:ascii="AvenirNext LT Pro Bold" w:hAnsi="AvenirNext LT Pro Bold" w:cs="Tahoma"/>
                <w:b/>
                <w:bCs/>
                <w:color w:val="000000" w:themeColor="text1"/>
                <w:sz w:val="20"/>
                <w:szCs w:val="20"/>
              </w:rPr>
              <w:t xml:space="preserve"> from </w:t>
            </w:r>
            <w:r w:rsidRPr="00914E3B">
              <w:rPr>
                <w:rFonts w:ascii="AvenirNext LT Pro Bold" w:hAnsi="AvenirNext LT Pro Bold"/>
              </w:rPr>
              <w:br/>
            </w:r>
            <w:r w:rsidRPr="00914E3B">
              <w:rPr>
                <w:rFonts w:ascii="AvenirNext LT Pro Bold" w:hAnsi="AvenirNext LT Pro Bold" w:cs="Tahoma"/>
                <w:b/>
                <w:bCs/>
                <w:color w:val="000000" w:themeColor="text1"/>
                <w:sz w:val="20"/>
                <w:szCs w:val="20"/>
              </w:rPr>
              <w:t>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3EACF41" w14:textId="26E69D08" w:rsidR="000E6C73" w:rsidRPr="00914E3B" w:rsidRDefault="000E6C73"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#3 </w:t>
            </w:r>
            <w:r w:rsidRPr="00914E3B">
              <w:rPr>
                <w:rFonts w:ascii="AvenirNext LT Pro Bold" w:hAnsi="AvenirNext LT Pro Bold"/>
                <w:color w:val="auto"/>
                <w:sz w:val="20"/>
                <w:szCs w:val="20"/>
              </w:rPr>
              <w:t>from Question 1B here automatically</w:t>
            </w:r>
          </w:p>
        </w:tc>
      </w:tr>
      <w:tr w:rsidR="000E6C73" w:rsidRPr="00914E3B" w14:paraId="17AA1461"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E085CB4"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318E7833" w14:textId="11D9211D"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Pr="000E6C73">
              <w:rPr>
                <w:rFonts w:ascii="AvenirNext LT Pro Bold" w:hAnsi="AvenirNext LT Pro Bold"/>
                <w:i/>
                <w:color w:val="auto"/>
                <w:spacing w:val="-3"/>
                <w:sz w:val="16"/>
                <w:szCs w:val="19"/>
              </w:rPr>
              <w:t>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1A5FB64"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78DF5FD1"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D80018"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047D869B" w14:textId="351010FF"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EA19BB5"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1238AE0E"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0FD8507" w14:textId="5727D15B" w:rsidR="000E6C73" w:rsidRPr="003F2D06" w:rsidRDefault="000E6C73" w:rsidP="000E6C73">
            <w:pPr>
              <w:pStyle w:val="MediumShading1-Accent11"/>
              <w:tabs>
                <w:tab w:val="left" w:pos="1545"/>
              </w:tabs>
              <w:spacing w:before="120" w:after="120"/>
              <w:jc w:val="center"/>
              <w:rPr>
                <w:rFonts w:ascii="AvenirNext LT Pro Bold" w:hAnsi="AvenirNext LT Pro Bold"/>
                <w:b/>
                <w:bCs/>
                <w:color w:val="917030"/>
              </w:rPr>
            </w:pPr>
            <w:r w:rsidRPr="003F2D06">
              <w:rPr>
                <w:rFonts w:ascii="AvenirNext LT Pro Bold" w:hAnsi="AvenirNext LT Pro Bold"/>
                <w:b/>
                <w:bCs/>
                <w:color w:val="917030"/>
              </w:rPr>
              <w:t>Campaign/Activity Objective #1 Results</w:t>
            </w:r>
          </w:p>
          <w:p w14:paraId="332E4C7A" w14:textId="04CAE0ED" w:rsidR="000E6C73" w:rsidRPr="00914E3B" w:rsidRDefault="000E6C73" w:rsidP="000E6C73">
            <w:pPr>
              <w:pStyle w:val="MediumShading1-Accent11"/>
              <w:spacing w:before="120" w:after="120"/>
              <w:jc w:val="center"/>
              <w:rPr>
                <w:rFonts w:ascii="AvenirNext LT Pro Bold" w:hAnsi="AvenirNext LT Pro Bold"/>
                <w:color w:val="auto"/>
                <w:sz w:val="20"/>
                <w:szCs w:val="20"/>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 xml:space="preserve">Corresponds to </w:t>
            </w:r>
            <w:r>
              <w:rPr>
                <w:rFonts w:ascii="AvenirNext LT Pro Bold" w:hAnsi="AvenirNext LT Pro Bold"/>
                <w:i/>
                <w:iCs/>
                <w:color w:val="auto"/>
                <w:sz w:val="20"/>
                <w:szCs w:val="20"/>
              </w:rPr>
              <w:t xml:space="preserve">Campaign/Activity </w:t>
            </w:r>
            <w:r w:rsidRPr="00914E3B">
              <w:rPr>
                <w:rFonts w:ascii="AvenirNext LT Pro Bold" w:hAnsi="AvenirNext LT Pro Bold"/>
                <w:i/>
                <w:iCs/>
                <w:color w:val="auto"/>
                <w:sz w:val="20"/>
                <w:szCs w:val="20"/>
              </w:rPr>
              <w:t>Objective #1 listed in 1B)</w:t>
            </w:r>
          </w:p>
        </w:tc>
      </w:tr>
      <w:tr w:rsidR="000E6C73" w:rsidRPr="00914E3B" w14:paraId="7F466D7B"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4AC93FC" w14:textId="4F2166F7" w:rsidR="000E6C73" w:rsidRPr="00914E3B" w:rsidRDefault="000E6C73" w:rsidP="000E6C73">
            <w:pPr>
              <w:pStyle w:val="MediumShading1-Accent11"/>
              <w:spacing w:before="120" w:after="120"/>
              <w:rPr>
                <w:rFonts w:ascii="AvenirNext LT Pro Bold" w:hAnsi="AvenirNext LT Pro Bold" w:cs="Tahoma"/>
                <w:b/>
                <w:bCs/>
                <w:color w:val="000000" w:themeColor="text1"/>
                <w:sz w:val="20"/>
                <w:szCs w:val="20"/>
              </w:rPr>
            </w:pPr>
            <w:r>
              <w:rPr>
                <w:rFonts w:ascii="AvenirNext LT Pro Bold" w:hAnsi="AvenirNext LT Pro Bold" w:cs="Tahoma"/>
                <w:b/>
                <w:bCs/>
                <w:color w:val="000000" w:themeColor="text1"/>
                <w:sz w:val="20"/>
                <w:szCs w:val="20"/>
              </w:rPr>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1</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B5FA0C" w14:textId="7BC673B3"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list Campaign/Activity Objective #</w:t>
            </w:r>
            <w:r w:rsidR="00AC2C54">
              <w:rPr>
                <w:rFonts w:ascii="AvenirNext LT Pro Bold" w:hAnsi="AvenirNext LT Pro Bold"/>
                <w:color w:val="auto"/>
                <w:sz w:val="20"/>
                <w:szCs w:val="20"/>
              </w:rPr>
              <w:t>1</w:t>
            </w:r>
            <w:r>
              <w:rPr>
                <w:rFonts w:ascii="AvenirNext LT Pro Bold" w:hAnsi="AvenirNext LT Pro Bold"/>
                <w:color w:val="auto"/>
                <w:sz w:val="20"/>
                <w:szCs w:val="20"/>
              </w:rPr>
              <w:t xml:space="preserve"> </w:t>
            </w:r>
            <w:r w:rsidRPr="00914E3B">
              <w:rPr>
                <w:rFonts w:ascii="AvenirNext LT Pro Bold" w:hAnsi="AvenirNext LT Pro Bold"/>
                <w:color w:val="auto"/>
                <w:sz w:val="20"/>
                <w:szCs w:val="20"/>
              </w:rPr>
              <w:t>from Question 1B here automatically</w:t>
            </w:r>
          </w:p>
        </w:tc>
      </w:tr>
      <w:tr w:rsidR="000E6C73" w:rsidRPr="00914E3B" w14:paraId="26FD9B3E"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64E413C"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237A0F60" w14:textId="1FB9560C" w:rsidR="000E6C73" w:rsidRPr="00914E3B" w:rsidRDefault="000E6C73" w:rsidP="000E6C73">
            <w:pPr>
              <w:pStyle w:val="MediumShading1-Accent11"/>
              <w:spacing w:before="120" w:after="120"/>
              <w:rPr>
                <w:rFonts w:ascii="AvenirNext LT Pro Bold" w:hAnsi="AvenirNext LT Pro Bold"/>
                <w:b/>
                <w:color w:val="auto"/>
                <w:sz w:val="20"/>
                <w:szCs w:val="19"/>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ACA9DF"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tc>
      </w:tr>
      <w:tr w:rsidR="000E6C73" w:rsidRPr="00914E3B" w14:paraId="7960C551"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9A320B"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6A395B15" w14:textId="5AA54B8E"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568325C" w14:textId="32358F83"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4AC2ECA1" w14:textId="77777777" w:rsidTr="007D230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5B740E" w14:textId="369FCB9E" w:rsidR="000E6C73" w:rsidRPr="003F2D06" w:rsidRDefault="000E6C73" w:rsidP="000E6C73">
            <w:pPr>
              <w:pStyle w:val="MediumShading1-Accent11"/>
              <w:tabs>
                <w:tab w:val="left" w:pos="1545"/>
              </w:tabs>
              <w:spacing w:before="120" w:after="120"/>
              <w:jc w:val="center"/>
              <w:rPr>
                <w:rFonts w:ascii="AvenirNext LT Pro Bold" w:hAnsi="AvenirNext LT Pro Bold"/>
                <w:b/>
                <w:bCs/>
                <w:color w:val="917030"/>
              </w:rPr>
            </w:pPr>
            <w:r w:rsidRPr="003F2D06">
              <w:rPr>
                <w:rFonts w:ascii="AvenirNext LT Pro Bold" w:hAnsi="AvenirNext LT Pro Bold"/>
                <w:b/>
                <w:bCs/>
                <w:color w:val="917030"/>
              </w:rPr>
              <w:t>Campaign/Activity Objective #2 Results</w:t>
            </w:r>
          </w:p>
          <w:p w14:paraId="5E6E5BC1" w14:textId="72391598"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Campaign/Activity Objective #2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3830E155"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9A90472" w14:textId="4F77F0F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2</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41C2E81" w14:textId="749B2542" w:rsidR="000E6C73" w:rsidRPr="00914E3B" w:rsidRDefault="00AC2C54"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Campaign/Activity Objective #2 </w:t>
            </w:r>
            <w:r w:rsidRPr="00914E3B">
              <w:rPr>
                <w:rFonts w:ascii="AvenirNext LT Pro Bold" w:hAnsi="AvenirNext LT Pro Bold"/>
                <w:color w:val="auto"/>
                <w:sz w:val="20"/>
                <w:szCs w:val="20"/>
              </w:rPr>
              <w:t>from Question 1B here automatically</w:t>
            </w:r>
          </w:p>
        </w:tc>
      </w:tr>
      <w:tr w:rsidR="000E6C73" w:rsidRPr="00914E3B" w14:paraId="36F21D02"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1E609D"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7DC039FD" w14:textId="386D4A04"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7D960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7725A169"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3BD5345"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129AB523" w14:textId="2F7242C1"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423A960"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29D0E19" w14:textId="77777777" w:rsidTr="007D230D">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171E44" w14:textId="5BD9F513" w:rsidR="000E6C73" w:rsidRPr="003F2D06" w:rsidRDefault="000E6C73" w:rsidP="000E6C73">
            <w:pPr>
              <w:pStyle w:val="MediumShading1-Accent11"/>
              <w:tabs>
                <w:tab w:val="left" w:pos="1545"/>
              </w:tabs>
              <w:spacing w:before="120" w:after="120"/>
              <w:jc w:val="center"/>
              <w:rPr>
                <w:rFonts w:ascii="AvenirNext LT Pro Bold" w:hAnsi="AvenirNext LT Pro Bold"/>
                <w:b/>
                <w:bCs/>
                <w:color w:val="917030"/>
              </w:rPr>
            </w:pPr>
            <w:r w:rsidRPr="003F2D06">
              <w:rPr>
                <w:rFonts w:ascii="AvenirNext LT Pro Bold" w:hAnsi="AvenirNext LT Pro Bold"/>
                <w:b/>
                <w:bCs/>
                <w:color w:val="917030"/>
              </w:rPr>
              <w:t>Campaign/Activity Objective #3 Results</w:t>
            </w:r>
          </w:p>
          <w:p w14:paraId="068A4C48" w14:textId="16BB982A"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Campaign/Activity Objective #3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66A864D2"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BE3238A" w14:textId="108B3059"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3</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3D7536E" w14:textId="09939632" w:rsidR="000E6C73" w:rsidRPr="00914E3B" w:rsidRDefault="00AC2C54"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Campaign/Activity Objective #3 </w:t>
            </w:r>
            <w:r w:rsidRPr="00914E3B">
              <w:rPr>
                <w:rFonts w:ascii="AvenirNext LT Pro Bold" w:hAnsi="AvenirNext LT Pro Bold"/>
                <w:color w:val="auto"/>
                <w:sz w:val="20"/>
                <w:szCs w:val="20"/>
              </w:rPr>
              <w:t>from Question 1B here automatically</w:t>
            </w:r>
          </w:p>
        </w:tc>
      </w:tr>
      <w:tr w:rsidR="000E6C73" w:rsidRPr="00914E3B" w14:paraId="038068BC"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E524A4E"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528A92B8" w14:textId="65F9806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92B76F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ABDCFF5" w14:textId="77777777" w:rsidTr="008D69C9">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FBFE92E"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6973FA0B" w14:textId="43DF06FF"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75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14C64A5"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469F0B5" w14:textId="77777777" w:rsidTr="457AC5EF">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65064FCE" w14:textId="1CC11DF7" w:rsidR="000E6C73" w:rsidRPr="003F2D06" w:rsidRDefault="000E6C73" w:rsidP="000E6C73">
            <w:pPr>
              <w:pStyle w:val="MediumShading1-Accent11"/>
              <w:spacing w:before="120" w:after="120"/>
              <w:rPr>
                <w:rFonts w:ascii="AvenirNext LT Pro Bold" w:hAnsi="AvenirNext LT Pro Bold" w:cs="Tahoma"/>
                <w:b/>
                <w:color w:val="917030"/>
                <w:szCs w:val="16"/>
              </w:rPr>
            </w:pPr>
            <w:r w:rsidRPr="003F2D06">
              <w:rPr>
                <w:rFonts w:ascii="AvenirNext LT Pro Bold" w:hAnsi="AvenirNext LT Pro Bold" w:cs="Tahoma"/>
                <w:b/>
                <w:color w:val="917030"/>
                <w:szCs w:val="16"/>
              </w:rPr>
              <w:t>ADDITIONAL RESULTS</w:t>
            </w:r>
          </w:p>
          <w:p w14:paraId="10AF0DB9" w14:textId="77777777" w:rsidR="000E6C73" w:rsidRPr="00914E3B" w:rsidRDefault="000E6C73" w:rsidP="000E6C73">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w:t>
            </w:r>
          </w:p>
          <w:p w14:paraId="6C8D5104" w14:textId="2E9E35B8" w:rsidR="000E6C73" w:rsidRPr="00914E3B" w:rsidRDefault="000E6C73" w:rsidP="000E6C73">
            <w:pPr>
              <w:pStyle w:val="MediumShading1-Accent11"/>
              <w:spacing w:before="120" w:after="120"/>
              <w:rPr>
                <w:rFonts w:ascii="AvenirNext LT Pro Bold" w:hAnsi="AvenirNext LT Pro Bold" w:cs="Tahoma"/>
                <w:i/>
                <w:iCs/>
                <w:color w:val="000000" w:themeColor="text1"/>
                <w:sz w:val="20"/>
                <w:szCs w:val="16"/>
              </w:rPr>
            </w:pPr>
            <w:r w:rsidRPr="00914E3B">
              <w:rPr>
                <w:rFonts w:ascii="AvenirNext LT Pro Bold" w:eastAsia="ヒラギノ角ゴ Pro W3" w:hAnsi="AvenirNext LT Pro Bold"/>
                <w:i/>
                <w:iCs/>
                <w:color w:val="auto"/>
                <w:sz w:val="20"/>
                <w:szCs w:val="20"/>
                <w:lang w:eastAsia="en-US"/>
              </w:rPr>
              <w:t xml:space="preserve">(Maximum: 150 words; 3 charts/visuals)  </w:t>
            </w:r>
          </w:p>
        </w:tc>
      </w:tr>
      <w:tr w:rsidR="000E6C73" w:rsidRPr="00914E3B" w14:paraId="05957C25" w14:textId="77777777" w:rsidTr="457AC5EF">
        <w:trPr>
          <w:trHeight w:val="40"/>
        </w:trPr>
        <w:tc>
          <w:tcPr>
            <w:tcW w:w="10847" w:type="dxa"/>
            <w:gridSpan w:val="3"/>
            <w:tcBorders>
              <w:top w:val="single" w:sz="12" w:space="0" w:color="auto"/>
              <w:left w:val="nil"/>
              <w:bottom w:val="single" w:sz="12" w:space="0" w:color="auto"/>
              <w:right w:val="nil"/>
            </w:tcBorders>
            <w:shd w:val="clear" w:color="auto" w:fill="FFFFFF" w:themeFill="background2"/>
          </w:tcPr>
          <w:p w14:paraId="623839C7" w14:textId="2259B2A2"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List additional results here.</w:t>
            </w:r>
          </w:p>
          <w:p w14:paraId="571204B8" w14:textId="77777777" w:rsidR="000E6C73"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br/>
            </w:r>
            <w:r w:rsidRPr="00914E3B">
              <w:rPr>
                <w:rFonts w:ascii="AvenirNext LT Pro Bold" w:hAnsi="AvenirNext LT Pro Bold"/>
                <w:color w:val="auto"/>
                <w:sz w:val="20"/>
                <w:szCs w:val="19"/>
              </w:rPr>
              <w:br/>
            </w:r>
          </w:p>
          <w:p w14:paraId="3EF2D9AC" w14:textId="7DF5BAF3" w:rsidR="00AC2C54" w:rsidRPr="00914E3B" w:rsidRDefault="00AC2C54" w:rsidP="000E6C73">
            <w:pPr>
              <w:pStyle w:val="MediumShading1-Accent11"/>
              <w:spacing w:before="120" w:after="120"/>
              <w:rPr>
                <w:rFonts w:ascii="AvenirNext LT Pro Bold" w:hAnsi="AvenirNext LT Pro Bold"/>
                <w:color w:val="auto"/>
                <w:sz w:val="20"/>
                <w:szCs w:val="19"/>
              </w:rPr>
            </w:pPr>
          </w:p>
        </w:tc>
      </w:tr>
      <w:tr w:rsidR="000E6C73" w:rsidRPr="00914E3B" w14:paraId="3571F5E3" w14:textId="77777777" w:rsidTr="457AC5EF">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4612D914" w14:textId="7886B4E6" w:rsidR="000E6C73" w:rsidRDefault="000E6C73" w:rsidP="000E6C73">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4B. Marketing rarely works in isolation.  Outside of your effort, what else in the marketplace could have affected the results of this case – positive or negative?</w:t>
            </w:r>
          </w:p>
          <w:p w14:paraId="62D6CF51" w14:textId="155559B6" w:rsidR="008A0C74" w:rsidRPr="00914E3B" w:rsidRDefault="008A0C74" w:rsidP="000E6C73">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After selecting from the list below, provide an explanation of the impacts on the case.</w:t>
            </w:r>
          </w:p>
          <w:p w14:paraId="1AAE8D5D" w14:textId="6A22F0A9" w:rsidR="000E6C73" w:rsidRPr="00914E3B" w:rsidRDefault="000E6C73" w:rsidP="000E6C73">
            <w:pPr>
              <w:pStyle w:val="MediumShading1-Accent11"/>
              <w:spacing w:before="120" w:after="120"/>
              <w:rPr>
                <w:rFonts w:ascii="AvenirNext LT Pro Bold" w:hAnsi="AvenirNext LT Pro Bold"/>
                <w:sz w:val="19"/>
                <w:szCs w:val="19"/>
              </w:rPr>
            </w:pPr>
            <w:r w:rsidRPr="00914E3B">
              <w:rPr>
                <w:rFonts w:ascii="AvenirNext LT Pro Bold" w:hAnsi="AvenirNext LT Pro Bold"/>
                <w:i/>
                <w:color w:val="auto"/>
                <w:spacing w:val="-3"/>
                <w:sz w:val="20"/>
                <w:szCs w:val="19"/>
              </w:rPr>
              <w:t>(Maximum: 200 words; 3 charts/visuals)</w:t>
            </w:r>
          </w:p>
        </w:tc>
      </w:tr>
      <w:tr w:rsidR="000E6C73" w:rsidRPr="00914E3B" w14:paraId="6CA70654"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0E6C73" w:rsidRPr="00914E3B" w:rsidRDefault="000E6C73" w:rsidP="000E6C73">
            <w:pPr>
              <w:pStyle w:val="MediumShading1-Accent11"/>
              <w:spacing w:before="120" w:after="120"/>
              <w:ind w:left="15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Business Events</w:t>
            </w:r>
          </w:p>
          <w:p w14:paraId="6FF2DBC8" w14:textId="6D8B7BE4"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i/>
                <w:color w:val="auto"/>
                <w:sz w:val="16"/>
                <w:szCs w:val="19"/>
              </w:rPr>
              <w:t>(e.g.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Societal or Economic Events</w:t>
            </w:r>
          </w:p>
          <w:p w14:paraId="52E66B16" w14:textId="232C796E" w:rsidR="000E6C73" w:rsidRPr="00914E3B" w:rsidRDefault="000E6C73" w:rsidP="000E6C73">
            <w:pPr>
              <w:pStyle w:val="MediumShading1-Accent11"/>
              <w:spacing w:before="120" w:after="120"/>
              <w:ind w:left="166"/>
              <w:rPr>
                <w:rFonts w:ascii="AvenirNext LT Pro Bold" w:hAnsi="AvenirNext LT Pro Bold"/>
                <w:i/>
                <w:color w:val="auto"/>
                <w:sz w:val="20"/>
                <w:szCs w:val="19"/>
              </w:rPr>
            </w:pPr>
            <w:r w:rsidRPr="00914E3B">
              <w:rPr>
                <w:rFonts w:ascii="AvenirNext LT Pro Bold" w:hAnsi="AvenirNext LT Pro Bold"/>
                <w:i/>
                <w:color w:val="auto"/>
                <w:sz w:val="16"/>
                <w:szCs w:val="19"/>
              </w:rPr>
              <w:t>(e.g. changes in economic, political, social factors)</w:t>
            </w:r>
          </w:p>
        </w:tc>
      </w:tr>
      <w:tr w:rsidR="000E6C73" w:rsidRPr="00914E3B" w14:paraId="2AC1BF8F"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0E6C73" w:rsidRPr="00914E3B" w:rsidRDefault="000E6C73" w:rsidP="000E6C73">
            <w:pPr>
              <w:pStyle w:val="MediumShading1-Accent11"/>
              <w:spacing w:before="120" w:after="120"/>
              <w:ind w:left="15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Internal Company Events</w:t>
            </w:r>
          </w:p>
          <w:p w14:paraId="5EAAAE76" w14:textId="7B5551F6"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i/>
                <w:color w:val="auto"/>
                <w:sz w:val="16"/>
                <w:szCs w:val="19"/>
              </w:rPr>
              <w:t>(e.g.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Public Relations</w:t>
            </w:r>
          </w:p>
        </w:tc>
      </w:tr>
      <w:tr w:rsidR="000E6C73" w:rsidRPr="00914E3B" w14:paraId="659942DF"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Natural Events</w:t>
            </w:r>
            <w:r w:rsidRPr="00914E3B">
              <w:rPr>
                <w:rFonts w:ascii="AvenirNext LT Pro Bold" w:hAnsi="AvenirNext LT Pro Bold"/>
                <w:b/>
                <w:color w:val="auto"/>
                <w:sz w:val="20"/>
                <w:szCs w:val="19"/>
              </w:rPr>
              <w:t xml:space="preserve"> </w:t>
            </w:r>
          </w:p>
          <w:p w14:paraId="65DE9AC0" w14:textId="232E0ADA" w:rsidR="000E6C73" w:rsidRPr="00914E3B" w:rsidRDefault="000E6C73" w:rsidP="000E6C73">
            <w:pPr>
              <w:pStyle w:val="MediumShading1-Accent11"/>
              <w:spacing w:before="120" w:after="120"/>
              <w:ind w:left="150"/>
              <w:rPr>
                <w:rFonts w:ascii="AvenirNext LT Pro Bold" w:hAnsi="AvenirNext LT Pro Bold"/>
                <w:i/>
                <w:color w:val="auto"/>
                <w:sz w:val="20"/>
                <w:szCs w:val="19"/>
              </w:rPr>
            </w:pPr>
            <w:r w:rsidRPr="00914E3B">
              <w:rPr>
                <w:rFonts w:ascii="AvenirNext LT Pro Bold" w:hAnsi="AvenirNext LT Pro Bold"/>
                <w:i/>
                <w:color w:val="auto"/>
                <w:sz w:val="16"/>
                <w:szCs w:val="19"/>
              </w:rPr>
              <w:t>(e.g.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No Other Factors</w:t>
            </w:r>
          </w:p>
        </w:tc>
      </w:tr>
      <w:tr w:rsidR="000E6C73" w:rsidRPr="00914E3B" w14:paraId="0BBC7C0A"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0E6C73" w:rsidRPr="00914E3B" w:rsidRDefault="000E6C73" w:rsidP="000E6C73">
            <w:pPr>
              <w:pStyle w:val="MediumShading1-Accent11"/>
              <w:spacing w:before="120" w:after="120"/>
              <w:ind w:left="166"/>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Other</w:t>
            </w:r>
            <w:r w:rsidRPr="00914E3B">
              <w:rPr>
                <w:rFonts w:ascii="AvenirNext LT Pro Bold" w:hAnsi="AvenirNext LT Pro Bold" w:cs="Tahoma"/>
                <w:color w:val="000000" w:themeColor="text1"/>
                <w:sz w:val="20"/>
                <w:szCs w:val="16"/>
              </w:rPr>
              <w:t xml:space="preserve"> _______________</w:t>
            </w:r>
          </w:p>
        </w:tc>
      </w:tr>
      <w:tr w:rsidR="000E6C73" w:rsidRPr="00914E3B" w14:paraId="78492D2C" w14:textId="77777777" w:rsidTr="457AC5EF">
        <w:trPr>
          <w:trHeight w:val="200"/>
        </w:trPr>
        <w:tc>
          <w:tcPr>
            <w:tcW w:w="10847" w:type="dxa"/>
            <w:gridSpan w:val="3"/>
            <w:tcBorders>
              <w:top w:val="single" w:sz="12" w:space="0" w:color="auto"/>
              <w:left w:val="nil"/>
              <w:bottom w:val="single" w:sz="12" w:space="0" w:color="auto"/>
              <w:right w:val="nil"/>
            </w:tcBorders>
            <w:shd w:val="clear" w:color="auto" w:fill="auto"/>
          </w:tcPr>
          <w:p w14:paraId="0FB0BBA6" w14:textId="7D26FAFC"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Provide </w:t>
            </w:r>
            <w:r w:rsidRPr="00914E3B">
              <w:rPr>
                <w:rFonts w:ascii="AvenirNext LT Pro Bold" w:hAnsi="AvenirNext LT Pro Bold"/>
                <w:noProof/>
                <w:color w:val="auto"/>
                <w:sz w:val="20"/>
                <w:szCs w:val="19"/>
              </w:rPr>
              <w:t>answer</w:t>
            </w:r>
            <w:r w:rsidRPr="00914E3B">
              <w:rPr>
                <w:rFonts w:ascii="AvenirNext LT Pro Bold" w:hAnsi="AvenirNext LT Pro Bold"/>
                <w:color w:val="auto"/>
                <w:sz w:val="20"/>
                <w:szCs w:val="19"/>
              </w:rPr>
              <w:t>.</w:t>
            </w:r>
          </w:p>
          <w:p w14:paraId="797B2608" w14:textId="046EEC6F" w:rsidR="000E6C73" w:rsidRPr="00914E3B" w:rsidRDefault="000E6C73" w:rsidP="000E6C73">
            <w:pPr>
              <w:pStyle w:val="MediumShading1-Accent11"/>
              <w:spacing w:before="120" w:after="120"/>
              <w:rPr>
                <w:rFonts w:ascii="AvenirNext LT Pro Bold" w:hAnsi="AvenirNext LT Pro Bold"/>
                <w:color w:val="auto"/>
                <w:sz w:val="20"/>
                <w:szCs w:val="19"/>
              </w:rPr>
            </w:pPr>
          </w:p>
          <w:p w14:paraId="2E71049D"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p w14:paraId="5E2CD08A"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tc>
      </w:tr>
      <w:tr w:rsidR="000E6C73" w:rsidRPr="00914E3B" w14:paraId="668F680D" w14:textId="77777777" w:rsidTr="457AC5EF">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06E8B3BC" w14:textId="26A0E25A" w:rsidR="000E6C73" w:rsidRPr="00914E3B" w:rsidRDefault="000E6C73" w:rsidP="000E6C73">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4</w:t>
            </w:r>
          </w:p>
          <w:p w14:paraId="6F499E05" w14:textId="77777777" w:rsidR="000E6C73" w:rsidRDefault="000E6C73" w:rsidP="000E6C73">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3505E66" w14:textId="77777777" w:rsidR="005C7A09" w:rsidRPr="003F2D06" w:rsidRDefault="005C7A09" w:rsidP="000E6C73">
            <w:pPr>
              <w:spacing w:before="120" w:after="120" w:line="240" w:lineRule="auto"/>
              <w:rPr>
                <w:rFonts w:ascii="AvenirNext LT Pro Bold" w:eastAsia="ヒラギノ角ゴ Pro W3" w:hAnsi="AvenirNext LT Pro Bold"/>
                <w:color w:val="917030"/>
                <w:sz w:val="18"/>
                <w:szCs w:val="20"/>
              </w:rPr>
            </w:pPr>
          </w:p>
          <w:p w14:paraId="455EF2A4" w14:textId="0D423C02" w:rsidR="005C7A09" w:rsidRPr="00914E3B" w:rsidRDefault="005C7A09" w:rsidP="000E6C73">
            <w:pPr>
              <w:spacing w:before="120" w:after="120" w:line="240" w:lineRule="auto"/>
              <w:rPr>
                <w:rFonts w:ascii="AvenirNext LT Pro Bold" w:hAnsi="AvenirNext LT Pro Bold"/>
                <w:color w:val="0070C0"/>
                <w:sz w:val="18"/>
                <w:szCs w:val="20"/>
              </w:rPr>
            </w:pPr>
            <w:r w:rsidRPr="003F2D06">
              <w:rPr>
                <w:rFonts w:ascii="AvenirNext LT Pro Bold" w:eastAsia="ヒラギノ角ゴ Pro W3" w:hAnsi="AvenirNext LT Pro Bold"/>
                <w:b/>
                <w:i/>
                <w:color w:val="917030"/>
                <w:sz w:val="20"/>
                <w:szCs w:val="20"/>
                <w:lang w:eastAsia="en-US"/>
              </w:rPr>
              <w:t>Recommended Format:</w:t>
            </w:r>
            <w:r w:rsidRPr="003F2D06">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0E6C73" w:rsidRPr="00914E3B" w14:paraId="71E17DF8" w14:textId="77777777" w:rsidTr="457AC5EF">
        <w:trPr>
          <w:trHeight w:val="200"/>
        </w:trPr>
        <w:tc>
          <w:tcPr>
            <w:tcW w:w="10847" w:type="dxa"/>
            <w:gridSpan w:val="3"/>
            <w:tcBorders>
              <w:top w:val="single" w:sz="12" w:space="0" w:color="auto"/>
              <w:left w:val="nil"/>
              <w:bottom w:val="nil"/>
              <w:right w:val="nil"/>
            </w:tcBorders>
            <w:shd w:val="clear" w:color="auto" w:fill="auto"/>
          </w:tcPr>
          <w:p w14:paraId="06C1DBA1" w14:textId="5B778B7C"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to Section 4.</w:t>
            </w:r>
          </w:p>
          <w:p w14:paraId="40A415B4" w14:textId="77777777" w:rsidR="000E6C73" w:rsidRPr="00914E3B" w:rsidRDefault="000E6C73" w:rsidP="000E6C73">
            <w:pPr>
              <w:pStyle w:val="MediumShading1-Accent11"/>
              <w:spacing w:before="120" w:after="120"/>
              <w:rPr>
                <w:rFonts w:ascii="AvenirNext LT Pro Bold" w:hAnsi="AvenirNext LT Pro Bold"/>
                <w:sz w:val="20"/>
                <w:szCs w:val="19"/>
              </w:rPr>
            </w:pPr>
          </w:p>
        </w:tc>
      </w:tr>
    </w:tbl>
    <w:p w14:paraId="72AA7C4A" w14:textId="27BC6ED8" w:rsidR="00485A35" w:rsidRPr="00914E3B" w:rsidRDefault="00485A35" w:rsidP="00C90AC1">
      <w:pPr>
        <w:pStyle w:val="MediumShading1-Accent11"/>
        <w:spacing w:after="120"/>
        <w:rPr>
          <w:rFonts w:ascii="AvenirNext LT Pro Bold" w:hAnsi="AvenirNext LT Pro Bold"/>
          <w:b/>
          <w:color w:val="auto"/>
          <w:sz w:val="19"/>
          <w:szCs w:val="19"/>
        </w:rPr>
      </w:pPr>
    </w:p>
    <w:p w14:paraId="0CE009F1" w14:textId="77777777" w:rsidR="00703A66" w:rsidRPr="00914E3B" w:rsidRDefault="00703A66" w:rsidP="00C90AC1">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10790"/>
      </w:tblGrid>
      <w:tr w:rsidR="00811A07" w:rsidRPr="00914E3B" w14:paraId="09BE4782" w14:textId="77777777" w:rsidTr="003F2D06">
        <w:tc>
          <w:tcPr>
            <w:tcW w:w="10790" w:type="dxa"/>
            <w:shd w:val="clear" w:color="auto" w:fill="917030"/>
            <w:vAlign w:val="center"/>
          </w:tcPr>
          <w:p w14:paraId="6FC4532F" w14:textId="7E6329E1" w:rsidR="00811A07" w:rsidRPr="00914E3B" w:rsidRDefault="00485A35" w:rsidP="0035550B">
            <w:pPr>
              <w:pStyle w:val="MediumShading1-Accent11"/>
              <w:spacing w:before="120" w:after="120"/>
              <w:rPr>
                <w:rFonts w:ascii="AvenirNext LT Pro Bold" w:hAnsi="AvenirNext LT Pro Bold"/>
                <w:b/>
                <w:bCs/>
                <w:color w:val="FFFFFF"/>
                <w:sz w:val="28"/>
                <w:szCs w:val="28"/>
              </w:rPr>
            </w:pPr>
            <w:r w:rsidRPr="00914E3B">
              <w:rPr>
                <w:rFonts w:ascii="AvenirNext LT Pro Bold" w:hAnsi="AvenirNext LT Pro Bold"/>
                <w:b/>
                <w:color w:val="auto"/>
                <w:sz w:val="19"/>
                <w:szCs w:val="19"/>
              </w:rPr>
              <w:br w:type="page"/>
            </w:r>
            <w:r w:rsidR="00811A07" w:rsidRPr="00914E3B">
              <w:rPr>
                <w:rFonts w:ascii="AvenirNext LT Pro Bold" w:hAnsi="AvenirNext LT Pro Bold"/>
                <w:b/>
                <w:color w:val="auto"/>
                <w:sz w:val="48"/>
                <w:szCs w:val="48"/>
              </w:rPr>
              <w:br w:type="page"/>
            </w:r>
            <w:r w:rsidR="002C1AF0" w:rsidRPr="00914E3B">
              <w:rPr>
                <w:rFonts w:ascii="AvenirNext LT Pro Bold" w:hAnsi="AvenirNext LT Pro Bold"/>
                <w:b/>
                <w:bCs/>
                <w:color w:val="FFFFFF"/>
                <w:sz w:val="40"/>
                <w:szCs w:val="19"/>
              </w:rPr>
              <w:t>INVESTMENT OVERVIEW</w:t>
            </w:r>
          </w:p>
          <w:p w14:paraId="204C03E2" w14:textId="77777777" w:rsidR="00FF2F22" w:rsidRPr="00914E3B" w:rsidRDefault="00811A07" w:rsidP="0035550B">
            <w:pPr>
              <w:pStyle w:val="MediumShading1-Accent11"/>
              <w:spacing w:before="120" w:after="120"/>
              <w:rPr>
                <w:rFonts w:ascii="AvenirNext LT Pro Bold" w:hAnsi="AvenirNext LT Pro Bold"/>
                <w:b/>
                <w:color w:val="FFFFFF"/>
                <w:sz w:val="19"/>
                <w:szCs w:val="19"/>
              </w:rPr>
            </w:pPr>
            <w:r w:rsidRPr="00914E3B">
              <w:rPr>
                <w:rFonts w:ascii="AvenirNext LT Pro Bold" w:hAnsi="AvenirNext LT Pro Bold"/>
                <w:color w:val="FFFFFF"/>
                <w:sz w:val="20"/>
                <w:szCs w:val="19"/>
              </w:rPr>
              <w:t xml:space="preserve">The </w:t>
            </w:r>
            <w:r w:rsidR="00653EF0" w:rsidRPr="00914E3B">
              <w:rPr>
                <w:rFonts w:ascii="AvenirNext LT Pro Bold" w:hAnsi="AvenirNext LT Pro Bold"/>
                <w:color w:val="FFFFFF"/>
                <w:sz w:val="20"/>
                <w:szCs w:val="19"/>
              </w:rPr>
              <w:t>Investment Overview</w:t>
            </w:r>
            <w:r w:rsidRPr="00914E3B">
              <w:rPr>
                <w:rFonts w:ascii="AvenirNext LT Pro Bold" w:hAnsi="AvenirNext LT Pro Bold"/>
                <w:color w:val="FFFFFF"/>
                <w:sz w:val="20"/>
                <w:szCs w:val="19"/>
              </w:rPr>
              <w:t xml:space="preserve"> is reviewed as part of Section 3: Bringing the Idea to Life, along with your response to Question 3 and your creative work, as presented in the Reel and Images.  These elements together account for 23.3% of your score.</w:t>
            </w:r>
            <w:r w:rsidRPr="00914E3B">
              <w:rPr>
                <w:rFonts w:ascii="AvenirNext LT Pro Bold" w:hAnsi="AvenirNext LT Pro Bold"/>
                <w:b/>
                <w:color w:val="FFFFFF"/>
                <w:sz w:val="19"/>
                <w:szCs w:val="19"/>
              </w:rPr>
              <w:t xml:space="preserve">  </w:t>
            </w:r>
          </w:p>
          <w:p w14:paraId="59B82DB4" w14:textId="111A587F" w:rsidR="00811A07" w:rsidRPr="00914E3B" w:rsidRDefault="00FF2F22" w:rsidP="0035550B">
            <w:pPr>
              <w:pStyle w:val="MediumShading1-Accent11"/>
              <w:spacing w:before="120" w:after="120"/>
              <w:rPr>
                <w:rFonts w:ascii="AvenirNext LT Pro Bold" w:hAnsi="AvenirNext LT Pro Bold"/>
                <w:b/>
                <w:color w:val="0070C0"/>
                <w:sz w:val="19"/>
                <w:szCs w:val="19"/>
              </w:rPr>
            </w:pPr>
            <w:r w:rsidRPr="00914E3B">
              <w:rPr>
                <w:rFonts w:ascii="AvenirNext LT Pro Bold" w:hAnsi="AvenirNext LT Pro Bold"/>
                <w:color w:val="FFFFFF" w:themeColor="background1"/>
                <w:sz w:val="20"/>
                <w:szCs w:val="20"/>
              </w:rPr>
              <w:t xml:space="preserve">The Investment Overview, like the rest of the entry form, is completed in the </w:t>
            </w:r>
            <w:hyperlink r:id="rId17" w:history="1">
              <w:r w:rsidRPr="00914E3B">
                <w:rPr>
                  <w:rStyle w:val="Hyperlink"/>
                  <w:rFonts w:ascii="AvenirNext LT Pro Bold" w:hAnsi="AvenirNext LT Pro Bold"/>
                  <w:b/>
                  <w:color w:val="FFFFFF" w:themeColor="background1"/>
                  <w:sz w:val="20"/>
                  <w:szCs w:val="20"/>
                  <w:u w:val="none"/>
                </w:rPr>
                <w:t>Entry Portal</w:t>
              </w:r>
            </w:hyperlink>
            <w:r w:rsidRPr="00914E3B">
              <w:rPr>
                <w:rFonts w:ascii="AvenirNext LT Pro Bold" w:hAnsi="AvenirNext LT Pro Bold"/>
                <w:color w:val="FFFFFF" w:themeColor="background1"/>
                <w:sz w:val="20"/>
                <w:szCs w:val="20"/>
              </w:rPr>
              <w:t xml:space="preserve">. </w:t>
            </w:r>
            <w:r w:rsidR="00125894"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The questions below are visuals</w:t>
            </w:r>
            <w:r w:rsidR="0074657A" w:rsidRPr="00914E3B">
              <w:rPr>
                <w:rFonts w:ascii="AvenirNext LT Pro Bold" w:hAnsi="AvenirNext LT Pro Bold"/>
                <w:color w:val="FFFFFF" w:themeColor="background1"/>
                <w:sz w:val="20"/>
                <w:szCs w:val="20"/>
              </w:rPr>
              <w:t xml:space="preserve"> of all the drop-down box options</w:t>
            </w:r>
            <w:r w:rsidRPr="00914E3B">
              <w:rPr>
                <w:rFonts w:ascii="AvenirNext LT Pro Bold" w:hAnsi="AvenirNext LT Pro Bold"/>
                <w:color w:val="FFFFFF" w:themeColor="background1"/>
                <w:sz w:val="20"/>
                <w:szCs w:val="20"/>
              </w:rPr>
              <w:t xml:space="preserve"> to share with your team to gather data. </w:t>
            </w:r>
          </w:p>
        </w:tc>
      </w:tr>
    </w:tbl>
    <w:p w14:paraId="55F06666" w14:textId="1CB30F2B" w:rsidR="00772E1F" w:rsidRPr="00914E3B" w:rsidRDefault="00772E1F" w:rsidP="0035550B">
      <w:pPr>
        <w:pStyle w:val="MediumShading1-Accent11"/>
        <w:spacing w:after="120" w:line="276" w:lineRule="auto"/>
        <w:rPr>
          <w:rFonts w:ascii="AvenirNext LT Pro Bold" w:hAnsi="AvenirNext LT Pro Bold"/>
          <w:color w:val="0070C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811A07" w:rsidRPr="00914E3B" w14:paraId="237D993C" w14:textId="77777777" w:rsidTr="5F66EAA8">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2953A90" w14:textId="77777777" w:rsidR="00811A07" w:rsidRPr="00914E3B" w:rsidRDefault="00811A07" w:rsidP="00746C4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PAID MEDIA EXPENDITURES</w:t>
            </w:r>
          </w:p>
          <w:p w14:paraId="07675D94" w14:textId="363DCB7A" w:rsidR="006A7A84" w:rsidRPr="00914E3B" w:rsidRDefault="71B02AC6" w:rsidP="5F66EAA8">
            <w:pPr>
              <w:pStyle w:val="Question"/>
              <w:tabs>
                <w:tab w:val="clear" w:pos="660"/>
              </w:tabs>
              <w:spacing w:before="120" w:after="120"/>
              <w:ind w:left="0" w:firstLine="0"/>
              <w:rPr>
                <w:rFonts w:hint="eastAsia"/>
                <w:sz w:val="24"/>
                <w:szCs w:val="24"/>
                <w:highlight w:val="yellow"/>
              </w:rPr>
            </w:pPr>
            <w:r w:rsidRPr="5F66EAA8">
              <w:rPr>
                <w:rFonts w:ascii="AvenirNext LT Pro Bold" w:hAnsi="AvenirNext LT Pro Bold"/>
                <w:color w:val="auto"/>
              </w:rPr>
              <w:t>Select paid media expenditures (purchased and donated), not including agency fees or production costs, for the e</w:t>
            </w:r>
            <w:r w:rsidR="7D708A3B" w:rsidRPr="5F66EAA8">
              <w:rPr>
                <w:rFonts w:ascii="AvenirNext LT Pro Bold" w:hAnsi="AvenirNext LT Pro Bold"/>
                <w:color w:val="auto"/>
              </w:rPr>
              <w:t xml:space="preserve">ffort described in this entry. </w:t>
            </w:r>
            <w:r w:rsidR="456223B6" w:rsidRPr="5F66EAA8">
              <w:rPr>
                <w:rFonts w:ascii="AvenirNext LT Pro Bold" w:hAnsi="AvenirNext LT Pro Bold"/>
                <w:color w:val="auto"/>
                <w:lang w:val="en-GB"/>
              </w:rPr>
              <w:t xml:space="preserve"> </w:t>
            </w:r>
            <w:r w:rsidR="0682F804" w:rsidRPr="5F66EAA8">
              <w:rPr>
                <w:rFonts w:ascii="AvenirNext LT Pro Bold" w:hAnsi="AvenirNext LT Pro Bold"/>
                <w:color w:val="auto"/>
              </w:rPr>
              <w:t xml:space="preserve">If there were no paid media expenditures, please select </w:t>
            </w:r>
            <w:r w:rsidR="59CDE816" w:rsidRPr="5F66EAA8">
              <w:rPr>
                <w:rFonts w:ascii="AvenirNext LT Pro Bold" w:hAnsi="AvenirNext LT Pro Bold"/>
                <w:color w:val="auto"/>
              </w:rPr>
              <w:t xml:space="preserve">Not </w:t>
            </w:r>
            <w:r w:rsidR="3A2F6EE6" w:rsidRPr="5F66EAA8">
              <w:rPr>
                <w:rFonts w:ascii="AvenirNext LT Pro Bold" w:hAnsi="AvenirNext LT Pro Bold"/>
                <w:color w:val="auto"/>
              </w:rPr>
              <w:t>a</w:t>
            </w:r>
            <w:r w:rsidR="59CDE816" w:rsidRPr="5F66EAA8">
              <w:rPr>
                <w:rFonts w:ascii="AvenirNext LT Pro Bold" w:hAnsi="AvenirNext LT Pro Bold"/>
                <w:color w:val="auto"/>
              </w:rPr>
              <w:t>pplicable</w:t>
            </w:r>
            <w:r w:rsidR="0682F804" w:rsidRPr="5F66EAA8">
              <w:rPr>
                <w:rFonts w:ascii="AvenirNext LT Pro Bold" w:hAnsi="AvenirNext LT Pro Bold"/>
                <w:color w:val="auto"/>
              </w:rPr>
              <w:t xml:space="preserve"> and elaborate below.</w:t>
            </w:r>
            <w:r w:rsidR="6401AEB0" w:rsidRPr="5F66EAA8">
              <w:rPr>
                <w:rFonts w:ascii="AvenirNext LT Pro Bold" w:hAnsi="AvenirNext LT Pro Bold"/>
                <w:color w:val="auto"/>
              </w:rPr>
              <w:t xml:space="preserve"> If the case did not run the previous year, select Not applicable and provide context in the elaboration area below. </w:t>
            </w:r>
          </w:p>
        </w:tc>
      </w:tr>
      <w:tr w:rsidR="009D6310" w:rsidRPr="00914E3B" w14:paraId="7F8C44A0" w14:textId="77777777" w:rsidTr="5F66EAA8">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02F9E5D" w14:textId="77777777" w:rsidR="009D6310" w:rsidRPr="003F2D06" w:rsidRDefault="009D6310" w:rsidP="009D6310">
            <w:pPr>
              <w:spacing w:before="120" w:after="120" w:line="240" w:lineRule="auto"/>
              <w:rPr>
                <w:rFonts w:ascii="AvenirNext LT Pro Bold" w:hAnsi="AvenirNext LT Pro Bold" w:cs="Tahoma"/>
                <w:b/>
                <w:color w:val="917030"/>
                <w:sz w:val="20"/>
                <w:szCs w:val="16"/>
              </w:rPr>
            </w:pPr>
            <w:r w:rsidRPr="003F2D06">
              <w:rPr>
                <w:rFonts w:ascii="AvenirNext LT Pro Bold" w:hAnsi="AvenirNext LT Pro Bold" w:cs="Tahoma"/>
                <w:b/>
                <w:color w:val="917030"/>
                <w:sz w:val="20"/>
                <w:szCs w:val="16"/>
              </w:rPr>
              <w:t>Current Competition Time Period:</w:t>
            </w:r>
          </w:p>
          <w:p w14:paraId="246C5B8E" w14:textId="2C1DCCDB" w:rsidR="009D6310" w:rsidRPr="00914E3B" w:rsidRDefault="009D6310" w:rsidP="009D6310">
            <w:pPr>
              <w:spacing w:before="120" w:after="120" w:line="240" w:lineRule="auto"/>
              <w:rPr>
                <w:rFonts w:ascii="AvenirNext LT Pro Bold" w:hAnsi="AvenirNext LT Pro Bold" w:cs="Tahoma"/>
                <w:b/>
                <w:color w:val="000000" w:themeColor="text1"/>
                <w:sz w:val="20"/>
                <w:szCs w:val="16"/>
              </w:rPr>
            </w:pPr>
            <w:r w:rsidRPr="003F2D06">
              <w:rPr>
                <w:rFonts w:ascii="AvenirNext LT Pro Bold" w:hAnsi="AvenirNext LT Pro Bold" w:cs="Tahoma"/>
                <w:b/>
                <w:color w:val="917030"/>
                <w:sz w:val="20"/>
                <w:szCs w:val="16"/>
              </w:rPr>
              <w:t>July 202</w:t>
            </w:r>
            <w:r w:rsidR="003F2D06">
              <w:rPr>
                <w:rFonts w:ascii="AvenirNext LT Pro Bold" w:hAnsi="AvenirNext LT Pro Bold" w:cs="Tahoma"/>
                <w:b/>
                <w:color w:val="917030"/>
                <w:sz w:val="20"/>
                <w:szCs w:val="16"/>
              </w:rPr>
              <w:t>2</w:t>
            </w:r>
            <w:r w:rsidRPr="003F2D06">
              <w:rPr>
                <w:rFonts w:ascii="AvenirNext LT Pro Bold" w:hAnsi="AvenirNext LT Pro Bold" w:cs="Tahoma"/>
                <w:b/>
                <w:color w:val="917030"/>
                <w:sz w:val="20"/>
                <w:szCs w:val="16"/>
              </w:rPr>
              <w:t xml:space="preserve"> – December 202</w:t>
            </w:r>
            <w:r w:rsidR="003F2D06">
              <w:rPr>
                <w:rFonts w:ascii="AvenirNext LT Pro Bold" w:hAnsi="AvenirNext LT Pro Bold" w:cs="Tahoma"/>
                <w:b/>
                <w:color w:val="917030"/>
                <w:sz w:val="20"/>
                <w:szCs w:val="16"/>
              </w:rPr>
              <w:t>3</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61DA560" w14:textId="77777777" w:rsidR="009D6310" w:rsidRPr="003F2D06" w:rsidRDefault="009D6310" w:rsidP="009D6310">
            <w:pPr>
              <w:pStyle w:val="Question"/>
              <w:spacing w:before="120" w:after="120"/>
              <w:ind w:left="0" w:firstLine="0"/>
              <w:rPr>
                <w:rFonts w:ascii="AvenirNext LT Pro Bold" w:eastAsia="SimSun" w:hAnsi="AvenirNext LT Pro Bold" w:cs="Tahoma"/>
                <w:b/>
                <w:color w:val="917030"/>
                <w:szCs w:val="16"/>
                <w:lang w:eastAsia="ja-JP"/>
              </w:rPr>
            </w:pPr>
            <w:r w:rsidRPr="003F2D06">
              <w:rPr>
                <w:rFonts w:ascii="AvenirNext LT Pro Bold" w:eastAsia="SimSun" w:hAnsi="AvenirNext LT Pro Bold" w:cs="Tahoma"/>
                <w:b/>
                <w:color w:val="917030"/>
                <w:szCs w:val="16"/>
                <w:lang w:eastAsia="ja-JP"/>
              </w:rPr>
              <w:t>Previous Comparable Time Period:</w:t>
            </w:r>
          </w:p>
          <w:p w14:paraId="0110E0CA" w14:textId="40C62336" w:rsidR="009D6310" w:rsidRPr="00914E3B" w:rsidRDefault="009D6310" w:rsidP="009D6310">
            <w:pPr>
              <w:pStyle w:val="Question"/>
              <w:spacing w:before="120" w:after="120"/>
              <w:ind w:left="0" w:firstLine="0"/>
              <w:rPr>
                <w:rFonts w:ascii="AvenirNext LT Pro Bold" w:eastAsia="SimSun" w:hAnsi="AvenirNext LT Pro Bold" w:cs="Tahoma"/>
                <w:b/>
                <w:color w:val="000000" w:themeColor="text1"/>
                <w:szCs w:val="16"/>
                <w:lang w:eastAsia="ja-JP"/>
              </w:rPr>
            </w:pPr>
            <w:r w:rsidRPr="003F2D06">
              <w:rPr>
                <w:rFonts w:ascii="AvenirNext LT Pro Bold" w:eastAsia="SimSun" w:hAnsi="AvenirNext LT Pro Bold" w:cs="Tahoma"/>
                <w:b/>
                <w:color w:val="917030"/>
                <w:szCs w:val="16"/>
                <w:lang w:eastAsia="ja-JP"/>
              </w:rPr>
              <w:t>January 20</w:t>
            </w:r>
            <w:r w:rsidR="00FE2244" w:rsidRPr="003F2D06">
              <w:rPr>
                <w:rFonts w:ascii="AvenirNext LT Pro Bold" w:eastAsia="SimSun" w:hAnsi="AvenirNext LT Pro Bold" w:cs="Tahoma"/>
                <w:b/>
                <w:color w:val="917030"/>
                <w:szCs w:val="16"/>
                <w:lang w:eastAsia="ja-JP"/>
              </w:rPr>
              <w:t>2</w:t>
            </w:r>
            <w:r w:rsidR="003F2D06">
              <w:rPr>
                <w:rFonts w:ascii="AvenirNext LT Pro Bold" w:eastAsia="SimSun" w:hAnsi="AvenirNext LT Pro Bold" w:cs="Tahoma"/>
                <w:b/>
                <w:color w:val="917030"/>
                <w:szCs w:val="16"/>
                <w:lang w:eastAsia="ja-JP"/>
              </w:rPr>
              <w:t>1</w:t>
            </w:r>
            <w:r w:rsidRPr="003F2D06">
              <w:rPr>
                <w:rFonts w:ascii="AvenirNext LT Pro Bold" w:eastAsia="SimSun" w:hAnsi="AvenirNext LT Pro Bold" w:cs="Tahoma"/>
                <w:b/>
                <w:color w:val="917030"/>
                <w:szCs w:val="16"/>
                <w:lang w:eastAsia="ja-JP"/>
              </w:rPr>
              <w:t xml:space="preserve"> – June 202</w:t>
            </w:r>
            <w:r w:rsidR="003F2D06">
              <w:rPr>
                <w:rFonts w:ascii="AvenirNext LT Pro Bold" w:eastAsia="SimSun" w:hAnsi="AvenirNext LT Pro Bold" w:cs="Tahoma"/>
                <w:b/>
                <w:color w:val="917030"/>
                <w:szCs w:val="16"/>
                <w:lang w:eastAsia="ja-JP"/>
              </w:rPr>
              <w:t>2</w:t>
            </w:r>
          </w:p>
        </w:tc>
      </w:tr>
      <w:tr w:rsidR="004A3CFB" w:rsidRPr="00914E3B" w14:paraId="0DE8ED3D"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4331A483" w14:textId="2D893C9E"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Under £50,000</w:t>
            </w:r>
            <w:r w:rsidRPr="008A0C74">
              <w:rPr>
                <w:rFonts w:ascii="AvenirNext LT Pro Bold" w:hAnsi="AvenirNext LT Pro Bold"/>
                <w:color w:val="auto"/>
                <w:sz w:val="18"/>
                <w:szCs w:val="18"/>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62811AAB" w14:textId="6FF3AD49"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Under £50,000</w:t>
            </w:r>
            <w:r w:rsidRPr="008A0C74">
              <w:rPr>
                <w:rFonts w:ascii="AvenirNext LT Pro Bold" w:hAnsi="AvenirNext LT Pro Bold"/>
                <w:color w:val="auto"/>
                <w:sz w:val="18"/>
                <w:szCs w:val="18"/>
              </w:rPr>
              <w:tab/>
            </w:r>
          </w:p>
        </w:tc>
      </w:tr>
      <w:tr w:rsidR="004A3CFB" w:rsidRPr="00914E3B" w14:paraId="4FE55ADA"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BE1EBD7" w14:textId="04E73F76"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65217729" w14:textId="724BAC6C"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£50,000 - £200,000</w:t>
            </w:r>
          </w:p>
        </w:tc>
      </w:tr>
      <w:tr w:rsidR="004A3CFB" w:rsidRPr="00914E3B" w14:paraId="1278B5E6"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2CDB39CF" w14:textId="367A3EFA"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71458127" w14:textId="5C22A272"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£200,000 - £500,000</w:t>
            </w:r>
          </w:p>
        </w:tc>
      </w:tr>
      <w:tr w:rsidR="004A3CFB" w:rsidRPr="00914E3B" w14:paraId="652B03A8"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BE6EE6E" w14:textId="0ACEBDA3"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2555BC71" w14:textId="37BEC8F4"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£500,000 - £999,000</w:t>
            </w:r>
          </w:p>
        </w:tc>
      </w:tr>
      <w:tr w:rsidR="004A3CFB" w:rsidRPr="00914E3B" w14:paraId="69B2B56A"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E381E3F" w14:textId="384DCE43"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£1,000,000 - £2,000,000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09ED250A" w14:textId="2D3014CE"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£1,000,000 - £2,000,000</w:t>
            </w:r>
          </w:p>
        </w:tc>
      </w:tr>
      <w:tr w:rsidR="004A3CFB" w:rsidRPr="00914E3B" w14:paraId="03D0AEFD"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07E699F9" w14:textId="1BEEB516"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£2,000,000 - £3,000,000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34AD9F9A" w14:textId="289AE659"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£2,000,000 - £3,000,000</w:t>
            </w:r>
          </w:p>
        </w:tc>
      </w:tr>
      <w:tr w:rsidR="004A3CFB" w:rsidRPr="00914E3B" w14:paraId="45E132BC"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77D5E3CB" w14:textId="2FA5D12E"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£3,000,000 - £5,000,000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6390D250" w14:textId="5983B10F"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£3,000,000 - £5,000,000</w:t>
            </w:r>
          </w:p>
        </w:tc>
      </w:tr>
      <w:tr w:rsidR="004A3CFB" w:rsidRPr="00914E3B" w14:paraId="189EE873"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6B6430CF" w14:textId="0756906E" w:rsidR="004A3CFB" w:rsidRPr="008A0C74" w:rsidRDefault="004A3CFB" w:rsidP="004A3CFB">
            <w:pPr>
              <w:spacing w:before="120" w:after="120" w:line="240" w:lineRule="auto"/>
              <w:ind w:left="337"/>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£5,000,000 and over</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7DB15F38" w14:textId="2C2C664A" w:rsidR="004A3CFB" w:rsidRPr="008A0C74" w:rsidRDefault="004A3CFB" w:rsidP="004A3CFB">
            <w:pPr>
              <w:spacing w:before="120" w:after="120" w:line="240" w:lineRule="auto"/>
              <w:ind w:left="432"/>
              <w:rPr>
                <w:rFonts w:ascii="AvenirNext LT Pro Bold" w:hAnsi="AvenirNext LT Pro Bold" w:cs="Tahoma"/>
                <w:color w:val="000000" w:themeColor="text1"/>
                <w:sz w:val="20"/>
                <w:szCs w:val="16"/>
              </w:rPr>
            </w:pPr>
            <w:r w:rsidRPr="008A0C74">
              <w:rPr>
                <w:rFonts w:ascii="AvenirNext LT Pro Bold" w:hAnsi="AvenirNext LT Pro Bold"/>
                <w:color w:val="auto"/>
                <w:sz w:val="18"/>
                <w:szCs w:val="18"/>
              </w:rPr>
              <w:t>£5,000,000 and over</w:t>
            </w:r>
          </w:p>
        </w:tc>
      </w:tr>
      <w:tr w:rsidR="004A3CFB" w:rsidRPr="00914E3B" w14:paraId="746B4DA8" w14:textId="77777777" w:rsidTr="5F66EAA8">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2348360E" w14:textId="76121726" w:rsidR="004A3CFB" w:rsidRPr="008A0C74" w:rsidRDefault="7E67EE16" w:rsidP="004A3CFB">
            <w:pPr>
              <w:spacing w:before="120" w:after="120" w:line="240" w:lineRule="auto"/>
              <w:ind w:left="337"/>
              <w:rPr>
                <w:rFonts w:ascii="AvenirNext LT Pro Bold" w:hAnsi="AvenirNext LT Pro Bold" w:cs="Tahoma"/>
                <w:color w:val="000000" w:themeColor="text1"/>
                <w:sz w:val="20"/>
                <w:szCs w:val="20"/>
              </w:rPr>
            </w:pPr>
            <w:r w:rsidRPr="5F66EAA8">
              <w:rPr>
                <w:rFonts w:ascii="AvenirNext LT Pro Bold" w:hAnsi="AvenirNext LT Pro Bold"/>
                <w:color w:val="auto"/>
                <w:sz w:val="18"/>
                <w:szCs w:val="18"/>
              </w:rPr>
              <w:t xml:space="preserve">Not </w:t>
            </w:r>
            <w:r w:rsidR="1F91096E" w:rsidRPr="5F66EAA8">
              <w:rPr>
                <w:rFonts w:ascii="AvenirNext LT Pro Bold" w:hAnsi="AvenirNext LT Pro Bold"/>
                <w:color w:val="auto"/>
                <w:sz w:val="18"/>
                <w:szCs w:val="18"/>
              </w:rPr>
              <w:t>a</w:t>
            </w:r>
            <w:r w:rsidRPr="5F66EAA8">
              <w:rPr>
                <w:rFonts w:ascii="AvenirNext LT Pro Bold" w:hAnsi="AvenirNext LT Pro Bold"/>
                <w:color w:val="auto"/>
                <w:sz w:val="18"/>
                <w:szCs w:val="18"/>
              </w:rPr>
              <w:t>pplicable</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244E8C5B" w14:textId="6F1D0394" w:rsidR="004A3CFB" w:rsidRPr="008A0C74" w:rsidRDefault="7E67EE16" w:rsidP="004A3CFB">
            <w:pPr>
              <w:spacing w:before="120" w:after="120" w:line="240" w:lineRule="auto"/>
              <w:ind w:left="432"/>
              <w:rPr>
                <w:rFonts w:ascii="AvenirNext LT Pro Bold" w:hAnsi="AvenirNext LT Pro Bold" w:cs="Tahoma"/>
                <w:color w:val="000000" w:themeColor="text1"/>
                <w:sz w:val="20"/>
                <w:szCs w:val="20"/>
              </w:rPr>
            </w:pPr>
            <w:r w:rsidRPr="5F66EAA8">
              <w:rPr>
                <w:rFonts w:ascii="AvenirNext LT Pro Bold" w:hAnsi="AvenirNext LT Pro Bold"/>
                <w:color w:val="auto"/>
                <w:sz w:val="18"/>
                <w:szCs w:val="18"/>
              </w:rPr>
              <w:t xml:space="preserve">Not </w:t>
            </w:r>
            <w:r w:rsidR="4F5C9A93" w:rsidRPr="5F66EAA8">
              <w:rPr>
                <w:rFonts w:ascii="AvenirNext LT Pro Bold" w:hAnsi="AvenirNext LT Pro Bold"/>
                <w:color w:val="auto"/>
                <w:sz w:val="18"/>
                <w:szCs w:val="18"/>
              </w:rPr>
              <w:t>a</w:t>
            </w:r>
            <w:r w:rsidRPr="5F66EAA8">
              <w:rPr>
                <w:rFonts w:ascii="AvenirNext LT Pro Bold" w:hAnsi="AvenirNext LT Pro Bold"/>
                <w:color w:val="auto"/>
                <w:sz w:val="18"/>
                <w:szCs w:val="18"/>
              </w:rPr>
              <w:t>pplicable</w:t>
            </w:r>
          </w:p>
        </w:tc>
      </w:tr>
      <w:tr w:rsidR="00351C19" w:rsidRPr="00914E3B" w14:paraId="34171766" w14:textId="77777777" w:rsidTr="5F66EAA8">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54FE1FCE" w14:textId="77777777" w:rsidR="00351C19" w:rsidRPr="00914E3B" w:rsidRDefault="00351C19" w:rsidP="00746C4B">
            <w:pPr>
              <w:spacing w:before="120" w:after="120" w:line="240" w:lineRule="auto"/>
              <w:ind w:left="432"/>
              <w:rPr>
                <w:rFonts w:ascii="AvenirNext LT Pro Bold" w:hAnsi="AvenirNext LT Pro Bold"/>
                <w:b/>
                <w:color w:val="auto"/>
                <w:sz w:val="2"/>
                <w:szCs w:val="19"/>
              </w:rPr>
            </w:pPr>
          </w:p>
        </w:tc>
      </w:tr>
      <w:tr w:rsidR="00351C19" w:rsidRPr="00914E3B" w14:paraId="1F223914" w14:textId="77777777" w:rsidTr="5F66EAA8">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4E97DAB" w14:textId="77777777" w:rsidR="00351C19" w:rsidRPr="00914E3B" w:rsidRDefault="00351C19" w:rsidP="00746C4B">
            <w:pPr>
              <w:pStyle w:val="Question"/>
              <w:tabs>
                <w:tab w:val="clear" w:pos="660"/>
                <w:tab w:val="left" w:pos="0"/>
              </w:tabs>
              <w:spacing w:before="120" w:after="120"/>
              <w:ind w:left="0" w:firstLine="0"/>
              <w:rPr>
                <w:rFonts w:ascii="AvenirNext LT Pro Bold" w:hAnsi="AvenirNext LT Pro Bold"/>
                <w:color w:val="auto"/>
                <w:sz w:val="19"/>
                <w:szCs w:val="19"/>
              </w:rPr>
            </w:pPr>
            <w:r w:rsidRPr="00914E3B">
              <w:rPr>
                <w:rFonts w:ascii="AvenirNext LT Pro Bold" w:hAnsi="AvenirNext LT Pro Bold"/>
                <w:color w:val="auto"/>
              </w:rPr>
              <w:t>Compared to other competitors in this category, this budget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Less</w:t>
            </w:r>
          </w:p>
        </w:tc>
      </w:tr>
      <w:tr w:rsidR="00351C19" w:rsidRPr="00914E3B" w14:paraId="72B93590" w14:textId="77777777" w:rsidTr="5F66EAA8">
        <w:trPr>
          <w:trHeight w:val="288"/>
        </w:trPr>
        <w:tc>
          <w:tcPr>
            <w:tcW w:w="5385" w:type="dxa"/>
            <w:vMerge/>
            <w:vAlign w:val="center"/>
          </w:tcPr>
          <w:p w14:paraId="7EF48855"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About the Same</w:t>
            </w:r>
          </w:p>
        </w:tc>
      </w:tr>
      <w:tr w:rsidR="00351C19" w:rsidRPr="00914E3B" w14:paraId="2C038869" w14:textId="77777777" w:rsidTr="5F66EAA8">
        <w:trPr>
          <w:trHeight w:val="288"/>
        </w:trPr>
        <w:tc>
          <w:tcPr>
            <w:tcW w:w="5385" w:type="dxa"/>
            <w:vMerge/>
            <w:vAlign w:val="center"/>
          </w:tcPr>
          <w:p w14:paraId="4648DA63"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More</w:t>
            </w:r>
          </w:p>
        </w:tc>
      </w:tr>
      <w:tr w:rsidR="00351C19" w:rsidRPr="00914E3B" w14:paraId="4DD260E8" w14:textId="77777777" w:rsidTr="5F66EAA8">
        <w:trPr>
          <w:trHeight w:val="288"/>
        </w:trPr>
        <w:tc>
          <w:tcPr>
            <w:tcW w:w="5385" w:type="dxa"/>
            <w:vMerge/>
            <w:vAlign w:val="center"/>
          </w:tcPr>
          <w:p w14:paraId="1E94E483"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351C19" w:rsidRPr="00914E3B" w:rsidRDefault="00FC7763"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Not Applicable (</w:t>
            </w:r>
            <w:r w:rsidR="00C82E35" w:rsidRPr="00914E3B">
              <w:rPr>
                <w:rFonts w:ascii="AvenirNext LT Pro Bold" w:hAnsi="AvenirNext LT Pro Bold" w:cs="Tahoma"/>
                <w:color w:val="000000" w:themeColor="text1"/>
                <w:sz w:val="20"/>
                <w:szCs w:val="16"/>
              </w:rPr>
              <w:t>Elaboration Required</w:t>
            </w:r>
            <w:r w:rsidRPr="00914E3B">
              <w:rPr>
                <w:rFonts w:ascii="AvenirNext LT Pro Bold" w:hAnsi="AvenirNext LT Pro Bold" w:cs="Tahoma"/>
                <w:color w:val="000000" w:themeColor="text1"/>
                <w:sz w:val="20"/>
                <w:szCs w:val="16"/>
              </w:rPr>
              <w:t>)</w:t>
            </w:r>
          </w:p>
        </w:tc>
      </w:tr>
      <w:tr w:rsidR="00351C19" w:rsidRPr="00914E3B" w14:paraId="1A0A03FA" w14:textId="77777777" w:rsidTr="5F66EAA8">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ADC8C96" w14:textId="77777777" w:rsidR="00351C19" w:rsidRPr="00914E3B" w:rsidRDefault="00351C19" w:rsidP="00746C4B">
            <w:pPr>
              <w:spacing w:before="120" w:after="120" w:line="240" w:lineRule="auto"/>
              <w:rPr>
                <w:rFonts w:ascii="AvenirNext LT Pro Bold" w:hAnsi="AvenirNext LT Pro Bold"/>
                <w:b/>
                <w:color w:val="auto"/>
                <w:sz w:val="2"/>
                <w:szCs w:val="19"/>
              </w:rPr>
            </w:pPr>
          </w:p>
        </w:tc>
      </w:tr>
      <w:tr w:rsidR="00351C19" w:rsidRPr="00914E3B" w14:paraId="7FB81D38" w14:textId="77777777" w:rsidTr="5F66EAA8">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D474B1D" w14:textId="76BB85B5" w:rsidR="00351C19" w:rsidRPr="00914E3B" w:rsidRDefault="00BD07B6" w:rsidP="00746C4B">
            <w:pPr>
              <w:pStyle w:val="Question"/>
              <w:tabs>
                <w:tab w:val="clear" w:pos="660"/>
                <w:tab w:val="left" w:pos="0"/>
              </w:tabs>
              <w:spacing w:before="120" w:after="120"/>
              <w:ind w:left="0" w:firstLine="0"/>
              <w:rPr>
                <w:rFonts w:ascii="AvenirNext LT Pro Bold" w:hAnsi="AvenirNext LT Pro Bold"/>
                <w:b/>
                <w:color w:val="auto"/>
                <w:sz w:val="19"/>
                <w:szCs w:val="19"/>
              </w:rPr>
            </w:pPr>
            <w:r w:rsidRPr="00914E3B">
              <w:rPr>
                <w:rFonts w:ascii="AvenirNext LT Pro Bold" w:hAnsi="AvenirNext LT Pro Bold"/>
                <w:color w:val="auto"/>
              </w:rPr>
              <w:t xml:space="preserve">Compared to </w:t>
            </w:r>
            <w:r>
              <w:rPr>
                <w:rFonts w:ascii="AvenirNext LT Pro Bold" w:hAnsi="AvenirNext LT Pro Bold"/>
                <w:color w:val="auto"/>
              </w:rPr>
              <w:t>previous comparable period</w:t>
            </w:r>
            <w:r w:rsidRPr="00914E3B">
              <w:rPr>
                <w:rFonts w:ascii="AvenirNext LT Pro Bold" w:hAnsi="AvenirNext LT Pro Bold"/>
                <w:color w:val="auto"/>
              </w:rPr>
              <w:t xml:space="preserve"> spend on the brand overall, the brand’s overall budget </w:t>
            </w:r>
            <w:r>
              <w:rPr>
                <w:rFonts w:ascii="AvenirNext LT Pro Bold" w:hAnsi="AvenirNext LT Pro Bold"/>
                <w:color w:val="auto"/>
              </w:rPr>
              <w:t>in this period</w:t>
            </w:r>
            <w:r w:rsidRPr="00914E3B">
              <w:rPr>
                <w:rFonts w:ascii="AvenirNext LT Pro Bold" w:hAnsi="AvenirNext LT Pro Bold"/>
                <w:color w:val="auto"/>
              </w:rPr>
              <w:t xml:space="preserve"> is: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Less</w:t>
            </w:r>
          </w:p>
        </w:tc>
      </w:tr>
      <w:tr w:rsidR="00351C19" w:rsidRPr="00914E3B" w14:paraId="39B5ED68" w14:textId="77777777" w:rsidTr="5F66EAA8">
        <w:trPr>
          <w:trHeight w:val="288"/>
        </w:trPr>
        <w:tc>
          <w:tcPr>
            <w:tcW w:w="5385" w:type="dxa"/>
            <w:vMerge/>
          </w:tcPr>
          <w:p w14:paraId="5545ECA6"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About the Same</w:t>
            </w:r>
          </w:p>
        </w:tc>
      </w:tr>
      <w:tr w:rsidR="00351C19" w:rsidRPr="00914E3B" w14:paraId="38CAD305" w14:textId="77777777" w:rsidTr="5F66EAA8">
        <w:trPr>
          <w:trHeight w:val="288"/>
        </w:trPr>
        <w:tc>
          <w:tcPr>
            <w:tcW w:w="5385" w:type="dxa"/>
            <w:vMerge/>
          </w:tcPr>
          <w:p w14:paraId="13617957"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More</w:t>
            </w:r>
          </w:p>
        </w:tc>
      </w:tr>
      <w:tr w:rsidR="00351C19" w:rsidRPr="00914E3B" w14:paraId="7890E349" w14:textId="77777777" w:rsidTr="5F66EAA8">
        <w:trPr>
          <w:trHeight w:val="288"/>
        </w:trPr>
        <w:tc>
          <w:tcPr>
            <w:tcW w:w="5385" w:type="dxa"/>
            <w:vMerge/>
          </w:tcPr>
          <w:p w14:paraId="580E3557"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Not Applicable </w:t>
            </w:r>
            <w:r w:rsidR="00C82E35" w:rsidRPr="00914E3B">
              <w:rPr>
                <w:rFonts w:ascii="AvenirNext LT Pro Bold" w:hAnsi="AvenirNext LT Pro Bold" w:cs="Tahoma"/>
                <w:color w:val="000000" w:themeColor="text1"/>
                <w:sz w:val="20"/>
                <w:szCs w:val="16"/>
              </w:rPr>
              <w:t>(Elaboration Required</w:t>
            </w:r>
            <w:r w:rsidRPr="00914E3B">
              <w:rPr>
                <w:rFonts w:ascii="AvenirNext LT Pro Bold" w:hAnsi="AvenirNext LT Pro Bold" w:cs="Tahoma"/>
                <w:color w:val="000000" w:themeColor="text1"/>
                <w:sz w:val="20"/>
                <w:szCs w:val="16"/>
              </w:rPr>
              <w:t>)</w:t>
            </w:r>
          </w:p>
        </w:tc>
      </w:tr>
      <w:tr w:rsidR="00351C19" w:rsidRPr="00914E3B" w14:paraId="001BA737" w14:textId="77777777" w:rsidTr="5F66EAA8">
        <w:trPr>
          <w:trHeight w:val="130"/>
        </w:trPr>
        <w:tc>
          <w:tcPr>
            <w:tcW w:w="10770" w:type="dxa"/>
            <w:gridSpan w:val="2"/>
            <w:tcBorders>
              <w:top w:val="single" w:sz="12" w:space="0" w:color="auto"/>
              <w:bottom w:val="single" w:sz="12" w:space="0" w:color="auto"/>
            </w:tcBorders>
            <w:shd w:val="clear" w:color="auto" w:fill="000000" w:themeFill="text1"/>
            <w:vAlign w:val="center"/>
          </w:tcPr>
          <w:p w14:paraId="696C7043" w14:textId="77777777" w:rsidR="00351C19" w:rsidRPr="00914E3B" w:rsidRDefault="00351C19" w:rsidP="00746C4B">
            <w:pPr>
              <w:spacing w:before="120" w:after="120" w:line="240" w:lineRule="auto"/>
              <w:ind w:left="432"/>
              <w:rPr>
                <w:rFonts w:ascii="AvenirNext LT Pro Bold" w:hAnsi="AvenirNext LT Pro Bold"/>
                <w:b/>
                <w:color w:val="auto"/>
                <w:sz w:val="2"/>
                <w:szCs w:val="19"/>
              </w:rPr>
            </w:pPr>
          </w:p>
        </w:tc>
      </w:tr>
      <w:tr w:rsidR="0085275F" w:rsidRPr="00914E3B" w14:paraId="4450D4EA" w14:textId="77777777" w:rsidTr="5F66EAA8">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54C812D" w14:textId="77777777" w:rsidR="0085275F" w:rsidRPr="00914E3B" w:rsidRDefault="0085275F" w:rsidP="00746C4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MEDIA BUDGET ELABORATION</w:t>
            </w:r>
          </w:p>
          <w:p w14:paraId="230465C1" w14:textId="77777777"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Provide judges with the context to understand your budget.</w:t>
            </w:r>
          </w:p>
          <w:p w14:paraId="40FFCA16" w14:textId="33140320"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0070C0"/>
              </w:rPr>
            </w:pPr>
            <w:r w:rsidRPr="00914E3B">
              <w:rPr>
                <w:rFonts w:ascii="AvenirNext LT Pro Bold" w:hAnsi="AvenirNext LT Pro Bold"/>
                <w:color w:val="auto"/>
              </w:rPr>
              <w:t xml:space="preserve">What was the balance of paid, earned, owned and shared media?  What was your distribution strategy?  Did you outperform your media buy?  </w:t>
            </w:r>
          </w:p>
          <w:p w14:paraId="2FF87BD8" w14:textId="77777777"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In addition to providing context around your budget, if you selected Not Applicable to either of the previous two questions, explain why you selected Not Applicable.</w:t>
            </w:r>
          </w:p>
          <w:p w14:paraId="5692443E" w14:textId="5B171EA5" w:rsidR="0085275F" w:rsidRPr="00914E3B" w:rsidRDefault="0085275F" w:rsidP="0085275F">
            <w:pPr>
              <w:pStyle w:val="Question"/>
              <w:tabs>
                <w:tab w:val="clear" w:pos="660"/>
                <w:tab w:val="left" w:pos="0"/>
              </w:tabs>
              <w:spacing w:before="120" w:after="120"/>
              <w:ind w:left="0" w:firstLine="0"/>
              <w:rPr>
                <w:rFonts w:ascii="AvenirNext LT Pro Bold" w:hAnsi="AvenirNext LT Pro Bold"/>
                <w:b/>
                <w:color w:val="auto"/>
                <w:sz w:val="19"/>
                <w:szCs w:val="19"/>
              </w:rPr>
            </w:pPr>
            <w:r w:rsidRPr="00914E3B">
              <w:rPr>
                <w:rFonts w:ascii="AvenirNext LT Pro Bold" w:hAnsi="AvenirNext LT Pro Bold"/>
                <w:i/>
                <w:color w:val="auto"/>
                <w:spacing w:val="-3"/>
                <w:sz w:val="19"/>
                <w:szCs w:val="19"/>
              </w:rPr>
              <w:t>(Maximum: 100 words)</w:t>
            </w:r>
          </w:p>
        </w:tc>
      </w:tr>
      <w:tr w:rsidR="00351C19" w:rsidRPr="00914E3B" w14:paraId="1334F373" w14:textId="77777777" w:rsidTr="5F66EAA8">
        <w:trPr>
          <w:trHeight w:val="1195"/>
        </w:trPr>
        <w:tc>
          <w:tcPr>
            <w:tcW w:w="10770" w:type="dxa"/>
            <w:gridSpan w:val="2"/>
            <w:tcBorders>
              <w:top w:val="single" w:sz="12" w:space="0" w:color="auto"/>
              <w:left w:val="nil"/>
              <w:bottom w:val="nil"/>
              <w:right w:val="nil"/>
            </w:tcBorders>
            <w:shd w:val="clear" w:color="auto" w:fill="auto"/>
          </w:tcPr>
          <w:p w14:paraId="6C04FF67" w14:textId="359DB07B" w:rsidR="00351C19" w:rsidRPr="00914E3B" w:rsidRDefault="00FC7763" w:rsidP="00746C4B">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r w:rsidR="00351C19" w:rsidRPr="00914E3B">
              <w:rPr>
                <w:rFonts w:ascii="AvenirNext LT Pro Bold" w:hAnsi="AvenirNext LT Pro Bold"/>
                <w:color w:val="auto"/>
                <w:sz w:val="20"/>
                <w:szCs w:val="19"/>
              </w:rPr>
              <w:t>.</w:t>
            </w:r>
          </w:p>
          <w:p w14:paraId="1A0CFA58" w14:textId="77777777" w:rsidR="00383E3E" w:rsidRPr="00914E3B" w:rsidRDefault="00383E3E" w:rsidP="00746C4B">
            <w:pPr>
              <w:spacing w:before="120" w:after="120" w:line="240" w:lineRule="auto"/>
              <w:rPr>
                <w:rFonts w:ascii="AvenirNext LT Pro Bold" w:hAnsi="AvenirNext LT Pro Bold"/>
                <w:color w:val="auto"/>
                <w:sz w:val="20"/>
                <w:szCs w:val="19"/>
              </w:rPr>
            </w:pPr>
          </w:p>
          <w:p w14:paraId="2E9E8A86" w14:textId="63283F30" w:rsidR="00CE1279" w:rsidRPr="00914E3B" w:rsidRDefault="00CE1279" w:rsidP="00746C4B">
            <w:pPr>
              <w:spacing w:before="120" w:after="120" w:line="240" w:lineRule="auto"/>
              <w:rPr>
                <w:rFonts w:ascii="AvenirNext LT Pro Bold" w:hAnsi="AvenirNext LT Pro Bold"/>
                <w:color w:val="auto"/>
                <w:sz w:val="20"/>
                <w:szCs w:val="19"/>
              </w:rPr>
            </w:pPr>
          </w:p>
        </w:tc>
      </w:tr>
    </w:tbl>
    <w:p w14:paraId="716C422A" w14:textId="1278C20B" w:rsidR="00772E1F" w:rsidRPr="00914E3B" w:rsidRDefault="00772E1F" w:rsidP="00815B69">
      <w:pPr>
        <w:pStyle w:val="Verdana-Body-11"/>
        <w:spacing w:line="360" w:lineRule="auto"/>
        <w:rPr>
          <w:rFonts w:ascii="AvenirNext LT Pro Bold" w:hAnsi="AvenirNext LT Pro Bold"/>
          <w:b/>
          <w:color w:val="auto"/>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2D6129" w:rsidRPr="00914E3B"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914E3B" w:rsidRDefault="00A2734D" w:rsidP="009C07D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PRODUCTION &amp; OTHER NON-MEDIA EXPENDITURES</w:t>
            </w:r>
          </w:p>
          <w:p w14:paraId="555B34AB" w14:textId="29E9D333" w:rsidR="002D6129" w:rsidRPr="00914E3B" w:rsidRDefault="00831DC4" w:rsidP="009C07D2">
            <w:pPr>
              <w:pStyle w:val="Question"/>
              <w:tabs>
                <w:tab w:val="clear" w:pos="660"/>
                <w:tab w:val="left" w:pos="0"/>
              </w:tabs>
              <w:spacing w:before="120" w:after="120"/>
              <w:ind w:left="0" w:firstLine="0"/>
              <w:rPr>
                <w:rFonts w:ascii="AvenirNext LT Pro Bold" w:hAnsi="AvenirNext LT Pro Bold"/>
                <w:color w:val="auto"/>
                <w:szCs w:val="19"/>
              </w:rPr>
            </w:pPr>
            <w:r w:rsidRPr="00914E3B">
              <w:rPr>
                <w:rFonts w:ascii="AvenirNext LT Pro Bold" w:hAnsi="AvenirNext LT Pro Bold"/>
                <w:color w:val="auto"/>
              </w:rPr>
              <w:t>Select a budget range for the</w:t>
            </w:r>
            <w:r w:rsidR="00327367" w:rsidRPr="00914E3B">
              <w:rPr>
                <w:rFonts w:ascii="AvenirNext LT Pro Bold" w:hAnsi="AvenirNext LT Pro Bold"/>
                <w:color w:val="auto"/>
              </w:rPr>
              <w:t xml:space="preserve"> key assets you developed to bring your idea to life.  This should include hard pre and post productions costs, talent (influencer or celebrity fees) and any activation cost</w:t>
            </w:r>
            <w:r w:rsidR="005E32BD" w:rsidRPr="00914E3B">
              <w:rPr>
                <w:rFonts w:ascii="AvenirNext LT Pro Bold" w:hAnsi="AvenirNext LT Pro Bold"/>
                <w:color w:val="auto"/>
              </w:rPr>
              <w:t>s</w:t>
            </w:r>
            <w:r w:rsidR="00327367" w:rsidRPr="00914E3B">
              <w:rPr>
                <w:rFonts w:ascii="AvenirNext LT Pro Bold" w:hAnsi="AvenirNext LT Pro Bold"/>
                <w:color w:val="auto"/>
              </w:rPr>
              <w:t xml:space="preserve">.  </w:t>
            </w:r>
          </w:p>
        </w:tc>
      </w:tr>
      <w:tr w:rsidR="00057D78" w:rsidRPr="00914E3B" w14:paraId="3E2455E5"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25530446" w14:textId="41D8FC13"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Under £50,000</w:t>
            </w:r>
            <w:r w:rsidRPr="00914E3B">
              <w:rPr>
                <w:rFonts w:ascii="AvenirNext LT Pro Bold" w:hAnsi="AvenirNext LT Pro Bold"/>
                <w:b/>
                <w:color w:val="auto"/>
                <w:sz w:val="18"/>
                <w:szCs w:val="18"/>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7D0EDC3F" w14:textId="130394EE"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£2,000,000 - £3,000,000</w:t>
            </w:r>
          </w:p>
        </w:tc>
      </w:tr>
      <w:tr w:rsidR="00057D78" w:rsidRPr="00914E3B" w14:paraId="753A5B79"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44FA6F42" w14:textId="3C4B3E4B"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05DFC94E" w14:textId="369C531B"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£3,000,000 - £5,000,000</w:t>
            </w:r>
          </w:p>
        </w:tc>
      </w:tr>
      <w:tr w:rsidR="00057D78" w:rsidRPr="00914E3B" w14:paraId="164CC7A7"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06B9711" w14:textId="2DA19179"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5AD41C41" w14:textId="262CFEA3"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£5,000,000 and over</w:t>
            </w:r>
          </w:p>
        </w:tc>
      </w:tr>
      <w:tr w:rsidR="00057D78" w:rsidRPr="00914E3B" w14:paraId="3B59D0D4"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77A4CE48" w14:textId="2A569AB6"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057D78" w:rsidRPr="000E6C73" w:rsidRDefault="00057D78" w:rsidP="00057D78">
            <w:pPr>
              <w:spacing w:before="120" w:after="120" w:line="240" w:lineRule="auto"/>
              <w:ind w:left="256"/>
              <w:rPr>
                <w:rFonts w:ascii="AvenirNext LT Pro Bold" w:hAnsi="AvenirNext LT Pro Bold" w:cs="Tahoma"/>
                <w:b/>
                <w:color w:val="000000" w:themeColor="text1"/>
                <w:sz w:val="20"/>
                <w:szCs w:val="16"/>
              </w:rPr>
            </w:pPr>
            <w:r w:rsidRPr="000E6C73">
              <w:rPr>
                <w:rFonts w:ascii="AvenirNext LT Pro Bold" w:hAnsi="AvenirNext LT Pro Bold" w:cs="Tahoma"/>
                <w:b/>
                <w:color w:val="000000" w:themeColor="text1"/>
                <w:sz w:val="20"/>
                <w:szCs w:val="16"/>
              </w:rPr>
              <w:t>Not Applicable</w:t>
            </w:r>
          </w:p>
        </w:tc>
      </w:tr>
      <w:tr w:rsidR="00057D78" w:rsidRPr="00914E3B" w14:paraId="3352A911"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443E0FDC" w14:textId="151CE531"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£1,000,000 - £2,000,000</w:t>
            </w:r>
          </w:p>
        </w:tc>
        <w:tc>
          <w:tcPr>
            <w:tcW w:w="5385" w:type="dxa"/>
            <w:tcBorders>
              <w:top w:val="single" w:sz="12" w:space="0" w:color="auto"/>
              <w:left w:val="single" w:sz="12" w:space="0" w:color="auto"/>
              <w:right w:val="single" w:sz="12" w:space="0" w:color="auto"/>
            </w:tcBorders>
            <w:shd w:val="clear" w:color="auto" w:fill="auto"/>
          </w:tcPr>
          <w:p w14:paraId="7FAD3838" w14:textId="5C32A99E" w:rsidR="00057D78" w:rsidRPr="000E6C73" w:rsidRDefault="00057D78" w:rsidP="00057D78">
            <w:pPr>
              <w:spacing w:before="120" w:after="120" w:line="240" w:lineRule="auto"/>
              <w:ind w:left="256"/>
              <w:rPr>
                <w:rFonts w:ascii="AvenirNext LT Pro Bold" w:hAnsi="AvenirNext LT Pro Bold" w:cs="Tahoma"/>
                <w:b/>
                <w:color w:val="000000" w:themeColor="text1"/>
                <w:sz w:val="20"/>
                <w:szCs w:val="16"/>
              </w:rPr>
            </w:pPr>
            <w:r w:rsidRPr="000E6C73">
              <w:rPr>
                <w:rFonts w:ascii="AvenirNext LT Pro Bold" w:hAnsi="AvenirNext LT Pro Bold" w:cs="Tahoma"/>
                <w:b/>
                <w:color w:val="000000" w:themeColor="text1"/>
                <w:sz w:val="20"/>
                <w:szCs w:val="16"/>
              </w:rPr>
              <w:t>Not Available / Unknown</w:t>
            </w:r>
          </w:p>
        </w:tc>
      </w:tr>
      <w:tr w:rsidR="00B76152" w:rsidRPr="00914E3B"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914E3B" w:rsidRDefault="00B76152" w:rsidP="00B76152">
            <w:pPr>
              <w:spacing w:before="120" w:after="120" w:line="240" w:lineRule="auto"/>
              <w:rPr>
                <w:rFonts w:ascii="AvenirNext LT Pro Bold" w:hAnsi="AvenirNext LT Pro Bold"/>
                <w:b/>
                <w:bCs/>
                <w:color w:val="auto"/>
                <w:sz w:val="2"/>
                <w:szCs w:val="4"/>
              </w:rPr>
            </w:pPr>
          </w:p>
        </w:tc>
      </w:tr>
      <w:tr w:rsidR="00B76152" w:rsidRPr="00914E3B"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7C96D390" w:rsidR="00B76152" w:rsidRPr="00914E3B" w:rsidRDefault="00A2734D" w:rsidP="00B7615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 xml:space="preserve">PRODUCTION &amp; OTHER NON-MEDIA EXPENDITURES </w:t>
            </w:r>
            <w:r w:rsidR="00B76152" w:rsidRPr="00914E3B">
              <w:rPr>
                <w:rFonts w:ascii="AvenirNext LT Pro Bold" w:hAnsi="AvenirNext LT Pro Bold"/>
                <w:b/>
                <w:bCs/>
                <w:color w:val="auto"/>
              </w:rPr>
              <w:t>ELABORATION</w:t>
            </w:r>
          </w:p>
          <w:p w14:paraId="6DA1E159" w14:textId="77777777" w:rsidR="00B76152" w:rsidRPr="00914E3B" w:rsidRDefault="00B76152" w:rsidP="00B76152">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7325B88D" w14:textId="08E6C01E" w:rsidR="00B76152" w:rsidRPr="00914E3B" w:rsidRDefault="00B76152" w:rsidP="00B76152">
            <w:pPr>
              <w:pStyle w:val="MediumShading1-Accent11"/>
              <w:spacing w:before="120" w:after="120"/>
              <w:rPr>
                <w:rFonts w:ascii="AvenirNext LT Pro Bold" w:hAnsi="AvenirNext LT Pro Bold"/>
                <w:color w:val="auto"/>
                <w:sz w:val="19"/>
                <w:szCs w:val="19"/>
              </w:rPr>
            </w:pPr>
            <w:r w:rsidRPr="00914E3B">
              <w:rPr>
                <w:rFonts w:ascii="AvenirNext LT Pro Bold" w:hAnsi="AvenirNext LT Pro Bold"/>
                <w:i/>
                <w:color w:val="auto"/>
                <w:spacing w:val="-3"/>
                <w:sz w:val="20"/>
                <w:szCs w:val="19"/>
              </w:rPr>
              <w:t>(Maximum: 100 words)</w:t>
            </w:r>
          </w:p>
        </w:tc>
      </w:tr>
      <w:tr w:rsidR="00B76152" w:rsidRPr="00914E3B"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21415B92" w14:textId="77777777" w:rsidR="00B76152" w:rsidRPr="00914E3B" w:rsidRDefault="00B76152" w:rsidP="00815B69">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5CB17365" w14:textId="77777777" w:rsidR="00815B69" w:rsidRPr="00914E3B" w:rsidRDefault="00815B69" w:rsidP="00815B69">
            <w:pPr>
              <w:spacing w:before="120" w:after="120" w:line="240" w:lineRule="auto"/>
              <w:rPr>
                <w:rFonts w:ascii="AvenirNext LT Pro Bold" w:hAnsi="AvenirNext LT Pro Bold"/>
                <w:color w:val="auto"/>
                <w:sz w:val="20"/>
                <w:szCs w:val="19"/>
              </w:rPr>
            </w:pPr>
          </w:p>
          <w:p w14:paraId="16C220EA" w14:textId="6362B472" w:rsidR="00815B69" w:rsidRPr="00914E3B" w:rsidRDefault="00815B69" w:rsidP="00815B69">
            <w:pPr>
              <w:spacing w:before="120" w:after="120" w:line="240" w:lineRule="auto"/>
              <w:rPr>
                <w:rFonts w:ascii="AvenirNext LT Pro Bold" w:hAnsi="AvenirNext LT Pro Bold"/>
                <w:color w:val="auto"/>
                <w:sz w:val="20"/>
                <w:szCs w:val="19"/>
              </w:rPr>
            </w:pPr>
          </w:p>
        </w:tc>
      </w:tr>
    </w:tbl>
    <w:p w14:paraId="3A3F492F" w14:textId="1C860754" w:rsidR="00B5313F" w:rsidRPr="00914E3B" w:rsidRDefault="00B5313F" w:rsidP="00F65E47">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9C07D2" w:rsidRPr="00914E3B"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914E3B" w:rsidRDefault="009C07D2" w:rsidP="009524A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OWNED MEDIA</w:t>
            </w:r>
          </w:p>
          <w:p w14:paraId="0432062F" w14:textId="3050E44C" w:rsidR="009C07D2" w:rsidRPr="00914E3B" w:rsidRDefault="009C07D2" w:rsidP="009C07D2">
            <w:pPr>
              <w:pStyle w:val="FreeForm"/>
              <w:spacing w:after="120"/>
              <w:rPr>
                <w:rFonts w:ascii="AvenirNext LT Pro Bold" w:hAnsi="AvenirNext LT Pro Bold"/>
                <w:color w:val="0070C0"/>
                <w:sz w:val="20"/>
              </w:rPr>
            </w:pPr>
            <w:r w:rsidRPr="00914E3B">
              <w:rPr>
                <w:rFonts w:ascii="AvenirNext LT Pro Bold" w:hAnsi="AvenirNext LT Pro Bold"/>
                <w:color w:val="auto"/>
                <w:sz w:val="20"/>
              </w:rPr>
              <w:t xml:space="preserve">Elaborate on owned media (digital or physical company-owned real estate), that acted as communication channels for case content.  </w:t>
            </w:r>
          </w:p>
          <w:p w14:paraId="44A555AA" w14:textId="5BEF61D9" w:rsidR="009C07D2" w:rsidRPr="00914E3B" w:rsidRDefault="009C07D2" w:rsidP="009C07D2">
            <w:pPr>
              <w:pStyle w:val="FreeForm"/>
              <w:spacing w:after="120"/>
              <w:rPr>
                <w:rFonts w:ascii="AvenirNext LT Pro Bold" w:hAnsi="AvenirNext LT Pro Bold"/>
                <w:color w:val="auto"/>
                <w:sz w:val="20"/>
              </w:rPr>
            </w:pPr>
            <w:r w:rsidRPr="00914E3B">
              <w:rPr>
                <w:rFonts w:ascii="AvenirNext LT Pro Bold" w:hAnsi="AvenirNext LT Pro Bold"/>
                <w:i/>
                <w:color w:val="auto"/>
                <w:spacing w:val="-3"/>
                <w:sz w:val="20"/>
                <w:szCs w:val="19"/>
              </w:rPr>
              <w:t>(Maximum: 100 words)</w:t>
            </w:r>
          </w:p>
        </w:tc>
      </w:tr>
      <w:tr w:rsidR="00383E3E" w:rsidRPr="00914E3B" w14:paraId="4388D6AE" w14:textId="77777777" w:rsidTr="009C07D2">
        <w:trPr>
          <w:trHeight w:val="1195"/>
        </w:trPr>
        <w:tc>
          <w:tcPr>
            <w:tcW w:w="10790" w:type="dxa"/>
            <w:tcBorders>
              <w:top w:val="single" w:sz="12" w:space="0" w:color="auto"/>
              <w:left w:val="nil"/>
              <w:bottom w:val="nil"/>
              <w:right w:val="nil"/>
            </w:tcBorders>
            <w:shd w:val="clear" w:color="auto" w:fill="auto"/>
          </w:tcPr>
          <w:p w14:paraId="6E121FB1" w14:textId="4F7DDE33" w:rsidR="00383E3E" w:rsidRPr="00914E3B" w:rsidRDefault="00383E3E" w:rsidP="006C54F3">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36045B01" w14:textId="77777777" w:rsidR="00383E3E" w:rsidRPr="00914E3B" w:rsidRDefault="00383E3E" w:rsidP="006C54F3">
            <w:pPr>
              <w:spacing w:before="120" w:after="120" w:line="240" w:lineRule="auto"/>
              <w:rPr>
                <w:rFonts w:ascii="AvenirNext LT Pro Bold" w:hAnsi="AvenirNext LT Pro Bold"/>
                <w:b/>
                <w:color w:val="auto"/>
              </w:rPr>
            </w:pPr>
          </w:p>
          <w:p w14:paraId="4856C322" w14:textId="60240ADB" w:rsidR="00815B69" w:rsidRPr="00914E3B" w:rsidRDefault="00815B69" w:rsidP="006C54F3">
            <w:pPr>
              <w:spacing w:before="120" w:after="120" w:line="240" w:lineRule="auto"/>
              <w:rPr>
                <w:rFonts w:ascii="AvenirNext LT Pro Bold" w:hAnsi="AvenirNext LT Pro Bold"/>
                <w:b/>
                <w:color w:val="auto"/>
              </w:rPr>
            </w:pPr>
          </w:p>
        </w:tc>
      </w:tr>
    </w:tbl>
    <w:p w14:paraId="6216B382" w14:textId="77777777" w:rsidR="00383E3E" w:rsidRPr="00914E3B" w:rsidRDefault="00383E3E" w:rsidP="00F65E47">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914"/>
        <w:gridCol w:w="1779"/>
        <w:gridCol w:w="1802"/>
        <w:gridCol w:w="890"/>
        <w:gridCol w:w="2693"/>
      </w:tblGrid>
      <w:tr w:rsidR="00B5313F" w:rsidRPr="00914E3B" w14:paraId="06005A86" w14:textId="77777777" w:rsidTr="1FB08F02">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2"/>
          </w:tcPr>
          <w:p w14:paraId="11222C2E" w14:textId="77777777" w:rsidR="009C07D2" w:rsidRPr="00914E3B" w:rsidRDefault="00B5313F" w:rsidP="009C07D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SPONSORSHIP AND MEDIA PARTNERSHIPS</w:t>
            </w:r>
          </w:p>
          <w:p w14:paraId="4A5993E2" w14:textId="77777777" w:rsidR="00B5313F" w:rsidRPr="00914E3B" w:rsidRDefault="00B5313F"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Select the types of sponsorship</w:t>
            </w:r>
            <w:r w:rsidR="004D7DF0" w:rsidRPr="00914E3B">
              <w:rPr>
                <w:rFonts w:ascii="AvenirNext LT Pro Bold" w:eastAsia="ヒラギノ角ゴ Pro W3" w:hAnsi="AvenirNext LT Pro Bold"/>
                <w:color w:val="auto"/>
                <w:sz w:val="20"/>
                <w:szCs w:val="20"/>
                <w:lang w:eastAsia="en-US"/>
              </w:rPr>
              <w:t>s</w:t>
            </w:r>
            <w:r w:rsidR="00EC6D99" w:rsidRPr="00914E3B">
              <w:rPr>
                <w:rFonts w:ascii="AvenirNext LT Pro Bold" w:eastAsia="ヒラギノ角ゴ Pro W3" w:hAnsi="AvenirNext LT Pro Bold"/>
                <w:color w:val="auto"/>
                <w:sz w:val="20"/>
                <w:szCs w:val="20"/>
                <w:lang w:eastAsia="en-US"/>
              </w:rPr>
              <w:t xml:space="preserve"> </w:t>
            </w:r>
            <w:r w:rsidR="004D7DF0" w:rsidRPr="00914E3B">
              <w:rPr>
                <w:rFonts w:ascii="AvenirNext LT Pro Bold" w:eastAsia="ヒラギノ角ゴ Pro W3" w:hAnsi="AvenirNext LT Pro Bold"/>
                <w:color w:val="auto"/>
                <w:sz w:val="20"/>
                <w:szCs w:val="20"/>
                <w:lang w:eastAsia="en-US"/>
              </w:rPr>
              <w:t>/media partnerships</w:t>
            </w:r>
            <w:r w:rsidRPr="00914E3B">
              <w:rPr>
                <w:rFonts w:ascii="AvenirNext LT Pro Bold" w:eastAsia="ヒラギノ角ゴ Pro W3" w:hAnsi="AvenirNext LT Pro Bold"/>
                <w:color w:val="auto"/>
                <w:sz w:val="20"/>
                <w:szCs w:val="20"/>
                <w:lang w:eastAsia="en-US"/>
              </w:rPr>
              <w:t xml:space="preserve"> used in your case. Choose all that apply.</w:t>
            </w:r>
          </w:p>
          <w:p w14:paraId="4BA7EFA0" w14:textId="77777777" w:rsidR="009C07D2" w:rsidRPr="00914E3B" w:rsidRDefault="009C07D2"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66C3F0F8" w14:textId="63B09FCE" w:rsidR="009C07D2" w:rsidRPr="00914E3B" w:rsidRDefault="009C07D2"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hAnsi="AvenirNext LT Pro Bold"/>
                <w:i/>
                <w:color w:val="auto"/>
                <w:spacing w:val="-3"/>
                <w:sz w:val="20"/>
                <w:szCs w:val="19"/>
              </w:rPr>
              <w:t>(Maximum: 100 words)</w:t>
            </w:r>
          </w:p>
        </w:tc>
      </w:tr>
      <w:tr w:rsidR="00B5313F" w:rsidRPr="00914E3B" w14:paraId="5868AACA" w14:textId="77777777" w:rsidTr="1FB08F02">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74E35AC" w14:textId="36A70B65"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Product Placement – Occasional</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6DE7C4" w14:textId="416CED72"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Product Placement – Ongoing</w:t>
            </w:r>
          </w:p>
        </w:tc>
        <w:tc>
          <w:tcPr>
            <w:tcW w:w="269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96133B3" w14:textId="026394C5"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Sponsorship – </w:t>
            </w:r>
            <w:r w:rsidRPr="00914E3B">
              <w:rPr>
                <w:rFonts w:ascii="AvenirNext LT Pro Bold" w:hAnsi="AvenirNext LT Pro Bold" w:cs="Tahoma"/>
                <w:color w:val="000000" w:themeColor="text1"/>
                <w:sz w:val="20"/>
                <w:szCs w:val="16"/>
              </w:rPr>
              <w:br/>
            </w:r>
            <w:r w:rsidR="00A04722" w:rsidRPr="00914E3B">
              <w:rPr>
                <w:rFonts w:ascii="AvenirNext LT Pro Bold" w:hAnsi="AvenirNext LT Pro Bold" w:cs="Tahoma"/>
                <w:color w:val="000000" w:themeColor="text1"/>
                <w:sz w:val="20"/>
                <w:szCs w:val="16"/>
              </w:rPr>
              <w:t>On Site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5581FD" w14:textId="38F76C09"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Sponsorship – </w:t>
            </w:r>
            <w:r w:rsidRPr="00914E3B">
              <w:rPr>
                <w:rFonts w:ascii="AvenirNext LT Pro Bold" w:hAnsi="AvenirNext LT Pro Bold" w:cs="Tahoma"/>
                <w:color w:val="000000" w:themeColor="text1"/>
                <w:sz w:val="20"/>
                <w:szCs w:val="16"/>
              </w:rPr>
              <w:br/>
              <w:t>Live Activation</w:t>
            </w:r>
          </w:p>
        </w:tc>
      </w:tr>
      <w:tr w:rsidR="00B5313F" w:rsidRPr="00914E3B" w14:paraId="41434FB1" w14:textId="77777777" w:rsidTr="1FB08F02">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C25341F" w14:textId="0A7B37A6" w:rsidR="00B5313F" w:rsidRPr="00914E3B" w:rsidRDefault="00A04722" w:rsidP="00CD3723">
            <w:pPr>
              <w:spacing w:before="120" w:after="120" w:line="240" w:lineRule="auto"/>
              <w:ind w:left="150"/>
              <w:rPr>
                <w:rFonts w:ascii="AvenirNext LT Pro Bold" w:hAnsi="AvenirNext LT Pro Bold" w:cs="Tahoma"/>
                <w:color w:val="000000" w:themeColor="text1"/>
                <w:sz w:val="20"/>
                <w:szCs w:val="16"/>
                <w:highlight w:val="yellow"/>
              </w:rPr>
            </w:pPr>
            <w:r w:rsidRPr="00914E3B">
              <w:rPr>
                <w:rFonts w:ascii="AvenirNext LT Pro Bold" w:hAnsi="AvenirNext LT Pro Bold" w:cs="Tahoma"/>
                <w:color w:val="000000" w:themeColor="text1"/>
                <w:sz w:val="20"/>
                <w:szCs w:val="16"/>
              </w:rPr>
              <w:t>Sponsorship</w:t>
            </w:r>
            <w:r w:rsidR="00A06BBA" w:rsidRPr="00914E3B">
              <w:rPr>
                <w:rFonts w:ascii="AvenirNext LT Pro Bold" w:hAnsi="AvenirNext LT Pro Bold" w:cs="Tahoma"/>
                <w:color w:val="000000" w:themeColor="text1"/>
                <w:sz w:val="20"/>
                <w:szCs w:val="16"/>
              </w:rPr>
              <w:t xml:space="preserve"> – </w:t>
            </w:r>
            <w:r w:rsidR="00CD3723" w:rsidRPr="00914E3B">
              <w:rPr>
                <w:rFonts w:ascii="AvenirNext LT Pro Bold" w:hAnsi="AvenirNext LT Pro Bold" w:cs="Tahoma"/>
                <w:color w:val="000000" w:themeColor="text1"/>
                <w:sz w:val="20"/>
                <w:szCs w:val="16"/>
              </w:rPr>
              <w:br/>
              <w:t>Talent or Influencer</w:t>
            </w:r>
          </w:p>
        </w:tc>
        <w:tc>
          <w:tcPr>
            <w:tcW w:w="2693"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A4D432F" w14:textId="6E9FC2BF"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Unique Opportunity</w:t>
            </w:r>
          </w:p>
        </w:tc>
        <w:tc>
          <w:tcPr>
            <w:tcW w:w="269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172536" w14:textId="01FEFDCB"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Not Applicable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44CCC37" w14:textId="20B952EA"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p>
        </w:tc>
      </w:tr>
      <w:tr w:rsidR="00B5313F" w:rsidRPr="00914E3B" w14:paraId="7A099BD2" w14:textId="77777777" w:rsidTr="1FB08F02">
        <w:trPr>
          <w:trHeight w:val="1195"/>
        </w:trPr>
        <w:tc>
          <w:tcPr>
            <w:tcW w:w="10770" w:type="dxa"/>
            <w:gridSpan w:val="6"/>
            <w:tcBorders>
              <w:top w:val="single" w:sz="12" w:space="0" w:color="auto"/>
              <w:left w:val="nil"/>
              <w:bottom w:val="nil"/>
              <w:right w:val="nil"/>
            </w:tcBorders>
            <w:shd w:val="clear" w:color="auto" w:fill="FFFFFF" w:themeFill="background2"/>
          </w:tcPr>
          <w:p w14:paraId="5FE8685D" w14:textId="3B313F79" w:rsidR="00B5313F" w:rsidRPr="00914E3B" w:rsidRDefault="004B0A61" w:rsidP="004B0A61">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w:t>
            </w:r>
            <w:r w:rsidR="00B5313F" w:rsidRPr="00914E3B">
              <w:rPr>
                <w:rFonts w:ascii="AvenirNext LT Pro Bold" w:hAnsi="AvenirNext LT Pro Bold"/>
                <w:color w:val="auto"/>
                <w:sz w:val="20"/>
                <w:szCs w:val="19"/>
              </w:rPr>
              <w:t xml:space="preserve">rovide </w:t>
            </w:r>
            <w:r w:rsidR="009C07D2" w:rsidRPr="00914E3B">
              <w:rPr>
                <w:rFonts w:ascii="AvenirNext LT Pro Bold" w:hAnsi="AvenirNext LT Pro Bold"/>
                <w:color w:val="auto"/>
                <w:sz w:val="20"/>
                <w:szCs w:val="19"/>
              </w:rPr>
              <w:t>elaboration</w:t>
            </w:r>
            <w:r w:rsidR="00B5313F" w:rsidRPr="00914E3B">
              <w:rPr>
                <w:rFonts w:ascii="AvenirNext LT Pro Bold" w:hAnsi="AvenirNext LT Pro Bold"/>
                <w:color w:val="auto"/>
                <w:sz w:val="20"/>
                <w:szCs w:val="19"/>
              </w:rPr>
              <w:t>.</w:t>
            </w:r>
          </w:p>
          <w:p w14:paraId="117614D3" w14:textId="5135E30B" w:rsidR="009C07D2" w:rsidRPr="00914E3B" w:rsidRDefault="009C07D2" w:rsidP="004B0A61">
            <w:pPr>
              <w:spacing w:before="120" w:after="120" w:line="240" w:lineRule="auto"/>
              <w:rPr>
                <w:rFonts w:ascii="AvenirNext LT Pro Bold" w:hAnsi="AvenirNext LT Pro Bold"/>
                <w:color w:val="auto"/>
                <w:sz w:val="20"/>
                <w:szCs w:val="19"/>
              </w:rPr>
            </w:pPr>
          </w:p>
        </w:tc>
      </w:tr>
      <w:tr w:rsidR="009C07D2" w:rsidRPr="00914E3B" w14:paraId="26FA75F5" w14:textId="77777777" w:rsidTr="1FB08F02">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2"/>
          </w:tcPr>
          <w:p w14:paraId="19638DCE" w14:textId="06AAEAA4" w:rsidR="009C07D2" w:rsidRPr="00914E3B" w:rsidRDefault="009C07D2" w:rsidP="009C07D2">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INVESTMENT OVERVIEW</w:t>
            </w:r>
          </w:p>
          <w:p w14:paraId="1B43D042" w14:textId="4887F521" w:rsidR="00986512" w:rsidRPr="00914E3B" w:rsidRDefault="009C07D2" w:rsidP="00986512">
            <w:pPr>
              <w:spacing w:before="120" w:after="120" w:line="240" w:lineRule="auto"/>
              <w:rPr>
                <w:rFonts w:ascii="AvenirNext LT Pro Bold" w:hAnsi="AvenirNext LT Pro Bold"/>
                <w:color w:val="0070C0"/>
                <w:sz w:val="18"/>
                <w:szCs w:val="18"/>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37A7793C" w14:textId="77777777" w:rsidR="009C07D2" w:rsidRDefault="009C07D2" w:rsidP="00CE1279">
            <w:pPr>
              <w:spacing w:after="120" w:line="240" w:lineRule="auto"/>
              <w:rPr>
                <w:rFonts w:ascii="AvenirNext LT Pro Bold" w:hAnsi="AvenirNext LT Pro Bold"/>
                <w:color w:val="0070C0"/>
                <w:sz w:val="18"/>
                <w:szCs w:val="18"/>
              </w:rPr>
            </w:pPr>
          </w:p>
          <w:p w14:paraId="39FFD77C" w14:textId="2EE2D6AD" w:rsidR="005C7A09" w:rsidRPr="00914E3B" w:rsidRDefault="005C7A09" w:rsidP="00CE1279">
            <w:pPr>
              <w:spacing w:after="120" w:line="240" w:lineRule="auto"/>
              <w:rPr>
                <w:rFonts w:ascii="AvenirNext LT Pro Bold" w:hAnsi="AvenirNext LT Pro Bold"/>
                <w:color w:val="0070C0"/>
                <w:sz w:val="18"/>
                <w:szCs w:val="18"/>
              </w:rPr>
            </w:pPr>
            <w:r w:rsidRPr="003F2D06">
              <w:rPr>
                <w:rFonts w:ascii="AvenirNext LT Pro Bold" w:eastAsia="ヒラギノ角ゴ Pro W3" w:hAnsi="AvenirNext LT Pro Bold"/>
                <w:b/>
                <w:i/>
                <w:color w:val="917030"/>
                <w:sz w:val="20"/>
                <w:szCs w:val="20"/>
                <w:lang w:eastAsia="en-US"/>
              </w:rPr>
              <w:t>Recommended Format</w:t>
            </w:r>
            <w:r w:rsidRPr="00A03A12">
              <w:rPr>
                <w:rFonts w:ascii="AvenirNext LT Pro Bold" w:eastAsia="ヒラギノ角ゴ Pro W3" w:hAnsi="AvenirNext LT Pro Bold"/>
                <w:b/>
                <w:i/>
                <w:color w:val="B4975A"/>
                <w:sz w:val="20"/>
                <w:szCs w:val="20"/>
                <w:lang w:eastAsia="en-US"/>
              </w:rPr>
              <w: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9C07D2" w:rsidRPr="00914E3B" w14:paraId="7FDF34EE" w14:textId="77777777" w:rsidTr="1FB08F02">
        <w:trPr>
          <w:trHeight w:val="1195"/>
        </w:trPr>
        <w:tc>
          <w:tcPr>
            <w:tcW w:w="10770" w:type="dxa"/>
            <w:gridSpan w:val="6"/>
            <w:tcBorders>
              <w:top w:val="single" w:sz="12" w:space="0" w:color="auto"/>
              <w:left w:val="nil"/>
              <w:bottom w:val="nil"/>
              <w:right w:val="nil"/>
            </w:tcBorders>
            <w:shd w:val="clear" w:color="auto" w:fill="auto"/>
          </w:tcPr>
          <w:p w14:paraId="01F3618D" w14:textId="7DC2BCE7" w:rsidR="009C07D2" w:rsidRPr="00914E3B" w:rsidRDefault="009C07D2" w:rsidP="009C07D2">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in the Investment Overview.</w:t>
            </w:r>
          </w:p>
          <w:p w14:paraId="0F30EDA4" w14:textId="77777777" w:rsidR="009C07D2" w:rsidRPr="00914E3B" w:rsidRDefault="009C07D2" w:rsidP="009C07D2">
            <w:pPr>
              <w:pStyle w:val="MediumShading1-Accent11"/>
              <w:spacing w:before="120" w:after="120"/>
              <w:rPr>
                <w:rFonts w:ascii="AvenirNext LT Pro Bold" w:hAnsi="AvenirNext LT Pro Bold"/>
                <w:sz w:val="20"/>
                <w:szCs w:val="20"/>
              </w:rPr>
            </w:pPr>
          </w:p>
          <w:p w14:paraId="531C4DBD" w14:textId="77777777" w:rsidR="009C07D2" w:rsidRPr="00914E3B" w:rsidRDefault="009C07D2" w:rsidP="009C07D2">
            <w:pPr>
              <w:spacing w:after="0" w:line="240" w:lineRule="auto"/>
              <w:rPr>
                <w:rFonts w:ascii="AvenirNext LT Pro Bold" w:hAnsi="AvenirNext LT Pro Bold"/>
                <w:b/>
                <w:color w:val="auto"/>
                <w:sz w:val="17"/>
                <w:szCs w:val="17"/>
              </w:rPr>
            </w:pPr>
          </w:p>
        </w:tc>
      </w:tr>
      <w:tr w:rsidR="009C07D2" w:rsidRPr="00914E3B" w14:paraId="7347F2F8"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c>
          <w:tcPr>
            <w:tcW w:w="10770" w:type="dxa"/>
            <w:gridSpan w:val="6"/>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26F3CB" w14:textId="77777777" w:rsidR="009C07D2" w:rsidRPr="00914E3B" w:rsidRDefault="009C07D2" w:rsidP="00D93E0C">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ALL TOUCHPOINTS AS PART OF YOUR EFFORT</w:t>
            </w:r>
          </w:p>
          <w:p w14:paraId="2B6367A6" w14:textId="77777777" w:rsidR="009C07D2" w:rsidRPr="00914E3B" w:rsidRDefault="009C07D2" w:rsidP="00746C4B">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 xml:space="preserve">Select all touchpoints used in the effort, based on the options provided in the below chart.  Within your response to Question 3, explain which touchpoints from the below list were integral to reaching your audience and why.  </w:t>
            </w:r>
          </w:p>
          <w:p w14:paraId="43501BD1" w14:textId="472B0934" w:rsidR="009C07D2" w:rsidRPr="00914E3B" w:rsidRDefault="009C07D2" w:rsidP="009C07D2">
            <w:pPr>
              <w:pStyle w:val="MediumShading1-Accent11"/>
              <w:spacing w:before="120" w:after="120"/>
              <w:rPr>
                <w:rFonts w:ascii="AvenirNext LT Pro Bold" w:hAnsi="AvenirNext LT Pro Bold"/>
                <w:color w:val="auto"/>
                <w:sz w:val="18"/>
                <w:szCs w:val="18"/>
              </w:rPr>
            </w:pPr>
            <w:r w:rsidRPr="1FB08F02">
              <w:rPr>
                <w:rFonts w:ascii="AvenirNext LT Pro Bold" w:eastAsia="ヒラギノ角ゴ Pro W3" w:hAnsi="AvenirNext LT Pro Bold"/>
                <w:color w:val="auto"/>
                <w:sz w:val="20"/>
                <w:szCs w:val="20"/>
                <w:lang w:eastAsia="en-US"/>
              </w:rPr>
              <w:t xml:space="preserve">On the creative reel, you must show at least one complete example of each touchpoint that was integral to the effort’s success.  For example, if you mark 10 boxes below and 8 were key to the driving results and explained as integral in Question 3, those </w:t>
            </w:r>
            <w:r w:rsidR="1866DF3F" w:rsidRPr="1FB08F02">
              <w:rPr>
                <w:rFonts w:ascii="AvenirNext LT Pro Bold" w:eastAsia="ヒラギノ角ゴ Pro W3" w:hAnsi="AvenirNext LT Pro Bold"/>
                <w:color w:val="auto"/>
                <w:sz w:val="20"/>
                <w:szCs w:val="20"/>
                <w:lang w:eastAsia="en-US"/>
              </w:rPr>
              <w:t>8</w:t>
            </w:r>
            <w:r w:rsidRPr="1FB08F02">
              <w:rPr>
                <w:rFonts w:ascii="AvenirNext LT Pro Bold" w:eastAsia="ヒラギノ角ゴ Pro W3" w:hAnsi="AvenirNext LT Pro Bold"/>
                <w:color w:val="auto"/>
                <w:sz w:val="20"/>
                <w:szCs w:val="20"/>
                <w:lang w:eastAsia="en-US"/>
              </w:rPr>
              <w:t xml:space="preserve"> must be featured on the reel.</w:t>
            </w:r>
          </w:p>
        </w:tc>
      </w:tr>
      <w:tr w:rsidR="00246504" w:rsidRPr="00914E3B" w14:paraId="79B23A1E"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411054" w14:textId="12196D96"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Branded Content – Editorial</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1C204A" w14:textId="48344A16"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Digital Mktg. - SEM</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B0F6C15" w14:textId="0DB2A283"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Print - Magazine</w:t>
            </w:r>
          </w:p>
        </w:tc>
      </w:tr>
      <w:tr w:rsidR="00246504" w:rsidRPr="00914E3B" w14:paraId="2474FF2D"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56C7E98" w14:textId="1D7A87FB"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Branded Content – Product Placement</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41640F" w14:textId="190B08F5" w:rsidR="00246504" w:rsidRPr="00914E3B" w:rsidRDefault="00246504" w:rsidP="00246504">
            <w:pPr>
              <w:spacing w:after="0" w:line="240" w:lineRule="auto"/>
              <w:ind w:left="121"/>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Digital Mktg. - SEO</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A8814B" w14:textId="191123D4"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Print - Newspaper</w:t>
            </w:r>
          </w:p>
        </w:tc>
      </w:tr>
      <w:tr w:rsidR="00246504" w:rsidRPr="00914E3B" w14:paraId="64C0F145"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76E2E86" w14:textId="206A8B43"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Cinema</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8FBA7F8" w14:textId="33291E13" w:rsidR="00246504" w:rsidRPr="00914E3B" w:rsidRDefault="00246504" w:rsidP="00246504">
            <w:pPr>
              <w:spacing w:after="0" w:line="240" w:lineRule="auto"/>
              <w:ind w:left="121"/>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Digital Mktg. – Short Video </w:t>
            </w:r>
            <w:r w:rsidRPr="00914E3B">
              <w:rPr>
                <w:rFonts w:ascii="AvenirNext LT Pro Bold" w:hAnsi="AvenirNext LT Pro Bold" w:cs="Tahoma"/>
                <w:color w:val="000000" w:themeColor="text1"/>
                <w:sz w:val="20"/>
                <w:szCs w:val="16"/>
              </w:rPr>
              <w:br/>
              <w:t>(:15-3 min.)</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678E0B" w14:textId="13056053"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Public Relations</w:t>
            </w:r>
          </w:p>
        </w:tc>
      </w:tr>
      <w:tr w:rsidR="00246504" w:rsidRPr="00914E3B" w14:paraId="24E5B057"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8F4C386" w14:textId="326D504C" w:rsidR="00246504" w:rsidRPr="00914E3B" w:rsidRDefault="00246504" w:rsidP="00246504">
            <w:pPr>
              <w:spacing w:after="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Contests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FDD541" w14:textId="67F596E5" w:rsidR="00246504" w:rsidRPr="00914E3B" w:rsidRDefault="00246504" w:rsidP="00246504">
            <w:pPr>
              <w:spacing w:after="0" w:line="240" w:lineRule="auto"/>
              <w:ind w:left="121"/>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Digital Mktg. – Social: Organic</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EAF5D4" w14:textId="097F02A0"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Radio</w:t>
            </w:r>
          </w:p>
        </w:tc>
      </w:tr>
      <w:tr w:rsidR="00246504" w:rsidRPr="00914E3B" w14:paraId="0721B8AA"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9426009" w14:textId="5A0CBD1C"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Affiliate</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26B1D87" w14:textId="74662FB9"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Social: Paid</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25878DE" w14:textId="68947084"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Retail Experience: Digital</w:t>
            </w:r>
          </w:p>
        </w:tc>
      </w:tr>
      <w:tr w:rsidR="00246504" w:rsidRPr="00914E3B" w14:paraId="6A557BC9"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4699B6" w14:textId="07F2258C"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Audio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6839A10" w14:textId="0F41B4F6"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Video Ads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BA121B" w14:textId="21AD613B"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Retail Experience: In Store</w:t>
            </w:r>
          </w:p>
        </w:tc>
      </w:tr>
      <w:tr w:rsidR="00246504" w:rsidRPr="00914E3B" w14:paraId="468E3039"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43DB0C2" w14:textId="6F972866"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Content Promotion</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B2DFEA" w14:textId="66C7F271"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Direct Mail</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244DAE4" w14:textId="1377CFC8"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Sales Promotion, Couponing &amp; Distribution</w:t>
            </w:r>
          </w:p>
        </w:tc>
      </w:tr>
      <w:tr w:rsidR="00246504" w:rsidRPr="00914E3B" w14:paraId="33DFAFD6"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5F423A1" w14:textId="14F5C845"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Display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207C482" w14:textId="1FACD848"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Events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F0A9414" w14:textId="766AD9BC"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Sampling/Trial</w:t>
            </w:r>
          </w:p>
        </w:tc>
      </w:tr>
      <w:tr w:rsidR="00246504" w:rsidRPr="00914E3B" w14:paraId="0EC8E119"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0AC7DA5" w14:textId="3410B23E"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Email/Chatbots/Text/Messaging</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5D0014" w14:textId="44F205F7"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Health Offices / Point of Care</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D8D0A3" w14:textId="7C2FF655"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 xml:space="preserve">Sponsorships – Entertainment </w:t>
            </w:r>
          </w:p>
        </w:tc>
      </w:tr>
      <w:tr w:rsidR="00246504" w:rsidRPr="00914E3B" w14:paraId="2FA729A4"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D2C0FE6" w14:textId="7F92D0AF"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Gaming</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6ABBDA" w14:textId="13DBBD55"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Influencer / Key Opinion Leader</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B5771B" w14:textId="570A1097"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 xml:space="preserve">Sponsorships – Sports </w:t>
            </w:r>
          </w:p>
        </w:tc>
      </w:tr>
      <w:tr w:rsidR="00246504" w:rsidRPr="00914E3B" w14:paraId="463602AB"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AAC9C8" w14:textId="3E5CB373" w:rsidR="00246504" w:rsidRPr="00914E3B" w:rsidRDefault="00246504" w:rsidP="00246504">
            <w:pPr>
              <w:spacing w:after="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Digital Mktg. – Influencers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0BBEC5" w14:textId="6FFB2F3B"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Interactive / Website / Apps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EA25F7C" w14:textId="382B587B" w:rsidR="00246504" w:rsidRPr="00914E3B" w:rsidRDefault="00246504" w:rsidP="00246504">
            <w:pPr>
              <w:spacing w:after="0" w:line="240" w:lineRule="auto"/>
              <w:ind w:left="181"/>
              <w:rPr>
                <w:rFonts w:ascii="AvenirNext LT Pro Bold" w:hAnsi="AvenirNext LT Pro Bold" w:cs="Tahoma"/>
                <w:color w:val="000000" w:themeColor="text1"/>
                <w:sz w:val="20"/>
                <w:szCs w:val="16"/>
              </w:rPr>
            </w:pPr>
            <w:r w:rsidRPr="00914E3B">
              <w:rPr>
                <w:rFonts w:ascii="AvenirNext LT Pro Bold" w:hAnsi="AvenirNext LT Pro Bold"/>
                <w:color w:val="000000" w:themeColor="text1"/>
                <w:sz w:val="20"/>
                <w:szCs w:val="16"/>
              </w:rPr>
              <w:t>Sponsorships – Unique Opportunity</w:t>
            </w:r>
          </w:p>
        </w:tc>
      </w:tr>
      <w:tr w:rsidR="00246504" w:rsidRPr="00914E3B" w14:paraId="5BC01344"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870230" w14:textId="7C2AC698"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Location based</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6BD28A" w14:textId="124FE3F8"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 xml:space="preserve">Internal/In-Office Marketing </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78CF93" w14:textId="71EE488A"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Street Mktg.</w:t>
            </w:r>
          </w:p>
        </w:tc>
      </w:tr>
      <w:tr w:rsidR="00246504" w:rsidRPr="00914E3B" w14:paraId="6428105C"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DED784" w14:textId="31D6AD0B"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 xml:space="preserve">Digital Mktg. – Long Video </w:t>
            </w:r>
            <w:r w:rsidRPr="00914E3B">
              <w:rPr>
                <w:rFonts w:ascii="AvenirNext LT Pro Bold" w:hAnsi="AvenirNext LT Pro Bold" w:cs="Tahoma"/>
                <w:color w:val="000000" w:themeColor="text1"/>
                <w:sz w:val="20"/>
                <w:szCs w:val="16"/>
              </w:rPr>
              <w:br/>
              <w:t>(3+ min.)</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FFED49F" w14:textId="1DE96C8D"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Loyalty Programs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2FA05E" w14:textId="5D61B883"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Trade Shows, Trade Communications, Professional Engagement</w:t>
            </w:r>
          </w:p>
        </w:tc>
      </w:tr>
      <w:tr w:rsidR="00246504" w:rsidRPr="00914E3B" w14:paraId="76389F83"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AC21BD5" w14:textId="228B70AC"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Marketplace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3B2B08A" w14:textId="1EF60D54"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OOH – Billboards</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92B8921" w14:textId="08F06677"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TV</w:t>
            </w:r>
          </w:p>
        </w:tc>
      </w:tr>
      <w:tr w:rsidR="00246504" w:rsidRPr="00914E3B" w14:paraId="6EB33CE8"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FC6FC0" w14:textId="2AE4A925"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Mobile</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157FD3C" w14:textId="606A1A84"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OOH – Other Outdoor</w:t>
            </w:r>
          </w:p>
        </w:tc>
        <w:tc>
          <w:tcPr>
            <w:tcW w:w="358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79A8A2A" w14:textId="099793CA"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User Generated Content &amp; Reviews</w:t>
            </w:r>
          </w:p>
        </w:tc>
      </w:tr>
      <w:tr w:rsidR="00246504" w:rsidRPr="00914E3B" w14:paraId="31CDA075"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9601391" w14:textId="2139AB6A"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Product Placement</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DB9D01" w14:textId="61883356"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OOH - Transportation</w:t>
            </w:r>
          </w:p>
        </w:tc>
        <w:tc>
          <w:tcPr>
            <w:tcW w:w="3583" w:type="dxa"/>
            <w:gridSpan w:val="2"/>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5232EF8" w14:textId="233D2D60" w:rsidR="00246504" w:rsidRPr="00914E3B" w:rsidRDefault="00246504" w:rsidP="00246504">
            <w:pPr>
              <w:spacing w:after="0" w:line="240" w:lineRule="auto"/>
              <w:ind w:left="18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Other:</w:t>
            </w:r>
          </w:p>
        </w:tc>
      </w:tr>
      <w:tr w:rsidR="00246504" w:rsidRPr="00914E3B" w14:paraId="79DF853A"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EDA3A5C" w14:textId="7F3C63AA"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Programmatic Display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4FDBF13" w14:textId="41264DF9"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s="Tahoma"/>
                <w:color w:val="000000" w:themeColor="text1"/>
                <w:sz w:val="20"/>
                <w:szCs w:val="16"/>
              </w:rPr>
              <w:t>Packaging &amp; Product Design</w:t>
            </w:r>
          </w:p>
        </w:tc>
        <w:tc>
          <w:tcPr>
            <w:tcW w:w="3583" w:type="dxa"/>
            <w:gridSpan w:val="2"/>
            <w:vMerge/>
            <w:vAlign w:val="center"/>
          </w:tcPr>
          <w:p w14:paraId="45982C12" w14:textId="058039FC" w:rsidR="00246504" w:rsidRPr="00914E3B" w:rsidRDefault="00246504" w:rsidP="00246504">
            <w:pPr>
              <w:spacing w:after="0" w:line="240" w:lineRule="auto"/>
              <w:ind w:left="181"/>
              <w:rPr>
                <w:rFonts w:ascii="AvenirNext LT Pro Bold" w:hAnsi="AvenirNext LT Pro Bold"/>
                <w:b/>
                <w:color w:val="000000" w:themeColor="text1"/>
                <w:sz w:val="16"/>
                <w:szCs w:val="16"/>
              </w:rPr>
            </w:pPr>
          </w:p>
        </w:tc>
      </w:tr>
      <w:tr w:rsidR="00246504" w:rsidRPr="00914E3B" w14:paraId="3D49ED98" w14:textId="77777777" w:rsidTr="1FB08F0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20"/>
        </w:trPr>
        <w:tc>
          <w:tcPr>
            <w:tcW w:w="360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DEE5764" w14:textId="5862DB5A" w:rsidR="00246504" w:rsidRPr="00914E3B" w:rsidRDefault="00246504" w:rsidP="00246504">
            <w:pPr>
              <w:spacing w:after="0" w:line="240" w:lineRule="auto"/>
              <w:ind w:left="240"/>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Digital Mktg. - Programmatic Video Ads</w:t>
            </w:r>
          </w:p>
        </w:tc>
        <w:tc>
          <w:tcPr>
            <w:tcW w:w="358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B9B78BC" w14:textId="758A1A3A" w:rsidR="00246504" w:rsidRPr="00914E3B" w:rsidRDefault="00246504" w:rsidP="00246504">
            <w:pPr>
              <w:spacing w:after="0" w:line="240" w:lineRule="auto"/>
              <w:ind w:left="121"/>
              <w:rPr>
                <w:rFonts w:ascii="AvenirNext LT Pro Bold" w:hAnsi="AvenirNext LT Pro Bold"/>
                <w:color w:val="000000" w:themeColor="text1"/>
                <w:sz w:val="20"/>
                <w:szCs w:val="16"/>
              </w:rPr>
            </w:pPr>
            <w:r w:rsidRPr="00914E3B">
              <w:rPr>
                <w:rFonts w:ascii="AvenirNext LT Pro Bold" w:hAnsi="AvenirNext LT Pro Bold"/>
                <w:color w:val="000000" w:themeColor="text1"/>
                <w:sz w:val="20"/>
                <w:szCs w:val="16"/>
              </w:rPr>
              <w:t>Print – Custom Publication</w:t>
            </w:r>
          </w:p>
        </w:tc>
        <w:tc>
          <w:tcPr>
            <w:tcW w:w="3583" w:type="dxa"/>
            <w:gridSpan w:val="2"/>
            <w:vMerge/>
            <w:vAlign w:val="center"/>
          </w:tcPr>
          <w:p w14:paraId="2673A33C" w14:textId="34950421" w:rsidR="00246504" w:rsidRPr="00914E3B" w:rsidRDefault="00246504" w:rsidP="00246504">
            <w:pPr>
              <w:spacing w:after="0" w:line="240" w:lineRule="auto"/>
              <w:ind w:left="181"/>
              <w:rPr>
                <w:rFonts w:ascii="AvenirNext LT Pro Bold" w:hAnsi="AvenirNext LT Pro Bold"/>
                <w:b/>
                <w:color w:val="000000" w:themeColor="text1"/>
                <w:sz w:val="16"/>
                <w:szCs w:val="16"/>
              </w:rPr>
            </w:pPr>
          </w:p>
        </w:tc>
      </w:tr>
    </w:tbl>
    <w:p w14:paraId="1CCA1B0A" w14:textId="6752F5F3" w:rsidR="007509BE" w:rsidRPr="00914E3B" w:rsidRDefault="007509BE" w:rsidP="00C90AC1">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3718"/>
        <w:gridCol w:w="7052"/>
      </w:tblGrid>
      <w:tr w:rsidR="00CA29D0" w:rsidRPr="00914E3B" w14:paraId="2755F2F2" w14:textId="77777777" w:rsidTr="009C07D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C085BD" w14:textId="7F118AD9" w:rsidR="00CA29D0" w:rsidRPr="00914E3B" w:rsidRDefault="00CA29D0" w:rsidP="009524A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MAIN TOUCHPOINTS</w:t>
            </w:r>
          </w:p>
          <w:p w14:paraId="09D7654D" w14:textId="13A458FF" w:rsidR="00CA29D0" w:rsidRPr="00914E3B" w:rsidRDefault="00CA29D0" w:rsidP="00746C4B">
            <w:pPr>
              <w:pStyle w:val="Question"/>
              <w:tabs>
                <w:tab w:val="clear" w:pos="660"/>
                <w:tab w:val="left" w:pos="0"/>
              </w:tabs>
              <w:spacing w:before="120" w:after="120"/>
              <w:ind w:left="0" w:firstLine="0"/>
              <w:rPr>
                <w:rFonts w:ascii="AvenirNext LT Pro Bold" w:hAnsi="AvenirNext LT Pro Bold"/>
                <w:b/>
                <w:color w:val="auto"/>
                <w:sz w:val="19"/>
                <w:szCs w:val="19"/>
              </w:rPr>
            </w:pPr>
            <w:r w:rsidRPr="00914E3B">
              <w:rPr>
                <w:rFonts w:ascii="AvenirNext LT Pro Bold" w:hAnsi="AvenirNext LT Pro Bold"/>
                <w:color w:val="auto"/>
              </w:rPr>
              <w:t xml:space="preserve">From the list outlined above, select the three most integral communications touchpoints for your effort.  List in </w:t>
            </w:r>
            <w:r w:rsidR="00377EBB" w:rsidRPr="00914E3B">
              <w:rPr>
                <w:rFonts w:ascii="AvenirNext LT Pro Bold" w:hAnsi="AvenirNext LT Pro Bold"/>
                <w:color w:val="auto"/>
              </w:rPr>
              <w:t>order of most integral to least integral</w:t>
            </w:r>
            <w:r w:rsidRPr="00914E3B">
              <w:rPr>
                <w:rFonts w:ascii="AvenirNext LT Pro Bold" w:hAnsi="AvenirNext LT Pro Bold"/>
                <w:color w:val="auto"/>
              </w:rPr>
              <w:t>.</w:t>
            </w:r>
            <w:r w:rsidRPr="00914E3B">
              <w:rPr>
                <w:rFonts w:ascii="AvenirNext LT Pro Bold" w:hAnsi="AvenirNext LT Pro Bold"/>
                <w:b/>
                <w:color w:val="auto"/>
                <w:sz w:val="19"/>
                <w:szCs w:val="19"/>
              </w:rPr>
              <w:t xml:space="preserve">  </w:t>
            </w:r>
          </w:p>
        </w:tc>
      </w:tr>
      <w:tr w:rsidR="00377EBB" w:rsidRPr="00914E3B" w14:paraId="2DFEB9BA"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7FC5810" w14:textId="40181DEA" w:rsidR="009C07D2" w:rsidRPr="00914E3B" w:rsidRDefault="00603C1B" w:rsidP="000075E9">
            <w:pPr>
              <w:spacing w:before="60" w:after="60" w:line="240" w:lineRule="auto"/>
              <w:rPr>
                <w:rFonts w:ascii="AvenirNext LT Pro Bold" w:hAnsi="AvenirNext LT Pro Bold"/>
                <w:color w:val="auto"/>
                <w:sz w:val="20"/>
                <w:szCs w:val="18"/>
              </w:rPr>
            </w:pPr>
            <w:r w:rsidRPr="00914E3B">
              <w:rPr>
                <w:rFonts w:ascii="AvenirNext LT Pro Bold" w:hAnsi="AvenirNext LT Pro Bold"/>
                <w:b/>
                <w:color w:val="000000"/>
                <w:sz w:val="20"/>
                <w:szCs w:val="19"/>
              </w:rPr>
              <w:t>MAIN TOUCHPOINT</w:t>
            </w:r>
            <w:r w:rsidR="00377EBB" w:rsidRPr="00914E3B">
              <w:rPr>
                <w:rFonts w:ascii="AvenirNext LT Pro Bold" w:hAnsi="AvenirNext LT Pro Bold"/>
                <w:b/>
                <w:color w:val="000000"/>
                <w:sz w:val="20"/>
                <w:szCs w:val="19"/>
              </w:rPr>
              <w:t xml:space="preserve"> #1</w:t>
            </w:r>
            <w:r w:rsidR="009C07D2" w:rsidRPr="00914E3B">
              <w:rPr>
                <w:rFonts w:ascii="AvenirNext LT Pro Bold" w:hAnsi="AvenirNext LT Pro Bold"/>
                <w:color w:val="auto"/>
                <w:sz w:val="20"/>
                <w:szCs w:val="18"/>
              </w:rPr>
              <w:t xml:space="preserve"> </w:t>
            </w:r>
          </w:p>
          <w:p w14:paraId="2755FBB1" w14:textId="17A820BB" w:rsidR="00377EBB" w:rsidRPr="00914E3B" w:rsidRDefault="009C07D2" w:rsidP="000075E9">
            <w:pPr>
              <w:spacing w:before="60" w:after="60" w:line="240" w:lineRule="auto"/>
              <w:rPr>
                <w:rFonts w:ascii="AvenirNext LT Pro Bold" w:hAnsi="AvenirNext LT Pro Bold"/>
                <w:b/>
                <w:i/>
                <w:color w:val="000000"/>
                <w:sz w:val="19"/>
                <w:szCs w:val="19"/>
              </w:rPr>
            </w:pPr>
            <w:r w:rsidRPr="00914E3B">
              <w:rPr>
                <w:rFonts w:ascii="AvenirNext LT Pro Bold" w:hAnsi="AvenirNext LT Pro Bold"/>
                <w:i/>
                <w:color w:val="auto"/>
                <w:sz w:val="16"/>
                <w:szCs w:val="19"/>
              </w:rPr>
              <w:t>(Select one of the touchpoints from the chart above.)</w:t>
            </w:r>
          </w:p>
        </w:tc>
        <w:tc>
          <w:tcPr>
            <w:tcW w:w="7067" w:type="dxa"/>
            <w:tcBorders>
              <w:top w:val="single" w:sz="12" w:space="0" w:color="auto"/>
              <w:left w:val="single" w:sz="12" w:space="0" w:color="auto"/>
            </w:tcBorders>
            <w:shd w:val="clear" w:color="auto" w:fill="FFFFFF" w:themeFill="background1"/>
            <w:vAlign w:val="center"/>
          </w:tcPr>
          <w:p w14:paraId="6FD08802" w14:textId="4FEE8A61" w:rsidR="00377EBB" w:rsidRPr="00914E3B" w:rsidRDefault="00377EBB" w:rsidP="000075E9">
            <w:pPr>
              <w:spacing w:before="60" w:after="60" w:line="240" w:lineRule="auto"/>
              <w:ind w:left="181"/>
              <w:rPr>
                <w:rFonts w:ascii="AvenirNext LT Pro Bold" w:hAnsi="AvenirNext LT Pro Bold"/>
                <w:color w:val="auto"/>
                <w:sz w:val="20"/>
                <w:szCs w:val="18"/>
              </w:rPr>
            </w:pPr>
          </w:p>
        </w:tc>
      </w:tr>
      <w:tr w:rsidR="00377EBB" w:rsidRPr="00914E3B" w14:paraId="341B7833"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225F01" w14:textId="4B91306C" w:rsidR="00377EBB" w:rsidRPr="00914E3B" w:rsidRDefault="00603C1B" w:rsidP="000075E9">
            <w:pPr>
              <w:spacing w:before="60" w:after="60" w:line="240" w:lineRule="auto"/>
              <w:rPr>
                <w:rFonts w:ascii="AvenirNext LT Pro Bold" w:hAnsi="AvenirNext LT Pro Bold"/>
                <w:b/>
                <w:color w:val="000000"/>
                <w:sz w:val="20"/>
                <w:szCs w:val="19"/>
              </w:rPr>
            </w:pPr>
            <w:r w:rsidRPr="00914E3B">
              <w:rPr>
                <w:rFonts w:ascii="AvenirNext LT Pro Bold" w:hAnsi="AvenirNext LT Pro Bold"/>
                <w:b/>
                <w:color w:val="000000"/>
                <w:sz w:val="20"/>
                <w:szCs w:val="19"/>
              </w:rPr>
              <w:t xml:space="preserve">MAIN TOUCHPOINT </w:t>
            </w:r>
            <w:r w:rsidR="00377EBB" w:rsidRPr="00914E3B">
              <w:rPr>
                <w:rFonts w:ascii="AvenirNext LT Pro Bold" w:hAnsi="AvenirNext LT Pro Bold"/>
                <w:b/>
                <w:color w:val="000000"/>
                <w:sz w:val="20"/>
                <w:szCs w:val="19"/>
              </w:rPr>
              <w:t>#2</w:t>
            </w:r>
          </w:p>
          <w:p w14:paraId="3EC6C9AC" w14:textId="79BF6722" w:rsidR="009C07D2" w:rsidRPr="00914E3B" w:rsidRDefault="009C07D2" w:rsidP="000075E9">
            <w:pPr>
              <w:spacing w:before="60" w:after="60" w:line="240" w:lineRule="auto"/>
              <w:rPr>
                <w:rFonts w:ascii="AvenirNext LT Pro Bold" w:hAnsi="AvenirNext LT Pro Bold"/>
                <w:b/>
                <w:color w:val="000000"/>
                <w:sz w:val="19"/>
                <w:szCs w:val="19"/>
              </w:rPr>
            </w:pPr>
            <w:r w:rsidRPr="00914E3B">
              <w:rPr>
                <w:rFonts w:ascii="AvenirNext LT Pro Bold" w:hAnsi="AvenirNext LT Pro Bold"/>
                <w:i/>
                <w:color w:val="auto"/>
                <w:sz w:val="16"/>
                <w:szCs w:val="19"/>
              </w:rPr>
              <w:t>(Select one of the touchpoints from the chart above or</w:t>
            </w:r>
            <w:r w:rsidR="000075E9" w:rsidRPr="00914E3B">
              <w:rPr>
                <w:rFonts w:ascii="AvenirNext LT Pro Bold" w:hAnsi="AvenirNext LT Pro Bold"/>
                <w:i/>
                <w:color w:val="auto"/>
                <w:sz w:val="16"/>
                <w:szCs w:val="19"/>
              </w:rPr>
              <w:t xml:space="preserve"> </w:t>
            </w:r>
            <w:r w:rsidRPr="00914E3B">
              <w:rPr>
                <w:rFonts w:ascii="AvenirNext LT Pro Bold" w:hAnsi="AvenirNext LT Pro Bold"/>
                <w:i/>
                <w:color w:val="auto"/>
                <w:sz w:val="16"/>
                <w:szCs w:val="19"/>
              </w:rPr>
              <w:t>Not Applicable.)</w:t>
            </w:r>
          </w:p>
        </w:tc>
        <w:tc>
          <w:tcPr>
            <w:tcW w:w="7067" w:type="dxa"/>
            <w:tcBorders>
              <w:left w:val="single" w:sz="12" w:space="0" w:color="auto"/>
            </w:tcBorders>
            <w:shd w:val="clear" w:color="auto" w:fill="FFFFFF" w:themeFill="background1"/>
            <w:vAlign w:val="center"/>
          </w:tcPr>
          <w:p w14:paraId="6B338FAB" w14:textId="02EF86CA" w:rsidR="00377EBB" w:rsidRPr="00914E3B" w:rsidRDefault="00377EBB" w:rsidP="000075E9">
            <w:pPr>
              <w:spacing w:before="60" w:after="60" w:line="240" w:lineRule="auto"/>
              <w:ind w:left="211"/>
              <w:rPr>
                <w:rFonts w:ascii="AvenirNext LT Pro Bold" w:hAnsi="AvenirNext LT Pro Bold"/>
                <w:color w:val="auto"/>
                <w:sz w:val="20"/>
                <w:szCs w:val="18"/>
              </w:rPr>
            </w:pPr>
          </w:p>
        </w:tc>
      </w:tr>
      <w:tr w:rsidR="00A324F7" w:rsidRPr="00914E3B" w14:paraId="3684883C" w14:textId="77777777" w:rsidTr="000075E9">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059975" w14:textId="1B82C701" w:rsidR="00A324F7" w:rsidRPr="00914E3B" w:rsidRDefault="00603C1B" w:rsidP="000075E9">
            <w:pPr>
              <w:spacing w:before="60" w:after="60" w:line="240" w:lineRule="auto"/>
              <w:rPr>
                <w:rFonts w:ascii="AvenirNext LT Pro Bold" w:hAnsi="AvenirNext LT Pro Bold"/>
                <w:b/>
                <w:color w:val="000000"/>
                <w:sz w:val="20"/>
                <w:szCs w:val="19"/>
              </w:rPr>
            </w:pPr>
            <w:r w:rsidRPr="00914E3B">
              <w:rPr>
                <w:rFonts w:ascii="AvenirNext LT Pro Bold" w:hAnsi="AvenirNext LT Pro Bold"/>
                <w:b/>
                <w:color w:val="000000"/>
                <w:sz w:val="20"/>
                <w:szCs w:val="19"/>
              </w:rPr>
              <w:t xml:space="preserve">MAIN TOUCHPOINT </w:t>
            </w:r>
            <w:r w:rsidR="00A324F7" w:rsidRPr="00914E3B">
              <w:rPr>
                <w:rFonts w:ascii="AvenirNext LT Pro Bold" w:hAnsi="AvenirNext LT Pro Bold"/>
                <w:b/>
                <w:color w:val="000000"/>
                <w:sz w:val="20"/>
                <w:szCs w:val="19"/>
              </w:rPr>
              <w:t>#3</w:t>
            </w:r>
          </w:p>
          <w:p w14:paraId="7B95F4B5" w14:textId="43595F73" w:rsidR="000075E9" w:rsidRPr="00914E3B" w:rsidRDefault="000075E9" w:rsidP="000075E9">
            <w:pPr>
              <w:spacing w:before="60" w:after="60" w:line="240" w:lineRule="auto"/>
              <w:rPr>
                <w:rFonts w:ascii="AvenirNext LT Pro Bold" w:hAnsi="AvenirNext LT Pro Bold"/>
                <w:b/>
                <w:color w:val="000000"/>
                <w:sz w:val="19"/>
                <w:szCs w:val="19"/>
              </w:rPr>
            </w:pPr>
            <w:r w:rsidRPr="00914E3B">
              <w:rPr>
                <w:rFonts w:ascii="AvenirNext LT Pro Bold" w:hAnsi="AvenirNext LT Pro Bold"/>
                <w:i/>
                <w:color w:val="auto"/>
                <w:sz w:val="16"/>
                <w:szCs w:val="19"/>
              </w:rPr>
              <w:t>(Select one of the touchpoints from the chart above or Not Applicable.)</w:t>
            </w:r>
          </w:p>
        </w:tc>
        <w:tc>
          <w:tcPr>
            <w:tcW w:w="7067" w:type="dxa"/>
            <w:tcBorders>
              <w:left w:val="single" w:sz="12" w:space="0" w:color="auto"/>
            </w:tcBorders>
            <w:shd w:val="clear" w:color="auto" w:fill="FFFFFF" w:themeFill="background1"/>
            <w:vAlign w:val="center"/>
          </w:tcPr>
          <w:p w14:paraId="42D9BF16" w14:textId="3A12A07E" w:rsidR="00A324F7" w:rsidRPr="00914E3B" w:rsidRDefault="00A324F7" w:rsidP="000075E9">
            <w:pPr>
              <w:spacing w:before="60" w:after="60" w:line="240" w:lineRule="auto"/>
              <w:ind w:left="211"/>
              <w:rPr>
                <w:rFonts w:ascii="AvenirNext LT Pro Bold" w:hAnsi="AvenirNext LT Pro Bold"/>
                <w:color w:val="auto"/>
                <w:sz w:val="20"/>
                <w:szCs w:val="18"/>
              </w:rPr>
            </w:pPr>
          </w:p>
        </w:tc>
      </w:tr>
    </w:tbl>
    <w:p w14:paraId="00D5C356" w14:textId="2BE99470" w:rsidR="00FA6757" w:rsidRPr="00914E3B" w:rsidRDefault="00FA6757" w:rsidP="00C90AC1">
      <w:pPr>
        <w:pStyle w:val="MediumShading1-Accent11"/>
        <w:spacing w:after="120"/>
        <w:rPr>
          <w:rFonts w:ascii="AvenirNext LT Pro Bold" w:hAnsi="AvenirNext LT Pro Bold"/>
          <w:b/>
          <w:color w:val="auto"/>
          <w:sz w:val="19"/>
          <w:szCs w:val="19"/>
        </w:rPr>
      </w:pPr>
    </w:p>
    <w:p w14:paraId="3122CFAB" w14:textId="09F9EB75" w:rsidR="003463AC" w:rsidRPr="00914E3B" w:rsidRDefault="003463AC" w:rsidP="00C90AC1">
      <w:pPr>
        <w:pStyle w:val="MediumShading1-Accent11"/>
        <w:spacing w:after="120"/>
        <w:rPr>
          <w:rFonts w:ascii="AvenirNext LT Pro Bold" w:hAnsi="AvenirNext LT Pro Bold"/>
          <w:b/>
          <w:color w:val="auto"/>
          <w:sz w:val="19"/>
          <w:szCs w:val="19"/>
        </w:rPr>
      </w:pPr>
    </w:p>
    <w:p w14:paraId="7A1D8F1F" w14:textId="4548FEB4" w:rsidR="00603C1B" w:rsidRPr="00914E3B" w:rsidRDefault="00A324F7" w:rsidP="002729F0">
      <w:pPr>
        <w:spacing w:after="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br w:type="page"/>
      </w:r>
    </w:p>
    <w:p w14:paraId="279CDE6A" w14:textId="77777777" w:rsidR="00A324F7" w:rsidRPr="00914E3B" w:rsidRDefault="00A324F7" w:rsidP="00A324F7">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391"/>
        <w:gridCol w:w="1620"/>
        <w:gridCol w:w="3226"/>
        <w:gridCol w:w="3563"/>
      </w:tblGrid>
      <w:tr w:rsidR="00A324F7" w:rsidRPr="00914E3B" w14:paraId="41B70235" w14:textId="77777777" w:rsidTr="003F2D06">
        <w:trPr>
          <w:trHeight w:val="1241"/>
        </w:trPr>
        <w:tc>
          <w:tcPr>
            <w:tcW w:w="10800" w:type="dxa"/>
            <w:gridSpan w:val="4"/>
            <w:tcBorders>
              <w:top w:val="nil"/>
              <w:left w:val="nil"/>
              <w:right w:val="nil"/>
            </w:tcBorders>
            <w:shd w:val="clear" w:color="auto" w:fill="917030"/>
            <w:vAlign w:val="center"/>
            <w:hideMark/>
          </w:tcPr>
          <w:p w14:paraId="480D4FB1" w14:textId="77777777" w:rsidR="00A324F7" w:rsidRPr="00914E3B" w:rsidRDefault="00A324F7" w:rsidP="006F1913">
            <w:pPr>
              <w:pStyle w:val="NoSpacing"/>
              <w:spacing w:before="120" w:after="120"/>
              <w:rPr>
                <w:rFonts w:ascii="AvenirNext LT Pro Bold" w:hAnsi="AvenirNext LT Pro Bold"/>
              </w:rPr>
            </w:pPr>
            <w:r w:rsidRPr="00914E3B">
              <w:rPr>
                <w:rFonts w:ascii="AvenirNext LT Pro Bold" w:hAnsi="AvenirNext LT Pro Bold"/>
                <w:b/>
                <w:color w:val="FFFFFF" w:themeColor="background1"/>
                <w:sz w:val="40"/>
                <w:szCs w:val="18"/>
              </w:rPr>
              <w:t>CASE BACKGROUND</w:t>
            </w:r>
            <w:r w:rsidRPr="00914E3B">
              <w:rPr>
                <w:rFonts w:ascii="AvenirNext LT Pro Bold" w:hAnsi="AvenirNext LT Pro Bold"/>
                <w:color w:val="FFFFFF" w:themeColor="background1"/>
                <w:sz w:val="28"/>
                <w:szCs w:val="18"/>
              </w:rPr>
              <w:br/>
            </w:r>
            <w:r w:rsidRPr="00914E3B">
              <w:rPr>
                <w:rFonts w:ascii="AvenirNext LT Pro Bold" w:hAnsi="AvenirNext LT Pro Bold"/>
              </w:rPr>
              <w:br/>
            </w:r>
            <w:r w:rsidRPr="00914E3B">
              <w:rPr>
                <w:rFonts w:ascii="AvenirNext LT Pro Bold" w:hAnsi="AvenirNext LT Pro Bold"/>
                <w:bCs/>
                <w:color w:val="FFFFFF" w:themeColor="background1"/>
                <w:sz w:val="20"/>
                <w:szCs w:val="20"/>
              </w:rPr>
              <w:t>This information is for research and database purposes.  These responses are not seen by judges.</w:t>
            </w:r>
          </w:p>
        </w:tc>
      </w:tr>
      <w:tr w:rsidR="00A324F7" w:rsidRPr="00914E3B" w14:paraId="3966ACDA" w14:textId="77777777" w:rsidTr="006F1913">
        <w:trPr>
          <w:trHeight w:val="225"/>
        </w:trPr>
        <w:tc>
          <w:tcPr>
            <w:tcW w:w="10800" w:type="dxa"/>
            <w:gridSpan w:val="4"/>
            <w:tcBorders>
              <w:top w:val="nil"/>
              <w:left w:val="nil"/>
              <w:right w:val="nil"/>
            </w:tcBorders>
          </w:tcPr>
          <w:p w14:paraId="24DC7AFB" w14:textId="77777777" w:rsidR="00A324F7" w:rsidRPr="00914E3B" w:rsidRDefault="00A324F7" w:rsidP="006F1913">
            <w:pPr>
              <w:spacing w:before="120" w:after="120" w:line="240" w:lineRule="auto"/>
              <w:rPr>
                <w:rFonts w:ascii="AvenirNext LT Pro Bold" w:hAnsi="AvenirNext LT Pro Bold"/>
                <w:b/>
                <w:color w:val="FFFFFF" w:themeColor="background1"/>
                <w:sz w:val="18"/>
                <w:szCs w:val="18"/>
              </w:rPr>
            </w:pPr>
          </w:p>
        </w:tc>
      </w:tr>
      <w:tr w:rsidR="00A324F7" w:rsidRPr="00914E3B" w14:paraId="62180C7A" w14:textId="77777777" w:rsidTr="00696B9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Pr="00914E3B" w:rsidRDefault="00A324F7"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PRODUCT/SERVICE TYPE</w:t>
            </w:r>
          </w:p>
          <w:p w14:paraId="3301ED7B" w14:textId="7BB0AFA1"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0049B1"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Tangible Good / Service / Other</w:t>
            </w:r>
          </w:p>
        </w:tc>
      </w:tr>
      <w:tr w:rsidR="00A324F7" w:rsidRPr="00914E3B" w14:paraId="3BD54FC2" w14:textId="77777777" w:rsidTr="00696B9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PARENT BRAND STATUS</w:t>
            </w:r>
            <w:r w:rsidRPr="00914E3B">
              <w:rPr>
                <w:rFonts w:ascii="AvenirNext LT Pro Bold" w:hAnsi="AvenirNext LT Pro Bold"/>
                <w:b/>
                <w:color w:val="auto"/>
                <w:sz w:val="20"/>
              </w:rPr>
              <w:t xml:space="preserve"> </w:t>
            </w:r>
          </w:p>
          <w:p w14:paraId="4FA383DA" w14:textId="02B4B461"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632BD"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Existing Parent Brand / New Parent Brand / Not Applicable</w:t>
            </w:r>
          </w:p>
        </w:tc>
      </w:tr>
      <w:tr w:rsidR="00A324F7" w:rsidRPr="00914E3B" w14:paraId="4F97B9DA" w14:textId="77777777" w:rsidTr="00696B9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SUB-BRAND STATUS</w:t>
            </w:r>
            <w:r w:rsidRPr="00914E3B">
              <w:rPr>
                <w:rFonts w:ascii="AvenirNext LT Pro Bold" w:hAnsi="AvenirNext LT Pro Bold"/>
                <w:b/>
                <w:color w:val="auto"/>
                <w:sz w:val="20"/>
              </w:rPr>
              <w:t xml:space="preserve"> </w:t>
            </w:r>
          </w:p>
          <w:p w14:paraId="016189D1" w14:textId="4DB7A8CD"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5F0BD38"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Existing Sub-Brand / New Sub-Brand / Not Applicable</w:t>
            </w:r>
          </w:p>
        </w:tc>
      </w:tr>
      <w:tr w:rsidR="00A324F7" w:rsidRPr="00914E3B" w14:paraId="245EDB00" w14:textId="77777777" w:rsidTr="00696B9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NEW / EXISTING PRODUCT/SERVICE</w:t>
            </w:r>
            <w:r w:rsidRPr="00914E3B">
              <w:rPr>
                <w:rFonts w:ascii="AvenirNext LT Pro Bold" w:hAnsi="AvenirNext LT Pro Bold"/>
                <w:b/>
                <w:color w:val="auto"/>
                <w:sz w:val="20"/>
              </w:rPr>
              <w:t xml:space="preserve"> </w:t>
            </w:r>
          </w:p>
          <w:p w14:paraId="0AC1C17E" w14:textId="60169720"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28C01C"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New / Existing</w:t>
            </w:r>
          </w:p>
        </w:tc>
      </w:tr>
      <w:tr w:rsidR="00A324F7" w:rsidRPr="00914E3B" w14:paraId="79813835" w14:textId="77777777" w:rsidTr="00696B9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7777777" w:rsidR="00603C1B" w:rsidRPr="00914E3B" w:rsidRDefault="00354FAB"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CATEGORY STATUS</w:t>
            </w:r>
          </w:p>
          <w:p w14:paraId="660446E5" w14:textId="55EC3F74"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Does the product/service create a new category or is it joining an existing category?</w:t>
            </w:r>
            <w:r w:rsidRPr="00914E3B">
              <w:rPr>
                <w:rFonts w:ascii="AvenirNext LT Pro Bold" w:hAnsi="AvenirNext LT Pro Bold"/>
                <w:b/>
                <w:color w:val="auto"/>
                <w:sz w:val="22"/>
              </w:rPr>
              <w:t xml:space="preserve"> </w:t>
            </w: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D20AC5D"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New Category / Existing Category</w:t>
            </w:r>
          </w:p>
        </w:tc>
      </w:tr>
      <w:tr w:rsidR="00A324F7" w:rsidRPr="00914E3B" w14:paraId="489F6360" w14:textId="77777777" w:rsidTr="00696B9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PRIMARY END USER</w:t>
            </w:r>
            <w:r w:rsidRPr="00914E3B">
              <w:rPr>
                <w:rFonts w:ascii="AvenirNext LT Pro Bold" w:hAnsi="AvenirNext LT Pro Bold"/>
                <w:b/>
                <w:color w:val="auto"/>
                <w:sz w:val="20"/>
              </w:rPr>
              <w:t xml:space="preserve"> </w:t>
            </w:r>
          </w:p>
          <w:p w14:paraId="6D5653F2" w14:textId="41E82C9B"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DF4D26"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Business Purposes / Consumer Purposes / Not Applicable</w:t>
            </w:r>
          </w:p>
        </w:tc>
      </w:tr>
      <w:tr w:rsidR="00A324F7" w:rsidRPr="00914E3B" w14:paraId="388FA0CC" w14:textId="77777777" w:rsidTr="00696B9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Pr="00914E3B" w:rsidRDefault="00A324F7"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CLASSIFICATION</w:t>
            </w:r>
          </w:p>
          <w:p w14:paraId="25B43909" w14:textId="256D1FF4" w:rsidR="00A324F7" w:rsidRPr="00914E3B" w:rsidRDefault="00A324F7" w:rsidP="006F1913">
            <w:pPr>
              <w:spacing w:before="120" w:after="120" w:line="240" w:lineRule="auto"/>
              <w:rPr>
                <w:rFonts w:ascii="AvenirNext LT Pro Bold" w:hAnsi="AvenirNext LT Pro Bold"/>
                <w:i/>
                <w:sz w:val="17"/>
                <w:szCs w:val="17"/>
              </w:rPr>
            </w:pPr>
            <w:r w:rsidRPr="00914E3B">
              <w:rPr>
                <w:rFonts w:ascii="AvenirNext LT Pro Bold" w:hAnsi="AvenirNext LT Pro Bold"/>
                <w:i/>
                <w:sz w:val="17"/>
                <w:szCs w:val="17"/>
              </w:rPr>
              <w:t xml:space="preserve"> </w:t>
            </w: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FCDBF9"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Mainstream / Luxury / Not Applicable</w:t>
            </w:r>
          </w:p>
        </w:tc>
      </w:tr>
      <w:tr w:rsidR="00A324F7" w:rsidRPr="00914E3B" w14:paraId="4CE8C7EE" w14:textId="77777777" w:rsidTr="00696B9A">
        <w:trPr>
          <w:trHeight w:val="432"/>
        </w:trPr>
        <w:tc>
          <w:tcPr>
            <w:tcW w:w="4011"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POINT OF PURCHASE</w:t>
            </w:r>
            <w:r w:rsidRPr="00914E3B">
              <w:rPr>
                <w:rFonts w:ascii="AvenirNext LT Pro Bold" w:hAnsi="AvenirNext LT Pro Bold"/>
                <w:b/>
                <w:color w:val="auto"/>
                <w:sz w:val="20"/>
              </w:rPr>
              <w:t xml:space="preserve"> </w:t>
            </w:r>
          </w:p>
          <w:p w14:paraId="79187491" w14:textId="302D14FD"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the option that best describes how the audience purchased your product or donated to the cause promoted by your marketing effort.</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3CE34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 xml:space="preserve">In-Store Retail Only </w:t>
            </w:r>
          </w:p>
        </w:tc>
      </w:tr>
      <w:tr w:rsidR="00A324F7" w:rsidRPr="00914E3B" w14:paraId="1BFD0E91" w14:textId="77777777" w:rsidTr="00696B9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613ADB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 xml:space="preserve">Online Ecommerce Only </w:t>
            </w:r>
          </w:p>
        </w:tc>
      </w:tr>
      <w:tr w:rsidR="00A324F7" w:rsidRPr="00914E3B" w14:paraId="25FC3FA3" w14:textId="77777777" w:rsidTr="00696B9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6556B2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Primarily In-Store Retail with some Online Ecommerce</w:t>
            </w:r>
          </w:p>
        </w:tc>
      </w:tr>
      <w:tr w:rsidR="00A324F7" w:rsidRPr="00914E3B" w14:paraId="044F6470" w14:textId="77777777" w:rsidTr="00696B9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F9AC30"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Primarily E-Commerce with some In-Store Retail</w:t>
            </w:r>
          </w:p>
        </w:tc>
      </w:tr>
      <w:tr w:rsidR="00A324F7" w:rsidRPr="00914E3B" w14:paraId="6351A9B3" w14:textId="77777777" w:rsidTr="00696B9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37D77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A substantial amount of both In-Store Retail and Ecommerce</w:t>
            </w:r>
          </w:p>
        </w:tc>
      </w:tr>
      <w:tr w:rsidR="00A324F7" w:rsidRPr="00914E3B" w14:paraId="6EF9503F" w14:textId="77777777" w:rsidTr="00696B9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D9AE1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Other</w:t>
            </w:r>
          </w:p>
        </w:tc>
      </w:tr>
      <w:tr w:rsidR="00A324F7" w:rsidRPr="00914E3B" w14:paraId="3BBA6443" w14:textId="77777777" w:rsidTr="00696B9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C52F7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Not Applicable</w:t>
            </w:r>
          </w:p>
        </w:tc>
      </w:tr>
      <w:tr w:rsidR="00A324F7" w:rsidRPr="00914E3B" w14:paraId="140ED82B" w14:textId="77777777" w:rsidTr="00696B9A">
        <w:trPr>
          <w:trHeight w:val="549"/>
        </w:trPr>
        <w:tc>
          <w:tcPr>
            <w:tcW w:w="4011"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Pr="00914E3B" w:rsidRDefault="00A324F7" w:rsidP="006F1913">
            <w:pPr>
              <w:spacing w:before="120" w:after="120" w:line="240" w:lineRule="auto"/>
              <w:rPr>
                <w:rFonts w:ascii="AvenirNext LT Pro Bold" w:hAnsi="AvenirNext LT Pro Bold"/>
                <w:b/>
                <w:color w:val="auto"/>
                <w:sz w:val="22"/>
              </w:rPr>
            </w:pPr>
            <w:r w:rsidRPr="00914E3B">
              <w:rPr>
                <w:rFonts w:ascii="AvenirNext LT Pro Bold" w:hAnsi="AvenirNext LT Pro Bold"/>
                <w:b/>
                <w:color w:val="auto"/>
                <w:sz w:val="22"/>
              </w:rPr>
              <w:t xml:space="preserve">COMPETITOR SITUATION </w:t>
            </w:r>
          </w:p>
          <w:p w14:paraId="78A52020" w14:textId="240E674F"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the option that best describes the competitor situation.</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CE57E5"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Dominant Player. One large Competitor that has about 50% market share or more</w:t>
            </w:r>
          </w:p>
        </w:tc>
      </w:tr>
      <w:tr w:rsidR="00A324F7" w:rsidRPr="00914E3B" w14:paraId="6A2F94B7" w14:textId="77777777" w:rsidTr="00696B9A">
        <w:trPr>
          <w:trHeight w:val="547"/>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CEA91"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Dominant Player with strong competitors. One or multiple competitors with at least one competitor with about 30% to 50% market share</w:t>
            </w:r>
          </w:p>
        </w:tc>
      </w:tr>
      <w:tr w:rsidR="00A324F7" w:rsidRPr="00914E3B" w14:paraId="0656C751" w14:textId="77777777" w:rsidTr="00696B9A">
        <w:trPr>
          <w:trHeight w:val="547"/>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334123"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Fragmented. One or multiple competitors each with about 30% market share or less</w:t>
            </w:r>
          </w:p>
        </w:tc>
      </w:tr>
      <w:tr w:rsidR="00A324F7" w:rsidRPr="00914E3B" w14:paraId="0D65F76F" w14:textId="77777777" w:rsidTr="00696B9A">
        <w:trPr>
          <w:trHeight w:val="547"/>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789" w:type="dxa"/>
            <w:gridSpan w:val="2"/>
            <w:tcBorders>
              <w:top w:val="single" w:sz="12" w:space="0" w:color="auto"/>
              <w:left w:val="single" w:sz="12" w:space="0" w:color="auto"/>
            </w:tcBorders>
            <w:shd w:val="clear" w:color="auto" w:fill="auto"/>
            <w:vAlign w:val="center"/>
          </w:tcPr>
          <w:p w14:paraId="2614F775"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Not Applicable</w:t>
            </w:r>
          </w:p>
        </w:tc>
      </w:tr>
      <w:tr w:rsidR="00A324F7" w:rsidRPr="00914E3B" w14:paraId="2ACA07B8" w14:textId="77777777" w:rsidTr="006F1913">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914E3B" w:rsidRDefault="00A324F7" w:rsidP="006F1913">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COMPETITOR BRANDS</w:t>
            </w:r>
          </w:p>
          <w:p w14:paraId="6426424A" w14:textId="15954A0A" w:rsidR="00A324F7" w:rsidRPr="00914E3B" w:rsidRDefault="00A324F7" w:rsidP="006F1913">
            <w:pPr>
              <w:spacing w:before="120" w:after="120" w:line="240" w:lineRule="auto"/>
              <w:rPr>
                <w:rFonts w:ascii="AvenirNext LT Pro Bold" w:hAnsi="AvenirNext LT Pro Bold"/>
                <w:b/>
                <w:sz w:val="17"/>
                <w:szCs w:val="17"/>
              </w:rPr>
            </w:pPr>
            <w:r w:rsidRPr="00914E3B">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914E3B">
              <w:rPr>
                <w:rFonts w:ascii="AvenirNext LT Pro Bold" w:hAnsi="AvenirNext LT Pro Bold"/>
                <w:sz w:val="20"/>
                <w:szCs w:val="17"/>
              </w:rPr>
              <w:br/>
            </w:r>
            <w:r w:rsidRPr="00914E3B">
              <w:rPr>
                <w:rFonts w:ascii="AvenirNext LT Pro Bold" w:hAnsi="AvenirNext LT Pro Bold"/>
                <w:i/>
                <w:sz w:val="20"/>
                <w:szCs w:val="17"/>
              </w:rPr>
              <w:t xml:space="preserve">    </w:t>
            </w:r>
            <w:r w:rsidRPr="00914E3B">
              <w:rPr>
                <w:rFonts w:ascii="AvenirNext LT Pro Bold" w:hAnsi="AvenirNext LT Pro Bold"/>
                <w:i/>
                <w:sz w:val="17"/>
                <w:szCs w:val="17"/>
              </w:rPr>
              <w:br/>
            </w:r>
            <w:r w:rsidRPr="00914E3B">
              <w:rPr>
                <w:rFonts w:ascii="AvenirNext LT Pro Bold" w:hAnsi="AvenirNext LT Pro Bold"/>
                <w:i/>
                <w:sz w:val="20"/>
                <w:szCs w:val="17"/>
              </w:rPr>
              <w:t>(1 Required, 6 Maximum)</w:t>
            </w:r>
          </w:p>
        </w:tc>
      </w:tr>
      <w:tr w:rsidR="00A324F7" w:rsidRPr="00914E3B" w14:paraId="0A5797B0" w14:textId="77777777" w:rsidTr="00696B9A">
        <w:trPr>
          <w:trHeight w:val="407"/>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 xml:space="preserve">COMPETITOR </w:t>
            </w:r>
            <w:r w:rsidR="00A324F7" w:rsidRPr="00914E3B">
              <w:rPr>
                <w:rFonts w:ascii="AvenirNext LT Pro Bold" w:hAnsi="AvenirNext LT Pro Bold" w:cs="Tahoma"/>
                <w:b/>
                <w:color w:val="auto"/>
                <w:sz w:val="22"/>
                <w:szCs w:val="19"/>
              </w:rPr>
              <w:t>1</w:t>
            </w:r>
          </w:p>
          <w:p w14:paraId="2396FAD5" w14:textId="6A5FA7F2" w:rsidR="008014D9" w:rsidRPr="00914E3B" w:rsidRDefault="008014D9" w:rsidP="006F1913">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i/>
                <w:sz w:val="16"/>
                <w:szCs w:val="17"/>
              </w:rPr>
              <w:t>Required.</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2180D0"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450329FA" w14:textId="77777777" w:rsidTr="00696B9A">
        <w:trPr>
          <w:trHeight w:val="317"/>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2</w:t>
            </w:r>
          </w:p>
          <w:p w14:paraId="5D62F29C" w14:textId="49759DB3"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0222F0"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457327E6" w14:textId="77777777" w:rsidTr="00696B9A">
        <w:trPr>
          <w:trHeight w:val="326"/>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3</w:t>
            </w:r>
          </w:p>
          <w:p w14:paraId="256E3F07" w14:textId="37BB568D"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174B5E7"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2F9869C5" w14:textId="77777777" w:rsidTr="00696B9A">
        <w:trPr>
          <w:trHeight w:val="371"/>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4</w:t>
            </w:r>
          </w:p>
          <w:p w14:paraId="6DCE793F" w14:textId="723B2F2C"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0E45CC"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79BE506F" w14:textId="77777777" w:rsidTr="00696B9A">
        <w:trPr>
          <w:trHeight w:val="335"/>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5</w:t>
            </w:r>
          </w:p>
          <w:p w14:paraId="051E690F" w14:textId="7404B840"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B12AA7"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30BE644F" w14:textId="77777777" w:rsidTr="00696B9A">
        <w:trPr>
          <w:trHeight w:val="344"/>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6</w:t>
            </w:r>
          </w:p>
          <w:p w14:paraId="1520B7A0" w14:textId="0C6D6B5E"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312DFF"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5048FCFE" w14:textId="77777777" w:rsidTr="006F1913">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914E3B" w:rsidRDefault="00A324F7" w:rsidP="006F1913">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AUDIENCE</w:t>
            </w:r>
          </w:p>
          <w:p w14:paraId="0A3FE536" w14:textId="77777777" w:rsidR="00A324F7" w:rsidRPr="00914E3B" w:rsidRDefault="00A324F7" w:rsidP="006F1913">
            <w:pPr>
              <w:spacing w:before="120" w:after="120" w:line="240" w:lineRule="auto"/>
              <w:rPr>
                <w:rFonts w:ascii="AvenirNext LT Pro Bold" w:hAnsi="AvenirNext LT Pro Bold"/>
                <w:sz w:val="17"/>
                <w:szCs w:val="17"/>
              </w:rPr>
            </w:pPr>
            <w:r w:rsidRPr="00914E3B">
              <w:rPr>
                <w:rFonts w:ascii="AvenirNext LT Pro Bold" w:hAnsi="AvenirNext LT Pro Bold"/>
                <w:sz w:val="20"/>
                <w:szCs w:val="17"/>
              </w:rPr>
              <w:t>Please share insights into your primary audience below.</w:t>
            </w:r>
          </w:p>
        </w:tc>
      </w:tr>
      <w:tr w:rsidR="008B0F89" w:rsidRPr="00914E3B" w14:paraId="7A752A67" w14:textId="77777777" w:rsidTr="00696B9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914E3B" w:rsidRDefault="002E024D"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AUDIENCE GENDER</w:t>
            </w:r>
          </w:p>
          <w:p w14:paraId="0B31D587" w14:textId="4AB310D2" w:rsidR="002E024D" w:rsidRPr="00914E3B" w:rsidRDefault="002E024D" w:rsidP="006F1913">
            <w:pPr>
              <w:spacing w:before="120" w:after="120" w:line="240" w:lineRule="auto"/>
              <w:rPr>
                <w:rFonts w:ascii="AvenirNext LT Pro Bold" w:hAnsi="AvenirNext LT Pro Bold"/>
                <w:sz w:val="19"/>
                <w:szCs w:val="19"/>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B0EB6D" w14:textId="77777777" w:rsidR="002E024D" w:rsidRPr="00914E3B" w:rsidRDefault="008B0F89" w:rsidP="006F1913">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Femal</w:t>
            </w:r>
            <w:r w:rsidR="002E024D" w:rsidRPr="00914E3B">
              <w:rPr>
                <w:rFonts w:ascii="AvenirNext LT Pro Bold" w:hAnsi="AvenirNext LT Pro Bold"/>
                <w:sz w:val="18"/>
                <w:szCs w:val="19"/>
              </w:rPr>
              <w:t xml:space="preserve">e / Male / Transgender or Non-Binary / </w:t>
            </w:r>
          </w:p>
          <w:p w14:paraId="1B1E74D7" w14:textId="371CA9F5" w:rsidR="008B0F89" w:rsidRPr="00914E3B" w:rsidRDefault="002E024D" w:rsidP="006F1913">
            <w:pPr>
              <w:spacing w:before="120" w:after="120" w:line="240" w:lineRule="auto"/>
              <w:rPr>
                <w:rFonts w:ascii="AvenirNext LT Pro Bold" w:hAnsi="AvenirNext LT Pro Bold"/>
                <w:sz w:val="19"/>
                <w:szCs w:val="19"/>
              </w:rPr>
            </w:pPr>
            <w:r w:rsidRPr="00914E3B">
              <w:rPr>
                <w:rFonts w:ascii="AvenirNext LT Pro Bold" w:hAnsi="AvenirNext LT Pro Bold"/>
                <w:sz w:val="18"/>
                <w:szCs w:val="19"/>
              </w:rPr>
              <w:t>Not Applicable (We did not target by gender.)</w:t>
            </w:r>
            <w:r w:rsidR="008B0F89" w:rsidRPr="00914E3B">
              <w:rPr>
                <w:rFonts w:ascii="AvenirNext LT Pro Bold" w:hAnsi="AvenirNext LT Pro Bold"/>
                <w:sz w:val="18"/>
                <w:szCs w:val="19"/>
              </w:rPr>
              <w:t xml:space="preserve">  </w:t>
            </w:r>
          </w:p>
        </w:tc>
      </w:tr>
      <w:tr w:rsidR="002E024D" w:rsidRPr="00914E3B" w14:paraId="2B661978" w14:textId="77777777" w:rsidTr="00696B9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914E3B" w:rsidRDefault="002E024D"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AUDIENCE AGE</w:t>
            </w:r>
          </w:p>
          <w:p w14:paraId="2938C954" w14:textId="016E494A" w:rsidR="002E024D" w:rsidRPr="00914E3B" w:rsidRDefault="002E024D" w:rsidP="006F1913">
            <w:pPr>
              <w:spacing w:before="120" w:after="120" w:line="240" w:lineRule="auto"/>
              <w:rPr>
                <w:rFonts w:ascii="AvenirNext LT Pro Bold" w:hAnsi="AvenirNext LT Pro Bold"/>
                <w:b/>
                <w:bCs/>
                <w:sz w:val="19"/>
                <w:szCs w:val="19"/>
              </w:rPr>
            </w:pPr>
            <w:r w:rsidRPr="00914E3B">
              <w:rPr>
                <w:rFonts w:ascii="AvenirNext LT Pro Bold" w:hAnsi="AvenirNext LT Pro Bold"/>
                <w:i/>
                <w:sz w:val="16"/>
                <w:szCs w:val="17"/>
              </w:rPr>
              <w:t>Select all that apply.</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A4A54C" w14:textId="4D5707FB" w:rsidR="002E024D" w:rsidRPr="00914E3B" w:rsidRDefault="002E024D" w:rsidP="006F1913">
            <w:pPr>
              <w:spacing w:before="120" w:after="120" w:line="240" w:lineRule="auto"/>
              <w:rPr>
                <w:rFonts w:ascii="AvenirNext LT Pro Bold" w:hAnsi="AvenirNext LT Pro Bold"/>
                <w:bCs/>
                <w:sz w:val="18"/>
                <w:szCs w:val="19"/>
              </w:rPr>
            </w:pPr>
            <w:r w:rsidRPr="00914E3B">
              <w:rPr>
                <w:rFonts w:ascii="AvenirNext LT Pro Bold" w:hAnsi="AvenirNext LT Pro Bold"/>
                <w:bCs/>
                <w:sz w:val="18"/>
                <w:szCs w:val="19"/>
              </w:rPr>
              <w:t>Children 12 &amp; Under / Ages 13-17 / Ages 18-24 / Ages 25-34 / Ages 35 – 44 / Ages 45-54 / Ages 55-64 / Ages 65+ / Not Applicable (We did not target by age.)</w:t>
            </w:r>
          </w:p>
        </w:tc>
      </w:tr>
      <w:tr w:rsidR="002E024D" w:rsidRPr="00914E3B" w14:paraId="7457B095" w14:textId="77777777" w:rsidTr="00696B9A">
        <w:trPr>
          <w:trHeight w:val="542"/>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914E3B" w:rsidRDefault="002E024D" w:rsidP="006F1913">
            <w:pPr>
              <w:spacing w:before="120" w:after="120" w:line="240" w:lineRule="auto"/>
              <w:rPr>
                <w:rFonts w:ascii="AvenirNext LT Pro Bold" w:hAnsi="AvenirNext LT Pro Bold"/>
                <w:b/>
                <w:color w:val="000000" w:themeColor="text1"/>
                <w:sz w:val="22"/>
                <w:szCs w:val="19"/>
              </w:rPr>
            </w:pPr>
            <w:r w:rsidRPr="00914E3B">
              <w:rPr>
                <w:rFonts w:ascii="AvenirNext LT Pro Bold" w:hAnsi="AvenirNext LT Pro Bold"/>
                <w:b/>
                <w:color w:val="000000" w:themeColor="text1"/>
                <w:sz w:val="22"/>
                <w:szCs w:val="19"/>
              </w:rPr>
              <w:t>AUDIENCE TYPE</w:t>
            </w:r>
          </w:p>
          <w:p w14:paraId="17A97608" w14:textId="0E29295D" w:rsidR="002E024D" w:rsidRPr="00914E3B" w:rsidRDefault="002E024D" w:rsidP="006F1913">
            <w:pPr>
              <w:spacing w:before="120" w:after="120" w:line="240" w:lineRule="auto"/>
              <w:rPr>
                <w:rFonts w:ascii="AvenirNext LT Pro Bold" w:hAnsi="AvenirNext LT Pro Bold"/>
                <w:b/>
                <w:color w:val="000000" w:themeColor="text1"/>
                <w:sz w:val="19"/>
                <w:szCs w:val="19"/>
              </w:rPr>
            </w:pPr>
            <w:r w:rsidRPr="00914E3B">
              <w:rPr>
                <w:rFonts w:ascii="AvenirNext LT Pro Bold" w:hAnsi="AvenirNext LT Pro Bold"/>
                <w:i/>
                <w:sz w:val="16"/>
                <w:szCs w:val="17"/>
              </w:rPr>
              <w:t>Select all that apply.</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9C2C2E" w14:textId="1378DD18" w:rsidR="002E024D" w:rsidRPr="00914E3B" w:rsidRDefault="002E024D" w:rsidP="006F1913">
            <w:pPr>
              <w:spacing w:before="120" w:after="120" w:line="240" w:lineRule="auto"/>
              <w:rPr>
                <w:rFonts w:ascii="AvenirNext LT Pro Bold" w:hAnsi="AvenirNext LT Pro Bold"/>
                <w:b/>
                <w:color w:val="000000" w:themeColor="text1"/>
                <w:sz w:val="19"/>
                <w:szCs w:val="19"/>
              </w:rPr>
            </w:pPr>
            <w:r w:rsidRPr="00914E3B">
              <w:rPr>
                <w:rFonts w:ascii="AvenirNext LT Pro Bold" w:hAnsi="AvenirNext LT Pro Bold"/>
                <w:bCs/>
                <w:sz w:val="18"/>
                <w:szCs w:val="19"/>
              </w:rPr>
              <w:t>Cultural or Ethnic Group / Employees / Parents / Not Applicable / Other ___________</w:t>
            </w:r>
          </w:p>
        </w:tc>
      </w:tr>
      <w:tr w:rsidR="009803DB" w:rsidRPr="00914E3B" w14:paraId="78B51895" w14:textId="77777777" w:rsidTr="006F1913">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MEDIA COMPANIES</w:t>
            </w:r>
          </w:p>
          <w:p w14:paraId="5DE6C233" w14:textId="5445DACE" w:rsidR="009803DB" w:rsidRPr="00914E3B" w:rsidRDefault="009803DB" w:rsidP="009803DB">
            <w:pPr>
              <w:spacing w:before="120" w:after="120" w:line="240" w:lineRule="auto"/>
              <w:rPr>
                <w:rFonts w:ascii="AvenirNext LT Pro Bold" w:hAnsi="AvenirNext LT Pro Bold"/>
                <w:b/>
                <w:color w:val="auto"/>
                <w:sz w:val="22"/>
                <w:szCs w:val="22"/>
              </w:rPr>
            </w:pPr>
            <w:r w:rsidRPr="00914E3B">
              <w:rPr>
                <w:rFonts w:ascii="AvenirNext LT Pro Bold" w:hAnsi="AvenirNext LT Pro Bold"/>
                <w:iCs/>
                <w:sz w:val="20"/>
                <w:szCs w:val="17"/>
              </w:rPr>
              <w:t>Please list the top five most integral media companies/owners</w:t>
            </w:r>
            <w:r w:rsidR="006F4D79">
              <w:rPr>
                <w:rFonts w:ascii="AvenirNext LT Pro Bold" w:hAnsi="AvenirNext LT Pro Bold"/>
                <w:iCs/>
                <w:sz w:val="20"/>
                <w:szCs w:val="17"/>
              </w:rPr>
              <w:t>/platforms</w:t>
            </w:r>
            <w:r w:rsidRPr="00914E3B">
              <w:rPr>
                <w:rFonts w:ascii="AvenirNext LT Pro Bold" w:hAnsi="AvenirNext LT Pro Bold"/>
                <w:iCs/>
                <w:sz w:val="20"/>
                <w:szCs w:val="17"/>
              </w:rPr>
              <w:t xml:space="preserve"> that were a part of your effort, whether or as a partner or a platform where your work ran.  If no media companies were used in this effort, you may leave this question blank.</w:t>
            </w:r>
          </w:p>
        </w:tc>
      </w:tr>
      <w:tr w:rsidR="009803DB" w:rsidRPr="00914E3B" w14:paraId="44AFFB6B" w14:textId="77777777" w:rsidTr="00696B9A">
        <w:trPr>
          <w:trHeight w:val="122"/>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1</w:t>
            </w:r>
          </w:p>
          <w:p w14:paraId="64245D7D" w14:textId="25A1B514"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524F10" w14:textId="16F5860D" w:rsidR="009803DB" w:rsidRPr="00914E3B" w:rsidRDefault="009803DB" w:rsidP="009803DB">
            <w:pPr>
              <w:spacing w:before="120" w:after="120" w:line="240" w:lineRule="auto"/>
              <w:rPr>
                <w:rFonts w:ascii="AvenirNext LT Pro Bold" w:hAnsi="AvenirNext LT Pro Bold"/>
                <w:b/>
                <w:color w:val="auto"/>
                <w:sz w:val="22"/>
                <w:szCs w:val="22"/>
              </w:rPr>
            </w:pPr>
          </w:p>
        </w:tc>
      </w:tr>
      <w:tr w:rsidR="009803DB" w:rsidRPr="00914E3B" w14:paraId="2A7F32A6" w14:textId="77777777" w:rsidTr="00696B9A">
        <w:trPr>
          <w:trHeight w:val="12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2</w:t>
            </w:r>
          </w:p>
          <w:p w14:paraId="6B36B9E4" w14:textId="50C063E0"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965673" w14:textId="65FB0D36"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2464DA0A" w14:textId="77777777" w:rsidTr="00696B9A">
        <w:trPr>
          <w:trHeight w:val="12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3</w:t>
            </w:r>
          </w:p>
          <w:p w14:paraId="5778C57B" w14:textId="409CB66B"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C6DEF9" w14:textId="218070EC"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3B3CDA34" w14:textId="77777777" w:rsidTr="00696B9A">
        <w:trPr>
          <w:trHeight w:val="12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4</w:t>
            </w:r>
          </w:p>
          <w:p w14:paraId="30EA2E89" w14:textId="3DF8160D"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0D748B" w14:textId="6068D618"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16EA9EEB" w14:textId="77777777" w:rsidTr="00696B9A">
        <w:trPr>
          <w:trHeight w:val="12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5</w:t>
            </w:r>
          </w:p>
          <w:p w14:paraId="08C3DD49" w14:textId="77C2A142" w:rsidR="009803DB" w:rsidRPr="00914E3B" w:rsidRDefault="009803DB" w:rsidP="009803DB">
            <w:pPr>
              <w:spacing w:before="120" w:after="120" w:line="240" w:lineRule="auto"/>
              <w:rPr>
                <w:rFonts w:ascii="AvenirNext LT Pro Bold" w:hAnsi="AvenirNext LT Pro Bold"/>
                <w:color w:val="000000" w:themeColor="text1"/>
                <w:sz w:val="16"/>
                <w:szCs w:val="16"/>
              </w:rPr>
            </w:pPr>
            <w:r w:rsidRPr="00914E3B">
              <w:rPr>
                <w:rFonts w:ascii="AvenirNext LT Pro Bold" w:hAnsi="AvenirNext LT Pro Bold"/>
                <w:i/>
                <w:sz w:val="16"/>
                <w:szCs w:val="16"/>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8BD156" w14:textId="3543E563"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27669DDB" w14:textId="77777777" w:rsidTr="006F1913">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RESEARCH PARTNERS</w:t>
            </w:r>
          </w:p>
          <w:p w14:paraId="7EABFF1B" w14:textId="77777777" w:rsidR="009803DB" w:rsidRPr="00914E3B" w:rsidRDefault="009803DB" w:rsidP="009803DB">
            <w:pPr>
              <w:spacing w:before="120" w:after="120" w:line="240" w:lineRule="auto"/>
              <w:rPr>
                <w:rFonts w:ascii="AvenirNext LT Pro Bold" w:hAnsi="AvenirNext LT Pro Bold"/>
                <w:b/>
                <w:sz w:val="17"/>
                <w:szCs w:val="17"/>
              </w:rPr>
            </w:pPr>
            <w:r w:rsidRPr="00914E3B">
              <w:rPr>
                <w:rFonts w:ascii="AvenirNext LT Pro Bold" w:hAnsi="AvenirNext LT Pro Bold"/>
                <w:sz w:val="20"/>
                <w:szCs w:val="17"/>
              </w:rPr>
              <w:t xml:space="preserve">Indicate research partners used for this effort.  List up to three companies. </w:t>
            </w:r>
          </w:p>
        </w:tc>
      </w:tr>
      <w:tr w:rsidR="009803DB" w:rsidRPr="00914E3B" w14:paraId="20AB1402" w14:textId="77777777" w:rsidTr="00696B9A">
        <w:trPr>
          <w:trHeight w:val="407"/>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1</w:t>
            </w:r>
          </w:p>
          <w:p w14:paraId="26C29587" w14:textId="3C55A72D"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Required.</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tcPr>
          <w:p w14:paraId="11EF3403"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3AD831FB" w14:textId="77777777" w:rsidTr="00696B9A">
        <w:trPr>
          <w:trHeight w:val="362"/>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2</w:t>
            </w:r>
          </w:p>
          <w:p w14:paraId="5E2B5E0D" w14:textId="671D0363"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tcPr>
          <w:p w14:paraId="40C403F2"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72A873DD" w14:textId="77777777" w:rsidTr="00696B9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3</w:t>
            </w:r>
          </w:p>
          <w:p w14:paraId="13024693" w14:textId="1963CD22"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tcPr>
          <w:p w14:paraId="595A2774"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0017F920" w14:textId="77777777" w:rsidTr="006F1913">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9803DB" w:rsidRPr="00914E3B" w:rsidRDefault="009803DB" w:rsidP="009803DB">
            <w:pPr>
              <w:spacing w:before="120" w:after="120" w:line="240" w:lineRule="auto"/>
              <w:rPr>
                <w:rFonts w:ascii="AvenirNext LT Pro Bold" w:hAnsi="AvenirNext LT Pro Bold"/>
                <w:i/>
                <w:sz w:val="17"/>
                <w:szCs w:val="17"/>
              </w:rPr>
            </w:pPr>
            <w:r w:rsidRPr="00914E3B">
              <w:rPr>
                <w:rFonts w:ascii="AvenirNext LT Pro Bold" w:hAnsi="AvenirNext LT Pro Bold"/>
                <w:b/>
                <w:color w:val="auto"/>
                <w:szCs w:val="22"/>
              </w:rPr>
              <w:t>RESEARCH</w:t>
            </w:r>
            <w:r w:rsidRPr="00914E3B">
              <w:rPr>
                <w:rFonts w:ascii="AvenirNext LT Pro Bold" w:hAnsi="AvenirNext LT Pro Bold"/>
                <w:i/>
                <w:sz w:val="17"/>
                <w:szCs w:val="17"/>
              </w:rPr>
              <w:t xml:space="preserve"> </w:t>
            </w:r>
          </w:p>
          <w:p w14:paraId="03A8DC4C" w14:textId="77777777"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20"/>
                <w:szCs w:val="17"/>
              </w:rPr>
              <w:t>Select the most important research done for your case.  Then, select all research done for your case.</w:t>
            </w:r>
          </w:p>
        </w:tc>
      </w:tr>
      <w:tr w:rsidR="009803DB" w:rsidRPr="00914E3B" w14:paraId="13CB33B2" w14:textId="77777777" w:rsidTr="00696B9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PRIMARY RESEARCH</w:t>
            </w:r>
          </w:p>
          <w:p w14:paraId="31134AFE" w14:textId="522AD9EF"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5749C7"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Copy Testing / Focus Groups / Neuroscience / </w:t>
            </w:r>
          </w:p>
          <w:p w14:paraId="06E9A90A"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Positioning or Concept Testing / </w:t>
            </w:r>
          </w:p>
          <w:p w14:paraId="50D9DEB8" w14:textId="122DECFF"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Strategic (segmentation, market structure, U&amp;A) / Tracking / </w:t>
            </w:r>
          </w:p>
          <w:p w14:paraId="32BCE5DE" w14:textId="2A27B866"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9"/>
              </w:rPr>
              <w:t>Not Applicable / Other</w:t>
            </w:r>
          </w:p>
        </w:tc>
      </w:tr>
      <w:tr w:rsidR="009803DB" w:rsidRPr="00914E3B" w14:paraId="0F9B0761" w14:textId="77777777" w:rsidTr="00696B9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14A8C401"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ALL RESEARCH</w:t>
            </w:r>
          </w:p>
          <w:p w14:paraId="3B755E89" w14:textId="06ED405E"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Select all.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5B05B0C"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Copy Testing / Focus Groups / Neuroscience / </w:t>
            </w:r>
          </w:p>
          <w:p w14:paraId="49A19DF8" w14:textId="25F23B35"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Positioning or Concept Testing / </w:t>
            </w:r>
          </w:p>
          <w:p w14:paraId="58361F4A"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Strategic (segmentation, market structure, U&amp;A) / Tracking / </w:t>
            </w:r>
          </w:p>
          <w:p w14:paraId="652D22C0" w14:textId="2F5B3ED0"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9"/>
              </w:rPr>
              <w:t>Not Applicable / Other</w:t>
            </w:r>
          </w:p>
        </w:tc>
      </w:tr>
      <w:tr w:rsidR="00696B9A" w:rsidRPr="00696B9A" w14:paraId="5ED7ACF9" w14:textId="77777777" w:rsidTr="00696B9A">
        <w:trPr>
          <w:trHeight w:val="353"/>
        </w:trPr>
        <w:tc>
          <w:tcPr>
            <w:tcW w:w="10800" w:type="dxa"/>
            <w:gridSpan w:val="4"/>
            <w:tcBorders>
              <w:top w:val="single" w:sz="12" w:space="0" w:color="auto"/>
              <w:left w:val="single" w:sz="12" w:space="0" w:color="auto"/>
              <w:bottom w:val="single" w:sz="12" w:space="0" w:color="auto"/>
              <w:right w:val="single" w:sz="2" w:space="0" w:color="000000" w:themeColor="text1"/>
            </w:tcBorders>
            <w:shd w:val="clear" w:color="auto" w:fill="auto"/>
            <w:vAlign w:val="center"/>
          </w:tcPr>
          <w:p w14:paraId="291D29C1" w14:textId="77777777" w:rsidR="00696B9A" w:rsidRPr="00696B9A" w:rsidRDefault="00696B9A" w:rsidP="00696B9A">
            <w:pPr>
              <w:spacing w:before="120" w:after="120" w:line="240" w:lineRule="auto"/>
              <w:rPr>
                <w:rFonts w:ascii="AvenirNext LT Pro Bold" w:hAnsi="AvenirNext LT Pro Bold"/>
                <w:lang w:val="en-US"/>
              </w:rPr>
            </w:pPr>
            <w:r w:rsidRPr="00696B9A">
              <w:rPr>
                <w:rFonts w:ascii="AvenirNext LT Pro Bold" w:hAnsi="AvenirNext LT Pro Bold"/>
                <w:lang w:val="en-US"/>
              </w:rPr>
              <w:t>ARTIFICIAL INTELLIGENCE (AI)</w:t>
            </w:r>
          </w:p>
        </w:tc>
      </w:tr>
      <w:tr w:rsidR="00696B9A" w:rsidRPr="00696B9A" w14:paraId="5E1AA7D7" w14:textId="77777777" w:rsidTr="00696B9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313C0D3" w14:textId="77777777" w:rsidR="00696B9A" w:rsidRPr="00696B9A" w:rsidRDefault="00696B9A" w:rsidP="00696B9A">
            <w:pPr>
              <w:spacing w:before="120" w:after="120" w:line="240" w:lineRule="auto"/>
              <w:rPr>
                <w:rFonts w:ascii="AvenirNext LT Pro Bold" w:hAnsi="AvenirNext LT Pro Bold"/>
                <w:sz w:val="20"/>
                <w:szCs w:val="20"/>
                <w:lang w:val="en-US"/>
              </w:rPr>
            </w:pPr>
            <w:r w:rsidRPr="00696B9A">
              <w:rPr>
                <w:rFonts w:ascii="AvenirNext LT Pro Bold" w:hAnsi="AvenirNext LT Pro Bold"/>
                <w:sz w:val="20"/>
                <w:szCs w:val="20"/>
                <w:lang w:val="en-US"/>
              </w:rPr>
              <w:t xml:space="preserve">Did this campaign use artificial intelligence? </w:t>
            </w:r>
          </w:p>
        </w:tc>
        <w:tc>
          <w:tcPr>
            <w:tcW w:w="6789" w:type="dxa"/>
            <w:gridSpan w:val="2"/>
            <w:tcBorders>
              <w:left w:val="single" w:sz="12" w:space="0" w:color="auto"/>
              <w:bottom w:val="single" w:sz="12" w:space="0" w:color="auto"/>
              <w:right w:val="single" w:sz="2" w:space="0" w:color="000000" w:themeColor="text1"/>
            </w:tcBorders>
            <w:shd w:val="clear" w:color="auto" w:fill="auto"/>
            <w:vAlign w:val="center"/>
          </w:tcPr>
          <w:p w14:paraId="77D9157F" w14:textId="77777777" w:rsidR="00696B9A" w:rsidRPr="00696B9A" w:rsidRDefault="00696B9A" w:rsidP="00696B9A">
            <w:pPr>
              <w:spacing w:before="120" w:after="120" w:line="240" w:lineRule="auto"/>
              <w:rPr>
                <w:rFonts w:ascii="AvenirNext LT Pro Bold" w:hAnsi="AvenirNext LT Pro Bold"/>
                <w:sz w:val="20"/>
                <w:szCs w:val="20"/>
                <w:lang w:val="en-US"/>
              </w:rPr>
            </w:pPr>
            <w:r w:rsidRPr="00696B9A">
              <w:rPr>
                <w:rFonts w:ascii="AvenirNext LT Pro Bold" w:hAnsi="AvenirNext LT Pro Bold"/>
                <w:sz w:val="20"/>
                <w:szCs w:val="20"/>
                <w:lang w:val="en-US"/>
              </w:rPr>
              <w:t>Yes / No</w:t>
            </w:r>
          </w:p>
        </w:tc>
      </w:tr>
      <w:tr w:rsidR="00696B9A" w:rsidRPr="00696B9A" w14:paraId="5403A822" w14:textId="77777777" w:rsidTr="00696B9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FA5C2F0" w14:textId="77777777" w:rsidR="00696B9A" w:rsidRPr="00696B9A" w:rsidRDefault="00696B9A" w:rsidP="00696B9A">
            <w:pPr>
              <w:spacing w:before="120" w:after="120" w:line="240" w:lineRule="auto"/>
              <w:rPr>
                <w:rFonts w:ascii="AvenirNext LT Pro Bold" w:hAnsi="AvenirNext LT Pro Bold"/>
                <w:sz w:val="18"/>
                <w:szCs w:val="19"/>
                <w:lang w:val="en-US"/>
              </w:rPr>
            </w:pPr>
            <w:r w:rsidRPr="00696B9A">
              <w:rPr>
                <w:rFonts w:ascii="AvenirNext LT Pro Bold" w:hAnsi="AvenirNext LT Pro Bold"/>
                <w:sz w:val="20"/>
                <w:szCs w:val="20"/>
                <w:lang w:val="en-US"/>
              </w:rPr>
              <w:t>Elaborate on how AI was used in the work. This data is for learning purposes and will not be seen by judges.</w:t>
            </w:r>
            <w:r w:rsidRPr="00696B9A">
              <w:rPr>
                <w:rFonts w:ascii="AvenirNext LT Pro Bold" w:hAnsi="AvenirNext LT Pro Bold"/>
                <w:sz w:val="20"/>
                <w:szCs w:val="20"/>
                <w:lang w:val="en-US"/>
              </w:rPr>
              <w:br/>
            </w:r>
            <w:r w:rsidRPr="00696B9A">
              <w:rPr>
                <w:rFonts w:ascii="AvenirNext LT Pro Bold" w:hAnsi="AvenirNext LT Pro Bold"/>
                <w:sz w:val="20"/>
                <w:szCs w:val="20"/>
                <w:lang w:val="en-US"/>
              </w:rPr>
              <w:br/>
            </w:r>
            <w:r w:rsidRPr="00696B9A">
              <w:rPr>
                <w:rFonts w:ascii="AvenirNext LT Pro Bold" w:hAnsi="AvenirNext LT Pro Bold"/>
                <w:i/>
                <w:sz w:val="16"/>
                <w:szCs w:val="16"/>
                <w:lang w:val="en-US"/>
              </w:rPr>
              <w:t>(Maximum: 100 words)</w:t>
            </w:r>
          </w:p>
        </w:tc>
        <w:tc>
          <w:tcPr>
            <w:tcW w:w="6789" w:type="dxa"/>
            <w:gridSpan w:val="2"/>
            <w:tcBorders>
              <w:left w:val="single" w:sz="12" w:space="0" w:color="auto"/>
              <w:bottom w:val="single" w:sz="12" w:space="0" w:color="auto"/>
              <w:right w:val="single" w:sz="2" w:space="0" w:color="000000" w:themeColor="text1"/>
            </w:tcBorders>
            <w:shd w:val="clear" w:color="auto" w:fill="auto"/>
            <w:vAlign w:val="center"/>
          </w:tcPr>
          <w:p w14:paraId="5534573D" w14:textId="77777777" w:rsidR="00696B9A" w:rsidRPr="00696B9A" w:rsidRDefault="00696B9A" w:rsidP="00696B9A">
            <w:pPr>
              <w:spacing w:before="120" w:after="120" w:line="240" w:lineRule="auto"/>
              <w:rPr>
                <w:rFonts w:ascii="AvenirNext LT Pro Bold" w:hAnsi="AvenirNext LT Pro Bold"/>
                <w:sz w:val="18"/>
                <w:szCs w:val="19"/>
                <w:lang w:val="en-US"/>
              </w:rPr>
            </w:pPr>
          </w:p>
        </w:tc>
      </w:tr>
      <w:tr w:rsidR="009803DB" w:rsidRPr="00914E3B" w14:paraId="57C89223" w14:textId="77777777" w:rsidTr="00D12895">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SUSTAINABLE DEVELOPMENT GOALS</w:t>
            </w:r>
          </w:p>
          <w:p w14:paraId="19D692C0" w14:textId="504D1576" w:rsidR="009803DB" w:rsidRPr="00914E3B" w:rsidRDefault="009803DB" w:rsidP="009803DB">
            <w:pPr>
              <w:spacing w:before="120" w:after="120" w:line="240" w:lineRule="auto"/>
              <w:rPr>
                <w:rFonts w:ascii="AvenirNext LT Pro Bold" w:hAnsi="AvenirNext LT Pro Bold"/>
                <w:sz w:val="20"/>
                <w:szCs w:val="20"/>
              </w:rPr>
            </w:pPr>
            <w:r w:rsidRPr="00914E3B">
              <w:rPr>
                <w:rFonts w:ascii="AvenirNext LT Pro Bold" w:hAnsi="AvenirNext LT Pro Bold"/>
                <w:color w:val="auto"/>
                <w:sz w:val="20"/>
                <w:szCs w:val="20"/>
              </w:rPr>
              <w:t xml:space="preserve">Effie has partnered with the PVBLIC Foundation to support the </w:t>
            </w:r>
            <w:hyperlink r:id="rId18" w:history="1">
              <w:r w:rsidRPr="00914E3B">
                <w:rPr>
                  <w:rStyle w:val="Hyperlink"/>
                  <w:rFonts w:ascii="AvenirNext LT Pro Bold" w:hAnsi="AvenirNext LT Pro Bold"/>
                  <w:b/>
                  <w:bCs/>
                  <w:color w:val="auto"/>
                  <w:sz w:val="20"/>
                  <w:szCs w:val="20"/>
                  <w:u w:val="none"/>
                </w:rPr>
                <w:t>UN's 2030 Agenda for Sustainable Development</w:t>
              </w:r>
            </w:hyperlink>
            <w:r w:rsidRPr="00914E3B">
              <w:rPr>
                <w:rFonts w:ascii="AvenirNext LT Pro Bold" w:hAnsi="AvenirNext LT Pro Bold"/>
                <w:color w:val="auto"/>
                <w:sz w:val="20"/>
                <w:szCs w:val="20"/>
              </w:rPr>
              <w:t xml:space="preserve"> and its </w:t>
            </w:r>
            <w:hyperlink r:id="rId19" w:history="1">
              <w:r w:rsidRPr="00914E3B">
                <w:rPr>
                  <w:rStyle w:val="Hyperlink"/>
                  <w:rFonts w:ascii="AvenirNext LT Pro Bold" w:hAnsi="AvenirNext LT Pro Bold"/>
                  <w:b/>
                  <w:bCs/>
                  <w:color w:val="auto"/>
                  <w:sz w:val="20"/>
                  <w:szCs w:val="20"/>
                  <w:u w:val="none"/>
                </w:rPr>
                <w:t xml:space="preserve">17 Sustainable Development Goals (SDGs). </w:t>
              </w:r>
            </w:hyperlink>
            <w:r w:rsidRPr="00914E3B">
              <w:rPr>
                <w:rFonts w:ascii="AvenirNext LT Pro Bold" w:hAnsi="AvenirNext LT Pro Bold"/>
                <w:b/>
                <w:bCs/>
                <w:color w:val="auto"/>
                <w:sz w:val="20"/>
                <w:szCs w:val="20"/>
              </w:rPr>
              <w:t xml:space="preserve"> </w:t>
            </w:r>
            <w:r w:rsidRPr="00914E3B">
              <w:rPr>
                <w:rFonts w:ascii="AvenirNext LT Pro Bold" w:hAnsi="AvenirNext LT Pro Bold"/>
                <w:color w:val="auto"/>
                <w:sz w:val="20"/>
                <w:szCs w:val="20"/>
              </w:rPr>
              <w:t>Please help us to recogni</w:t>
            </w:r>
            <w:r w:rsidR="002D690B">
              <w:rPr>
                <w:rFonts w:ascii="AvenirNext LT Pro Bold" w:hAnsi="AvenirNext LT Pro Bold"/>
                <w:color w:val="auto"/>
                <w:sz w:val="20"/>
                <w:szCs w:val="20"/>
              </w:rPr>
              <w:t>s</w:t>
            </w:r>
            <w:r w:rsidRPr="00914E3B">
              <w:rPr>
                <w:rFonts w:ascii="AvenirNext LT Pro Bold" w:hAnsi="AvenirNext LT Pro Bold"/>
                <w:color w:val="auto"/>
                <w:sz w:val="20"/>
                <w:szCs w:val="20"/>
              </w:rPr>
              <w:t>e the achievements of our industry in creating positive change by selecting all Sustainable Development Goals aligned with your effort.</w:t>
            </w:r>
          </w:p>
        </w:tc>
      </w:tr>
      <w:tr w:rsidR="009803DB" w:rsidRPr="00914E3B" w14:paraId="15460C16" w14:textId="77777777" w:rsidTr="00696B9A">
        <w:trPr>
          <w:trHeight w:val="551"/>
        </w:trPr>
        <w:tc>
          <w:tcPr>
            <w:tcW w:w="239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Affordable &amp; Clean Energy</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Clean Water &amp; Sanitation</w:t>
            </w:r>
          </w:p>
        </w:tc>
        <w:tc>
          <w:tcPr>
            <w:tcW w:w="322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Climate Action</w:t>
            </w:r>
          </w:p>
        </w:tc>
        <w:tc>
          <w:tcPr>
            <w:tcW w:w="356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 xml:space="preserve">Decent Work &amp; </w:t>
            </w:r>
            <w:r w:rsidRPr="00914E3B">
              <w:rPr>
                <w:rFonts w:ascii="AvenirNext LT Pro Bold" w:hAnsi="AvenirNext LT Pro Bold"/>
                <w:color w:val="000000" w:themeColor="text1"/>
                <w:sz w:val="18"/>
                <w:szCs w:val="18"/>
              </w:rPr>
              <w:br/>
              <w:t>Economic Growth</w:t>
            </w:r>
          </w:p>
        </w:tc>
      </w:tr>
      <w:tr w:rsidR="009803DB" w:rsidRPr="00914E3B" w14:paraId="0BCB5BDA" w14:textId="77777777" w:rsidTr="00696B9A">
        <w:trPr>
          <w:trHeight w:val="542"/>
        </w:trPr>
        <w:tc>
          <w:tcPr>
            <w:tcW w:w="2391"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Gender Equality</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Good Health &amp; Well-Being</w:t>
            </w:r>
          </w:p>
        </w:tc>
        <w:tc>
          <w:tcPr>
            <w:tcW w:w="3226"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Industry, Innovation &amp; Infrastructure</w:t>
            </w:r>
          </w:p>
        </w:tc>
        <w:tc>
          <w:tcPr>
            <w:tcW w:w="3563"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Life Below Water</w:t>
            </w:r>
          </w:p>
        </w:tc>
      </w:tr>
      <w:tr w:rsidR="009803DB" w:rsidRPr="00914E3B" w14:paraId="631A8D86" w14:textId="77777777" w:rsidTr="00696B9A">
        <w:trPr>
          <w:trHeight w:val="506"/>
        </w:trPr>
        <w:tc>
          <w:tcPr>
            <w:tcW w:w="2391"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Life on Land</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No Poverty</w:t>
            </w:r>
          </w:p>
        </w:tc>
        <w:tc>
          <w:tcPr>
            <w:tcW w:w="3226"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Partnerships for the Goals</w:t>
            </w:r>
          </w:p>
        </w:tc>
        <w:tc>
          <w:tcPr>
            <w:tcW w:w="3563"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Peace, Justice &amp; Strong Institutions</w:t>
            </w:r>
          </w:p>
        </w:tc>
      </w:tr>
      <w:tr w:rsidR="009803DB" w:rsidRPr="00914E3B" w14:paraId="58AB0A54" w14:textId="77777777" w:rsidTr="00696B9A">
        <w:trPr>
          <w:trHeight w:val="578"/>
        </w:trPr>
        <w:tc>
          <w:tcPr>
            <w:tcW w:w="2391"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Quality Education</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Reduced Inequalities</w:t>
            </w:r>
          </w:p>
        </w:tc>
        <w:tc>
          <w:tcPr>
            <w:tcW w:w="3226"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Responsible Consumption &amp; Production</w:t>
            </w:r>
          </w:p>
        </w:tc>
        <w:tc>
          <w:tcPr>
            <w:tcW w:w="3563"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Sustainable Cities &amp; Communities</w:t>
            </w:r>
          </w:p>
        </w:tc>
      </w:tr>
      <w:tr w:rsidR="009803DB" w:rsidRPr="00914E3B" w14:paraId="1482E8C5" w14:textId="77777777" w:rsidTr="00696B9A">
        <w:trPr>
          <w:trHeight w:val="551"/>
        </w:trPr>
        <w:tc>
          <w:tcPr>
            <w:tcW w:w="4011" w:type="dxa"/>
            <w:gridSpan w:val="2"/>
            <w:tcBorders>
              <w:top w:val="single" w:sz="12" w:space="0" w:color="auto"/>
              <w:left w:val="single" w:sz="12" w:space="0" w:color="auto"/>
              <w:bottom w:val="single" w:sz="12" w:space="0" w:color="auto"/>
              <w:right w:val="single" w:sz="12" w:space="0" w:color="auto"/>
            </w:tcBorders>
            <w:vAlign w:val="center"/>
            <w:hideMark/>
          </w:tcPr>
          <w:p w14:paraId="34B82071"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Zero Hunger</w:t>
            </w:r>
          </w:p>
        </w:tc>
        <w:tc>
          <w:tcPr>
            <w:tcW w:w="6789" w:type="dxa"/>
            <w:gridSpan w:val="2"/>
            <w:tcBorders>
              <w:top w:val="single" w:sz="12" w:space="0" w:color="auto"/>
              <w:left w:val="single" w:sz="12" w:space="0" w:color="auto"/>
              <w:bottom w:val="single" w:sz="12" w:space="0" w:color="auto"/>
              <w:right w:val="single" w:sz="12" w:space="0" w:color="auto"/>
            </w:tcBorders>
            <w:vAlign w:val="center"/>
            <w:hideMark/>
          </w:tcPr>
          <w:p w14:paraId="16C1666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Not Applicable</w:t>
            </w:r>
          </w:p>
        </w:tc>
      </w:tr>
    </w:tbl>
    <w:p w14:paraId="034AC1B6" w14:textId="77777777" w:rsidR="00A324F7" w:rsidRPr="00914E3B" w:rsidRDefault="00A324F7" w:rsidP="00A324F7">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24F7" w:rsidRPr="00914E3B" w14:paraId="675AB95D" w14:textId="77777777" w:rsidTr="5F66EAA8">
        <w:tc>
          <w:tcPr>
            <w:tcW w:w="10790" w:type="dxa"/>
            <w:tcBorders>
              <w:top w:val="nil"/>
              <w:left w:val="nil"/>
              <w:bottom w:val="nil"/>
              <w:right w:val="nil"/>
            </w:tcBorders>
            <w:shd w:val="clear" w:color="auto" w:fill="917030"/>
            <w:hideMark/>
          </w:tcPr>
          <w:p w14:paraId="65F61D7C" w14:textId="77777777" w:rsidR="00A324F7" w:rsidRPr="00914E3B" w:rsidRDefault="00A324F7" w:rsidP="00A324F7">
            <w:pPr>
              <w:pStyle w:val="MediumShading1-Accent11"/>
              <w:spacing w:before="120" w:after="120"/>
              <w:rPr>
                <w:rFonts w:ascii="AvenirNext LT Pro Bold" w:hAnsi="AvenirNext LT Pro Bold"/>
                <w:b/>
                <w:color w:val="FFFFFF"/>
                <w:sz w:val="28"/>
                <w:szCs w:val="19"/>
              </w:rPr>
            </w:pPr>
            <w:r w:rsidRPr="00914E3B">
              <w:rPr>
                <w:rFonts w:ascii="AvenirNext LT Pro Bold" w:hAnsi="AvenirNext LT Pro Bold"/>
              </w:rPr>
              <w:br w:type="page"/>
            </w:r>
            <w:r w:rsidRPr="00914E3B">
              <w:rPr>
                <w:rFonts w:ascii="AvenirNext LT Pro Bold" w:hAnsi="AvenirNext LT Pro Bold"/>
                <w:b/>
                <w:color w:val="FFFFFF"/>
                <w:sz w:val="40"/>
                <w:szCs w:val="19"/>
              </w:rPr>
              <w:t xml:space="preserve">COMPANY CREDITS </w:t>
            </w:r>
          </w:p>
          <w:p w14:paraId="2DD60AFF" w14:textId="77777777" w:rsidR="00A324F7" w:rsidRPr="00914E3B" w:rsidRDefault="00A324F7" w:rsidP="00A324F7">
            <w:pPr>
              <w:pStyle w:val="MediumShading1-Accent11"/>
              <w:spacing w:before="120" w:after="120"/>
              <w:rPr>
                <w:rFonts w:ascii="AvenirNext LT Pro Bold" w:hAnsi="AvenirNext LT Pro Bold"/>
                <w:color w:val="FFFFFF"/>
                <w:sz w:val="20"/>
                <w:szCs w:val="20"/>
              </w:rPr>
            </w:pPr>
            <w:r w:rsidRPr="00914E3B">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770A72A" w14:textId="28FB68EE" w:rsidR="00A324F7" w:rsidRPr="00914E3B" w:rsidRDefault="00A324F7" w:rsidP="00A324F7">
            <w:pPr>
              <w:pStyle w:val="MediumShading1-Accent11"/>
              <w:spacing w:before="120" w:after="120"/>
              <w:rPr>
                <w:rFonts w:ascii="AvenirNext LT Pro Bold" w:hAnsi="AvenirNext LT Pro Bold"/>
                <w:color w:val="FFFFFF"/>
                <w:sz w:val="20"/>
                <w:szCs w:val="20"/>
              </w:rPr>
            </w:pPr>
            <w:r w:rsidRPr="5F66EAA8">
              <w:rPr>
                <w:rFonts w:ascii="AvenirNext LT Pro Bold" w:hAnsi="AvenirNext LT Pro Bold"/>
                <w:b/>
                <w:bCs/>
                <w:color w:val="FFFFFF" w:themeColor="background2"/>
                <w:sz w:val="20"/>
                <w:szCs w:val="20"/>
              </w:rPr>
              <w:t>Credits cannot be removed or replaced after the entry is submitted</w:t>
            </w:r>
            <w:r w:rsidRPr="5F66EAA8">
              <w:rPr>
                <w:rFonts w:ascii="AvenirNext LT Pro Bold" w:hAnsi="AvenirNext LT Pro Bold"/>
                <w:color w:val="FFFFFF" w:themeColor="background2"/>
                <w:sz w:val="20"/>
                <w:szCs w:val="20"/>
              </w:rPr>
              <w:t xml:space="preserve"> – it is critical that senior leadership reviews credits for accuracy.  As confirmation, senior leadership is required to sign off on the </w:t>
            </w:r>
            <w:proofErr w:type="spellStart"/>
            <w:r w:rsidRPr="5F66EAA8">
              <w:rPr>
                <w:rFonts w:ascii="AvenirNext LT Pro Bold" w:hAnsi="AvenirNext LT Pro Bold"/>
                <w:color w:val="FFFFFF" w:themeColor="background2"/>
                <w:sz w:val="20"/>
                <w:szCs w:val="20"/>
              </w:rPr>
              <w:t>Authori</w:t>
            </w:r>
            <w:r w:rsidR="576933C3" w:rsidRPr="5F66EAA8">
              <w:rPr>
                <w:rFonts w:ascii="AvenirNext LT Pro Bold" w:hAnsi="AvenirNext LT Pro Bold"/>
                <w:color w:val="FFFFFF" w:themeColor="background2"/>
                <w:sz w:val="20"/>
                <w:szCs w:val="20"/>
              </w:rPr>
              <w:t>s</w:t>
            </w:r>
            <w:r w:rsidRPr="5F66EAA8">
              <w:rPr>
                <w:rFonts w:ascii="AvenirNext LT Pro Bold" w:hAnsi="AvenirNext LT Pro Bold"/>
                <w:color w:val="FFFFFF" w:themeColor="background2"/>
                <w:sz w:val="20"/>
                <w:szCs w:val="20"/>
              </w:rPr>
              <w:t>ation</w:t>
            </w:r>
            <w:proofErr w:type="spellEnd"/>
            <w:r w:rsidRPr="5F66EAA8">
              <w:rPr>
                <w:rFonts w:ascii="AvenirNext LT Pro Bold" w:hAnsi="AvenirNext LT Pro Bold"/>
                <w:color w:val="FFFFFF" w:themeColor="background2"/>
                <w:sz w:val="20"/>
                <w:szCs w:val="20"/>
              </w:rPr>
              <w:t xml:space="preserve"> &amp; Verification Form, confirming credits are accurate &amp; compete.  Additions will only be accepted if space is available and require a </w:t>
            </w:r>
            <w:r w:rsidR="576933C3" w:rsidRPr="5F66EAA8">
              <w:rPr>
                <w:rFonts w:ascii="AvenirNext LT Pro Bold" w:hAnsi="AvenirNext LT Pro Bold"/>
                <w:color w:val="FFFFFF" w:themeColor="background2"/>
                <w:sz w:val="20"/>
                <w:szCs w:val="20"/>
              </w:rPr>
              <w:t>£200</w:t>
            </w:r>
            <w:r w:rsidRPr="5F66EAA8">
              <w:rPr>
                <w:rFonts w:ascii="AvenirNext LT Pro Bold" w:hAnsi="AvenirNext LT Pro Bold"/>
                <w:color w:val="FFFFFF" w:themeColor="background2"/>
                <w:sz w:val="20"/>
                <w:szCs w:val="20"/>
              </w:rPr>
              <w:t xml:space="preserve"> fee after time of entry.  No additions/edits will be accepted </w:t>
            </w:r>
            <w:r w:rsidR="6AEF482F" w:rsidRPr="5F66EAA8">
              <w:rPr>
                <w:rFonts w:ascii="AvenirNext LT Pro Bold" w:hAnsi="AvenirNext LT Pro Bold"/>
                <w:color w:val="FFFFFF" w:themeColor="background2"/>
                <w:sz w:val="20"/>
                <w:szCs w:val="20"/>
              </w:rPr>
              <w:t xml:space="preserve">after </w:t>
            </w:r>
            <w:r w:rsidR="47DC86B6" w:rsidRPr="5F66EAA8">
              <w:rPr>
                <w:rFonts w:ascii="AvenirNext LT Pro Bold" w:hAnsi="AvenirNext LT Pro Bold"/>
                <w:color w:val="FFFFFF" w:themeColor="background2"/>
                <w:sz w:val="20"/>
                <w:szCs w:val="20"/>
              </w:rPr>
              <w:t>1</w:t>
            </w:r>
            <w:r w:rsidR="57D81063" w:rsidRPr="5F66EAA8">
              <w:rPr>
                <w:rFonts w:ascii="AvenirNext LT Pro Bold" w:hAnsi="AvenirNext LT Pro Bold"/>
                <w:color w:val="FFFFFF" w:themeColor="background2"/>
                <w:sz w:val="20"/>
                <w:szCs w:val="20"/>
              </w:rPr>
              <w:t>6</w:t>
            </w:r>
            <w:r w:rsidR="47DC86B6" w:rsidRPr="5F66EAA8">
              <w:rPr>
                <w:rFonts w:ascii="AvenirNext LT Pro Bold" w:hAnsi="AvenirNext LT Pro Bold"/>
                <w:color w:val="FFFFFF" w:themeColor="background2"/>
                <w:sz w:val="20"/>
                <w:szCs w:val="20"/>
                <w:vertAlign w:val="superscript"/>
              </w:rPr>
              <w:t>th</w:t>
            </w:r>
            <w:r w:rsidR="47DC86B6" w:rsidRPr="5F66EAA8">
              <w:rPr>
                <w:rFonts w:ascii="AvenirNext LT Pro Bold" w:hAnsi="AvenirNext LT Pro Bold"/>
                <w:color w:val="FFFFFF" w:themeColor="background2"/>
                <w:sz w:val="20"/>
                <w:szCs w:val="20"/>
              </w:rPr>
              <w:t xml:space="preserve"> August 202</w:t>
            </w:r>
            <w:r w:rsidR="459A1F90" w:rsidRPr="5F66EAA8">
              <w:rPr>
                <w:rFonts w:ascii="AvenirNext LT Pro Bold" w:hAnsi="AvenirNext LT Pro Bold"/>
                <w:color w:val="FFFFFF" w:themeColor="background2"/>
                <w:sz w:val="20"/>
                <w:szCs w:val="20"/>
              </w:rPr>
              <w:t>4</w:t>
            </w:r>
            <w:r w:rsidRPr="5F66EAA8">
              <w:rPr>
                <w:rFonts w:ascii="AvenirNext LT Pro Bold" w:hAnsi="AvenirNext LT Pro Bold"/>
                <w:color w:val="FFFFFF" w:themeColor="background2"/>
                <w:sz w:val="20"/>
                <w:szCs w:val="20"/>
              </w:rPr>
              <w:t>. See the</w:t>
            </w:r>
            <w:r w:rsidRPr="5F66EAA8">
              <w:rPr>
                <w:rFonts w:ascii="AvenirNext LT Pro Bold" w:hAnsi="AvenirNext LT Pro Bold"/>
                <w:color w:val="404040" w:themeColor="text1" w:themeTint="BF"/>
                <w:sz w:val="20"/>
                <w:szCs w:val="20"/>
              </w:rPr>
              <w:t xml:space="preserve"> </w:t>
            </w:r>
            <w:hyperlink r:id="rId20">
              <w:r w:rsidRPr="5F66EAA8">
                <w:rPr>
                  <w:rStyle w:val="Hyperlink"/>
                  <w:rFonts w:ascii="AvenirNext LT Pro Bold" w:hAnsi="AvenirNext LT Pro Bold"/>
                  <w:b/>
                  <w:bCs/>
                  <w:color w:val="FFFFFF" w:themeColor="background2"/>
                  <w:sz w:val="20"/>
                  <w:szCs w:val="20"/>
                  <w:u w:val="none"/>
                </w:rPr>
                <w:t>entry kit for full credit information</w:t>
              </w:r>
            </w:hyperlink>
            <w:r w:rsidRPr="5F66EAA8">
              <w:rPr>
                <w:rFonts w:ascii="AvenirNext LT Pro Bold" w:hAnsi="AvenirNext LT Pro Bold"/>
                <w:color w:val="FFFFFF" w:themeColor="background2"/>
                <w:sz w:val="20"/>
                <w:szCs w:val="20"/>
              </w:rPr>
              <w:t>.</w:t>
            </w:r>
          </w:p>
          <w:p w14:paraId="60924B2C" w14:textId="72198321" w:rsidR="00A324F7" w:rsidRPr="00914E3B" w:rsidRDefault="00A324F7" w:rsidP="00A324F7">
            <w:pPr>
              <w:pStyle w:val="MediumShading1-Accent11"/>
              <w:spacing w:before="120" w:after="120"/>
              <w:rPr>
                <w:rFonts w:ascii="AvenirNext LT Pro Bold" w:hAnsi="AvenirNext LT Pro Bold"/>
                <w:b/>
                <w:color w:val="FFFFFF"/>
                <w:sz w:val="20"/>
                <w:szCs w:val="20"/>
              </w:rPr>
            </w:pPr>
            <w:r w:rsidRPr="00914E3B">
              <w:rPr>
                <w:rFonts w:ascii="AvenirNext LT Pro Bold" w:hAnsi="AvenirNext LT Pro Bold"/>
                <w:color w:val="FFFFFF"/>
                <w:sz w:val="20"/>
                <w:szCs w:val="20"/>
              </w:rPr>
              <w:t xml:space="preserve">All entries submitted from the same agency office location should list the "Agency Name" precisely the same way to ensure your office </w:t>
            </w:r>
            <w:r w:rsidR="00B03767" w:rsidRPr="00914E3B">
              <w:rPr>
                <w:rFonts w:ascii="AvenirNext LT Pro Bold" w:hAnsi="AvenirNext LT Pro Bold"/>
                <w:color w:val="FFFFFF"/>
                <w:sz w:val="20"/>
                <w:szCs w:val="20"/>
              </w:rPr>
              <w:t xml:space="preserve">is </w:t>
            </w:r>
            <w:proofErr w:type="spellStart"/>
            <w:r w:rsidR="00B03767" w:rsidRPr="00914E3B">
              <w:rPr>
                <w:rFonts w:ascii="AvenirNext LT Pro Bold" w:hAnsi="AvenirNext LT Pro Bold"/>
                <w:color w:val="FFFFFF"/>
                <w:sz w:val="20"/>
                <w:szCs w:val="20"/>
              </w:rPr>
              <w:t>recogni</w:t>
            </w:r>
            <w:r w:rsidR="00675AF2" w:rsidRPr="00914E3B">
              <w:rPr>
                <w:rFonts w:ascii="AvenirNext LT Pro Bold" w:hAnsi="AvenirNext LT Pro Bold"/>
                <w:color w:val="FFFFFF"/>
                <w:sz w:val="20"/>
                <w:szCs w:val="20"/>
              </w:rPr>
              <w:t>s</w:t>
            </w:r>
            <w:r w:rsidR="00B03767" w:rsidRPr="00914E3B">
              <w:rPr>
                <w:rFonts w:ascii="AvenirNext LT Pro Bold" w:hAnsi="AvenirNext LT Pro Bold"/>
                <w:color w:val="FFFFFF"/>
                <w:sz w:val="20"/>
                <w:szCs w:val="20"/>
              </w:rPr>
              <w:t>ed</w:t>
            </w:r>
            <w:proofErr w:type="spellEnd"/>
            <w:r w:rsidR="00B03767" w:rsidRPr="00914E3B">
              <w:rPr>
                <w:rFonts w:ascii="AvenirNext LT Pro Bold" w:hAnsi="AvenirNext LT Pro Bold"/>
                <w:color w:val="FFFFFF"/>
                <w:sz w:val="20"/>
                <w:szCs w:val="20"/>
              </w:rPr>
              <w:t xml:space="preserve"> as one</w:t>
            </w:r>
            <w:r w:rsidRPr="00914E3B">
              <w:rPr>
                <w:rFonts w:ascii="AvenirNext LT Pro Bold" w:hAnsi="AvenirNext LT Pro Bold"/>
                <w:color w:val="FFFFFF"/>
                <w:sz w:val="20"/>
                <w:szCs w:val="20"/>
              </w:rPr>
              <w:t>. Communicate with your corporate/executive team, PR department, and other teams entering into this year's competition from your agency office to ensure you are entering each agency name accurately and consistently.</w:t>
            </w:r>
          </w:p>
        </w:tc>
      </w:tr>
      <w:tr w:rsidR="00A324F7" w:rsidRPr="00914E3B" w14:paraId="185D5115" w14:textId="77777777" w:rsidTr="5F66EAA8">
        <w:trPr>
          <w:trHeight w:val="261"/>
        </w:trPr>
        <w:tc>
          <w:tcPr>
            <w:tcW w:w="10790" w:type="dxa"/>
            <w:tcBorders>
              <w:top w:val="nil"/>
              <w:left w:val="nil"/>
              <w:bottom w:val="nil"/>
              <w:right w:val="nil"/>
            </w:tcBorders>
          </w:tcPr>
          <w:p w14:paraId="1E861195" w14:textId="199B1463" w:rsidR="00B951FA" w:rsidRPr="00914E3B" w:rsidRDefault="00B951FA" w:rsidP="00A324F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A324F7" w:rsidRPr="00914E3B" w14:paraId="44364E76" w14:textId="77777777" w:rsidTr="003F2D06">
        <w:trPr>
          <w:trHeight w:val="1580"/>
        </w:trPr>
        <w:tc>
          <w:tcPr>
            <w:tcW w:w="10770" w:type="dxa"/>
            <w:gridSpan w:val="3"/>
            <w:shd w:val="clear" w:color="auto" w:fill="917030"/>
            <w:vAlign w:val="center"/>
            <w:hideMark/>
          </w:tcPr>
          <w:p w14:paraId="4EFC3ED6" w14:textId="77777777" w:rsidR="00A324F7" w:rsidRPr="00914E3B" w:rsidRDefault="00A324F7" w:rsidP="003F2D06">
            <w:pPr>
              <w:shd w:val="clear" w:color="auto" w:fill="917030"/>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LEAD AGENCY(S)</w:t>
            </w:r>
          </w:p>
          <w:p w14:paraId="3E037807" w14:textId="6581BF49" w:rsidR="00A324F7" w:rsidRPr="00914E3B" w:rsidRDefault="00A324F7" w:rsidP="00A324F7">
            <w:pPr>
              <w:spacing w:before="120" w:after="120" w:line="240" w:lineRule="auto"/>
              <w:rPr>
                <w:rFonts w:ascii="AvenirNext LT Pro Bold" w:hAnsi="AvenirNext LT Pro Bold"/>
                <w:color w:val="FFFFFF" w:themeColor="background1"/>
                <w:sz w:val="20"/>
                <w:szCs w:val="17"/>
              </w:rPr>
            </w:pPr>
            <w:r w:rsidRPr="00914E3B">
              <w:rPr>
                <w:rFonts w:ascii="AvenirNext LT Pro Bold" w:hAnsi="AvenirNext LT Pro Bold"/>
                <w:color w:val="FFFFFF" w:themeColor="background1"/>
                <w:sz w:val="20"/>
                <w:szCs w:val="17"/>
              </w:rPr>
              <w:t xml:space="preserve">Entrants have the option to credit a </w:t>
            </w:r>
            <w:r w:rsidRPr="00914E3B">
              <w:rPr>
                <w:rFonts w:ascii="AvenirNext LT Pro Bold" w:hAnsi="AvenirNext LT Pro Bold"/>
                <w:b/>
                <w:bCs/>
                <w:color w:val="FFFFFF" w:themeColor="background1"/>
                <w:sz w:val="20"/>
                <w:szCs w:val="17"/>
              </w:rPr>
              <w:t>maximum of two lead agencies</w:t>
            </w:r>
            <w:r w:rsidRPr="00914E3B">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21" w:history="1">
              <w:r w:rsidRPr="00914E3B">
                <w:rPr>
                  <w:rStyle w:val="Hyperlink"/>
                  <w:rFonts w:ascii="AvenirNext LT Pro Bold" w:hAnsi="AvenirNext LT Pro Bold"/>
                  <w:b/>
                  <w:color w:val="FFFFFF" w:themeColor="background1"/>
                  <w:sz w:val="20"/>
                  <w:szCs w:val="17"/>
                  <w:u w:val="none"/>
                </w:rPr>
                <w:t>Effie Index</w:t>
              </w:r>
            </w:hyperlink>
            <w:r w:rsidRPr="00914E3B">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62067AE" w14:textId="77777777" w:rsidR="00A324F7" w:rsidRPr="00914E3B" w:rsidRDefault="00A324F7" w:rsidP="00A324F7">
            <w:pPr>
              <w:spacing w:before="120" w:after="120" w:line="240" w:lineRule="auto"/>
              <w:rPr>
                <w:rFonts w:ascii="AvenirNext LT Pro Bold" w:hAnsi="AvenirNext LT Pro Bold"/>
                <w:bCs/>
                <w:i/>
                <w:sz w:val="17"/>
                <w:szCs w:val="17"/>
              </w:rPr>
            </w:pPr>
            <w:r w:rsidRPr="00914E3B">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BA710F" w:rsidRPr="00914E3B" w14:paraId="352D49DD" w14:textId="77777777" w:rsidTr="00354FAB">
        <w:trPr>
          <w:trHeight w:val="407"/>
        </w:trPr>
        <w:tc>
          <w:tcPr>
            <w:tcW w:w="10770" w:type="dxa"/>
            <w:gridSpan w:val="3"/>
            <w:shd w:val="clear" w:color="auto" w:fill="auto"/>
            <w:vAlign w:val="center"/>
          </w:tcPr>
          <w:p w14:paraId="743BCCD0" w14:textId="77777777" w:rsidR="00BA710F" w:rsidRPr="00914E3B" w:rsidRDefault="00BA710F" w:rsidP="00A324F7">
            <w:pPr>
              <w:spacing w:before="120" w:after="120" w:line="240" w:lineRule="auto"/>
              <w:rPr>
                <w:rFonts w:ascii="AvenirNext LT Pro Bold" w:hAnsi="AvenirNext LT Pro Bold"/>
                <w:b/>
                <w:bCs/>
                <w:color w:val="000000" w:themeColor="text1"/>
                <w:sz w:val="22"/>
                <w:szCs w:val="20"/>
              </w:rPr>
            </w:pPr>
          </w:p>
        </w:tc>
      </w:tr>
      <w:tr w:rsidR="00A324F7" w:rsidRPr="00914E3B" w14:paraId="52FF5613" w14:textId="77777777" w:rsidTr="003F2D06">
        <w:trPr>
          <w:trHeight w:val="407"/>
        </w:trPr>
        <w:tc>
          <w:tcPr>
            <w:tcW w:w="10770" w:type="dxa"/>
            <w:gridSpan w:val="3"/>
            <w:shd w:val="clear" w:color="auto" w:fill="917030"/>
            <w:vAlign w:val="center"/>
            <w:hideMark/>
          </w:tcPr>
          <w:p w14:paraId="726CCCF2" w14:textId="77777777" w:rsidR="00A324F7" w:rsidRPr="00914E3B" w:rsidRDefault="00A324F7" w:rsidP="00A324F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LEAD AGENCY #1 (Required)</w:t>
            </w:r>
          </w:p>
        </w:tc>
      </w:tr>
      <w:tr w:rsidR="00A324F7" w:rsidRPr="00914E3B" w14:paraId="4D4FFAE8"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914E3B" w:rsidRDefault="00B951FA" w:rsidP="00A324F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DD69CF4"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EFED14B" w14:textId="77777777" w:rsidTr="00B951F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6C8E54" w14:textId="1CB9A90D" w:rsidR="00A324F7" w:rsidRPr="00914E3B" w:rsidRDefault="00A324F7" w:rsidP="00A324F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w:t>
            </w:r>
            <w:r w:rsidR="00B951FA" w:rsidRPr="00914E3B">
              <w:rPr>
                <w:rFonts w:ascii="AvenirNext LT Pro Bold" w:hAnsi="AvenirNext LT Pro Bold" w:cs="Tahoma"/>
                <w:b/>
                <w:color w:val="auto"/>
                <w:sz w:val="22"/>
                <w:szCs w:val="22"/>
              </w:rPr>
              <w:t>DDRESS</w:t>
            </w:r>
          </w:p>
        </w:tc>
        <w:tc>
          <w:tcPr>
            <w:tcW w:w="7718" w:type="dxa"/>
            <w:gridSpan w:val="2"/>
            <w:tcBorders>
              <w:left w:val="single" w:sz="12" w:space="0" w:color="auto"/>
            </w:tcBorders>
            <w:shd w:val="clear" w:color="auto" w:fill="FFFFFF" w:themeFill="background1"/>
          </w:tcPr>
          <w:p w14:paraId="309CEB62" w14:textId="77777777" w:rsidR="00A324F7" w:rsidRPr="00914E3B" w:rsidRDefault="00A324F7" w:rsidP="00A324F7">
            <w:pPr>
              <w:spacing w:before="120" w:after="120" w:line="240" w:lineRule="auto"/>
              <w:rPr>
                <w:rFonts w:ascii="AvenirNext LT Pro Bold" w:hAnsi="AvenirNext LT Pro Bold"/>
                <w:b/>
                <w:sz w:val="18"/>
                <w:szCs w:val="18"/>
              </w:rPr>
            </w:pPr>
          </w:p>
        </w:tc>
      </w:tr>
      <w:tr w:rsidR="006E3618" w:rsidRPr="00914E3B" w14:paraId="3C6B5F87" w14:textId="77777777" w:rsidTr="00B951F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Pr="00914E3B" w:rsidRDefault="00B951FA" w:rsidP="00A324F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2CC63F27" w14:textId="64AF7EEB" w:rsidR="00B951FA"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7DAA18DF" w14:textId="27DDE324"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189162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03249D3C"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2EB0B4F5"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4C1AD5C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3C8842B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5275568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7A855B45"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690B6B49" w14:textId="2A4DAFF9"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761FCE38" w14:textId="42B24AEE"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00077B90" w:rsidRPr="00914E3B">
              <w:rPr>
                <w:rFonts w:ascii="AvenirNext LT Pro Bold" w:eastAsia="SimSun" w:hAnsi="AvenirNext LT Pro Bold"/>
                <w:i/>
                <w:iCs/>
                <w:sz w:val="18"/>
                <w:szCs w:val="17"/>
                <w:lang w:eastAsia="ja-JP"/>
              </w:rPr>
              <w:br/>
              <w:t>Agency: In-House</w:t>
            </w:r>
          </w:p>
          <w:p w14:paraId="3D37407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0BB0F47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547C870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4C5120E4" w14:textId="20F0E48C"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5F67A1AB"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25B20AF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3A5B8A82"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12373D9F"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C890C2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70A2FA5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376AF03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1C8D42C6"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247578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35F5DFB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3493305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0DB24570" w14:textId="25C25C48" w:rsidR="006E3618" w:rsidRPr="00914E3B" w:rsidRDefault="00E37F4E"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6E3618" w:rsidRPr="00914E3B">
              <w:rPr>
                <w:rFonts w:ascii="AvenirNext LT Pro Bold" w:eastAsia="SimSun" w:hAnsi="AvenirNext LT Pro Bold"/>
                <w:i/>
                <w:iCs/>
                <w:sz w:val="18"/>
                <w:szCs w:val="17"/>
                <w:lang w:eastAsia="ja-JP"/>
              </w:rPr>
              <w:br/>
              <w:t>Other</w:t>
            </w:r>
          </w:p>
          <w:p w14:paraId="4C7194EE" w14:textId="4A446584" w:rsidR="006E3618" w:rsidRPr="00914E3B" w:rsidRDefault="006E3618" w:rsidP="006E3618">
            <w:pPr>
              <w:spacing w:before="120" w:after="120" w:line="240" w:lineRule="auto"/>
              <w:rPr>
                <w:rFonts w:ascii="AvenirNext LT Pro Bold" w:hAnsi="AvenirNext LT Pro Bold"/>
                <w:i/>
                <w:iCs/>
                <w:color w:val="auto"/>
                <w:sz w:val="18"/>
                <w:szCs w:val="17"/>
              </w:rPr>
            </w:pPr>
          </w:p>
        </w:tc>
      </w:tr>
      <w:tr w:rsidR="00A324F7" w:rsidRPr="00914E3B" w14:paraId="06A1EC0A" w14:textId="77777777" w:rsidTr="00B951FA">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Pr="00914E3B" w:rsidRDefault="00B951FA" w:rsidP="00B951FA">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7E3C9B8D" w14:textId="25F19484" w:rsidR="00A324F7"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628646F" w14:textId="4F5BE571" w:rsidR="00A324F7" w:rsidRPr="00914E3B" w:rsidRDefault="00A324F7" w:rsidP="00B951FA">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1-50 Employees</w:t>
            </w:r>
            <w:r w:rsidR="00B951FA" w:rsidRPr="00914E3B">
              <w:rPr>
                <w:rFonts w:ascii="AvenirNext LT Pro Bold" w:eastAsia="SimSun" w:hAnsi="AvenirNext LT Pro Bold"/>
                <w:i/>
                <w:iCs/>
                <w:sz w:val="18"/>
                <w:szCs w:val="17"/>
                <w:lang w:eastAsia="ja-JP"/>
              </w:rPr>
              <w:t xml:space="preserve"> /</w:t>
            </w:r>
            <w:r w:rsidRPr="00914E3B">
              <w:rPr>
                <w:rFonts w:ascii="AvenirNext LT Pro Bold" w:eastAsia="SimSun" w:hAnsi="AvenirNext LT Pro Bold"/>
                <w:i/>
                <w:iCs/>
                <w:sz w:val="18"/>
                <w:szCs w:val="17"/>
                <w:lang w:eastAsia="ja-JP"/>
              </w:rPr>
              <w:t xml:space="preserve"> 51-200 Employees</w:t>
            </w:r>
            <w:r w:rsidR="00B951FA" w:rsidRPr="00914E3B">
              <w:rPr>
                <w:rFonts w:ascii="AvenirNext LT Pro Bold" w:eastAsia="SimSun" w:hAnsi="AvenirNext LT Pro Bold"/>
                <w:i/>
                <w:iCs/>
                <w:sz w:val="18"/>
                <w:szCs w:val="17"/>
                <w:lang w:eastAsia="ja-JP"/>
              </w:rPr>
              <w:t xml:space="preserve"> / </w:t>
            </w:r>
            <w:r w:rsidRPr="00914E3B">
              <w:rPr>
                <w:rFonts w:ascii="AvenirNext LT Pro Bold" w:eastAsia="SimSun" w:hAnsi="AvenirNext LT Pro Bold"/>
                <w:i/>
                <w:iCs/>
                <w:sz w:val="18"/>
                <w:szCs w:val="17"/>
                <w:lang w:eastAsia="ja-JP"/>
              </w:rPr>
              <w:t>201-500 Employees</w:t>
            </w:r>
            <w:r w:rsidR="00B951FA" w:rsidRPr="00914E3B">
              <w:rPr>
                <w:rFonts w:ascii="AvenirNext LT Pro Bold" w:eastAsia="SimSun" w:hAnsi="AvenirNext LT Pro Bold"/>
                <w:i/>
                <w:iCs/>
                <w:sz w:val="18"/>
                <w:szCs w:val="17"/>
                <w:lang w:eastAsia="ja-JP"/>
              </w:rPr>
              <w:t xml:space="preserve"> / </w:t>
            </w:r>
            <w:r w:rsidRPr="00914E3B">
              <w:rPr>
                <w:rFonts w:ascii="AvenirNext LT Pro Bold" w:eastAsia="SimSun" w:hAnsi="AvenirNext LT Pro Bold"/>
                <w:i/>
                <w:iCs/>
                <w:sz w:val="18"/>
                <w:szCs w:val="17"/>
                <w:lang w:eastAsia="ja-JP"/>
              </w:rPr>
              <w:t xml:space="preserve">500+ Employees </w:t>
            </w:r>
          </w:p>
        </w:tc>
      </w:tr>
      <w:tr w:rsidR="00A324F7" w:rsidRPr="00914E3B" w14:paraId="25C011BE"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613ABF0C"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B21F8B7"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914E3B" w:rsidRDefault="00B951FA"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37CE9474"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1DC9EFD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914E3B" w:rsidRDefault="00B951FA"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819B88E"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6CACEA73"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BEF3E3" w14:textId="6516E3C1"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702ACD2" w14:textId="0D996E70"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sidR="00C65986" w:rsidRPr="00914E3B">
              <w:rPr>
                <w:rFonts w:ascii="AvenirNext LT Pro Bold" w:hAnsi="AvenirNext LT Pro Bold"/>
                <w:i/>
                <w:sz w:val="17"/>
                <w:szCs w:val="17"/>
              </w:rPr>
              <w:t xml:space="preserve">   This name will not be listed publicly.</w:t>
            </w:r>
          </w:p>
        </w:tc>
      </w:tr>
      <w:tr w:rsidR="00A324F7" w:rsidRPr="00914E3B" w14:paraId="467876E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1481C75"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51AE8011"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323DBA7"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EBA35F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EE47DC8"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27E96E1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62606AAE"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538F682"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70AF8B" w14:textId="56B11B2D"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AGENCY PR CONTACT</w:t>
            </w:r>
          </w:p>
          <w:p w14:paraId="4130B913" w14:textId="1583281E"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should be the person who handles PR for your agency.  This contact may receive a congratulatory note if your entry is a finalist/winner.</w:t>
            </w:r>
            <w:r w:rsidR="00C65986" w:rsidRPr="00914E3B">
              <w:rPr>
                <w:rFonts w:ascii="AvenirNext LT Pro Bold" w:hAnsi="AvenirNext LT Pro Bold"/>
                <w:i/>
                <w:sz w:val="17"/>
                <w:szCs w:val="17"/>
              </w:rPr>
              <w:t xml:space="preserve">    This name will not be listed publicly.</w:t>
            </w:r>
          </w:p>
        </w:tc>
      </w:tr>
      <w:tr w:rsidR="000529FD" w:rsidRPr="00914E3B" w14:paraId="58A9EA68"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B8B4383"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438F28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19F382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CDE6965"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4550646"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17A3F243"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629618E9"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21841E0" w14:textId="77777777" w:rsidR="000529FD" w:rsidRPr="00914E3B" w:rsidRDefault="000529FD" w:rsidP="000529FD">
            <w:pPr>
              <w:spacing w:before="120" w:after="120" w:line="240" w:lineRule="auto"/>
              <w:rPr>
                <w:rFonts w:ascii="AvenirNext LT Pro Bold" w:hAnsi="AvenirNext LT Pro Bold"/>
                <w:b/>
                <w:sz w:val="18"/>
                <w:szCs w:val="18"/>
              </w:rPr>
            </w:pPr>
          </w:p>
        </w:tc>
      </w:tr>
      <w:tr w:rsidR="00A324F7" w:rsidRPr="00914E3B" w14:paraId="7D216917" w14:textId="77777777" w:rsidTr="000A6E50">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4099F36" w14:textId="2BBF216D"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0791BD8C" w14:textId="6A80E64B"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r w:rsidR="00C65986" w:rsidRPr="00914E3B">
              <w:rPr>
                <w:rFonts w:ascii="AvenirNext LT Pro Bold" w:hAnsi="AvenirNext LT Pro Bold"/>
                <w:i/>
                <w:sz w:val="17"/>
                <w:szCs w:val="17"/>
              </w:rPr>
              <w:t xml:space="preserve">    This name will not be listed publicly.</w:t>
            </w:r>
          </w:p>
        </w:tc>
      </w:tr>
      <w:tr w:rsidR="000529FD" w:rsidRPr="00914E3B" w14:paraId="659A4034"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20D6A59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5B8F2B9E"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C938A6"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6456D27"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11B19FA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04B85549"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1ABAA0D2" w14:textId="77777777" w:rsidR="000529FD" w:rsidRPr="00914E3B" w:rsidRDefault="000529FD" w:rsidP="000529FD">
            <w:pPr>
              <w:spacing w:before="120" w:after="120" w:line="240" w:lineRule="auto"/>
              <w:rPr>
                <w:rFonts w:ascii="AvenirNext LT Pro Bold" w:hAnsi="AvenirNext LT Pro Bold"/>
                <w:b/>
                <w:sz w:val="18"/>
                <w:szCs w:val="18"/>
              </w:rPr>
            </w:pPr>
          </w:p>
        </w:tc>
      </w:tr>
      <w:tr w:rsidR="00BA710F" w:rsidRPr="00914E3B" w14:paraId="6B1D034F" w14:textId="77777777" w:rsidTr="00C65986">
        <w:trPr>
          <w:trHeight w:val="407"/>
        </w:trPr>
        <w:tc>
          <w:tcPr>
            <w:tcW w:w="10770" w:type="dxa"/>
            <w:gridSpan w:val="3"/>
            <w:shd w:val="clear" w:color="auto" w:fill="FFFFFF" w:themeFill="background1"/>
            <w:vAlign w:val="center"/>
          </w:tcPr>
          <w:p w14:paraId="716FDA77" w14:textId="77777777" w:rsidR="00BA710F" w:rsidRPr="00914E3B" w:rsidRDefault="00BA710F" w:rsidP="00A324F7">
            <w:pPr>
              <w:spacing w:before="120" w:after="120" w:line="240" w:lineRule="auto"/>
              <w:rPr>
                <w:rFonts w:ascii="AvenirNext LT Pro Bold" w:hAnsi="AvenirNext LT Pro Bold"/>
                <w:b/>
                <w:bCs/>
                <w:color w:val="000000" w:themeColor="text1"/>
                <w:sz w:val="22"/>
                <w:szCs w:val="20"/>
              </w:rPr>
            </w:pPr>
          </w:p>
        </w:tc>
      </w:tr>
      <w:tr w:rsidR="00A324F7" w:rsidRPr="00914E3B" w14:paraId="2AA245E1" w14:textId="77777777" w:rsidTr="003F2D06">
        <w:trPr>
          <w:trHeight w:val="407"/>
        </w:trPr>
        <w:tc>
          <w:tcPr>
            <w:tcW w:w="10770" w:type="dxa"/>
            <w:gridSpan w:val="3"/>
            <w:shd w:val="clear" w:color="auto" w:fill="917030"/>
            <w:vAlign w:val="center"/>
            <w:hideMark/>
          </w:tcPr>
          <w:p w14:paraId="2EAC7F74" w14:textId="77777777" w:rsidR="00A324F7" w:rsidRPr="00914E3B" w:rsidRDefault="00A324F7" w:rsidP="00A324F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LEAD AGENCY #2 (Optional)</w:t>
            </w:r>
          </w:p>
        </w:tc>
      </w:tr>
      <w:tr w:rsidR="000A6E50" w:rsidRPr="00914E3B" w14:paraId="41913A93"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914E3B" w:rsidRDefault="000A6E50" w:rsidP="000A6E50">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590DD94" w14:textId="77777777" w:rsidR="000A6E50" w:rsidRPr="00914E3B" w:rsidRDefault="000A6E50" w:rsidP="000A6E50">
            <w:pPr>
              <w:spacing w:before="120" w:after="120" w:line="240" w:lineRule="auto"/>
              <w:rPr>
                <w:rFonts w:ascii="AvenirNext LT Pro Bold" w:hAnsi="AvenirNext LT Pro Bold"/>
                <w:b/>
                <w:sz w:val="18"/>
                <w:szCs w:val="18"/>
              </w:rPr>
            </w:pPr>
          </w:p>
        </w:tc>
      </w:tr>
      <w:tr w:rsidR="000A6E50" w:rsidRPr="00914E3B" w14:paraId="0F19CB18" w14:textId="77777777" w:rsidTr="00EB5B4C">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810200" w14:textId="63B38625" w:rsidR="000A6E50" w:rsidRPr="00914E3B" w:rsidRDefault="000A6E50" w:rsidP="000A6E50">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F36A9B8" w14:textId="77777777" w:rsidR="000A6E50" w:rsidRPr="00914E3B" w:rsidRDefault="000A6E50" w:rsidP="000A6E50">
            <w:pPr>
              <w:spacing w:before="120" w:after="120" w:line="240" w:lineRule="auto"/>
              <w:rPr>
                <w:rFonts w:ascii="AvenirNext LT Pro Bold" w:hAnsi="AvenirNext LT Pro Bold"/>
                <w:b/>
                <w:sz w:val="18"/>
                <w:szCs w:val="18"/>
              </w:rPr>
            </w:pPr>
          </w:p>
        </w:tc>
      </w:tr>
      <w:tr w:rsidR="00EB5B4C" w:rsidRPr="00914E3B" w14:paraId="3581902E" w14:textId="77777777" w:rsidTr="00EB5B4C">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Pr="00914E3B" w:rsidRDefault="00EB5B4C" w:rsidP="00EB5B4C">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37CBF4F2" w14:textId="6A3A6F28"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EEA492"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92C30E9"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7F5D1323"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30B42445"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09E03CF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7A8F97A9"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71BA169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0B029EB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7E8F9AEF" w14:textId="7E2A3DFD"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6637B576"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02396CC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700EB9E6"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7FFEA1D1"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6692CA08"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285D7F88"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25F24A1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7772F8C1" w14:textId="1B904B3F"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3CB8CAC0"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1847044A"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777C4AD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76512B7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22FE82ED"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18F18535"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04900432"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3FD9FA6" w14:textId="5B575838" w:rsidR="00EB5B4C" w:rsidRPr="00914E3B" w:rsidRDefault="00E37F4E"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EB5B4C" w:rsidRPr="00914E3B">
              <w:rPr>
                <w:rFonts w:ascii="AvenirNext LT Pro Bold" w:eastAsia="SimSun" w:hAnsi="AvenirNext LT Pro Bold"/>
                <w:i/>
                <w:iCs/>
                <w:sz w:val="18"/>
                <w:szCs w:val="17"/>
                <w:lang w:eastAsia="ja-JP"/>
              </w:rPr>
              <w:br/>
              <w:t>Other</w:t>
            </w:r>
          </w:p>
          <w:p w14:paraId="2680C7E6" w14:textId="07DAFEF0"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2D8C2086" w14:textId="77777777" w:rsidTr="00EB5B4C">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Pr="00914E3B" w:rsidRDefault="00EB5B4C" w:rsidP="00EB5B4C">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46851571" w14:textId="1C8C6E05"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A947CFE" w14:textId="598293C5"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EB5B4C" w:rsidRPr="00914E3B" w14:paraId="01166ED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6DC030A0"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261430C3"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0E1DBE24"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4EAE5A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54F7E3CC"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00208BA"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3886F"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0278D14C" w14:textId="15A3244A"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second lead agency.  This contact will also be sent a congratulatory note if your entry is a finalist/winner, along with key information about celebrating your success.</w:t>
            </w:r>
            <w:r w:rsidR="00C65986" w:rsidRPr="00914E3B">
              <w:rPr>
                <w:rFonts w:ascii="AvenirNext LT Pro Bold" w:hAnsi="AvenirNext LT Pro Bold"/>
                <w:i/>
                <w:sz w:val="17"/>
                <w:szCs w:val="17"/>
              </w:rPr>
              <w:t xml:space="preserve">    This name will not be listed publicly.</w:t>
            </w:r>
          </w:p>
        </w:tc>
      </w:tr>
      <w:tr w:rsidR="00EB5B4C" w:rsidRPr="00914E3B" w14:paraId="4F7B44C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73E5BC72"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0BDBC96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C857C3"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3DD7B06"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1206C0A"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18C8176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9583A7A"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77FF00C"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2B6D94"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AGENCY PR CONTACT</w:t>
            </w:r>
          </w:p>
          <w:p w14:paraId="4F360C3A" w14:textId="2C18105B"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should be the person who handles PR for your agency.  This contact may receive a congratulatory note if your entry is a finalist/winner.</w:t>
            </w:r>
            <w:r w:rsidR="00C65986" w:rsidRPr="00914E3B">
              <w:rPr>
                <w:rFonts w:ascii="AvenirNext LT Pro Bold" w:hAnsi="AvenirNext LT Pro Bold"/>
                <w:i/>
                <w:sz w:val="17"/>
                <w:szCs w:val="17"/>
              </w:rPr>
              <w:t xml:space="preserve">    This name will not be listed publicly.</w:t>
            </w:r>
          </w:p>
        </w:tc>
      </w:tr>
      <w:tr w:rsidR="00EB5B4C" w:rsidRPr="00914E3B" w14:paraId="187BFEE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205579"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DDE77D7"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3871B94C"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3B349E30"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0A961873"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8605F5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0DDCF24"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EC6E8A6"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CC4DED"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2436361E" w14:textId="44709E38"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r w:rsidR="00C65986" w:rsidRPr="00914E3B">
              <w:rPr>
                <w:rFonts w:ascii="AvenirNext LT Pro Bold" w:hAnsi="AvenirNext LT Pro Bold"/>
                <w:i/>
                <w:sz w:val="17"/>
                <w:szCs w:val="17"/>
              </w:rPr>
              <w:t xml:space="preserve">    This name will not be listed publicly.</w:t>
            </w:r>
          </w:p>
        </w:tc>
      </w:tr>
      <w:tr w:rsidR="00EB5B4C" w:rsidRPr="00914E3B" w14:paraId="1E8FCF2C"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0830CD2"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EAE93AA"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F1E0B90"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1D832759"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1FDA873E"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B7F4AB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6BC12397" w14:textId="77777777" w:rsidR="00EB5B4C" w:rsidRPr="00914E3B" w:rsidRDefault="00EB5B4C" w:rsidP="00EB5B4C">
            <w:pPr>
              <w:spacing w:before="120" w:after="120" w:line="240" w:lineRule="auto"/>
              <w:rPr>
                <w:rFonts w:ascii="AvenirNext LT Pro Bold" w:hAnsi="AvenirNext LT Pro Bold"/>
                <w:b/>
                <w:sz w:val="18"/>
                <w:szCs w:val="18"/>
              </w:rPr>
            </w:pPr>
          </w:p>
        </w:tc>
      </w:tr>
    </w:tbl>
    <w:p w14:paraId="0D626038" w14:textId="7E79E8F5" w:rsidR="00A324F7" w:rsidRPr="00914E3B" w:rsidRDefault="00A324F7" w:rsidP="00A324F7">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C65986" w:rsidRPr="00914E3B" w14:paraId="3B8C295E" w14:textId="77777777" w:rsidTr="003F2D06">
        <w:trPr>
          <w:trHeight w:val="1580"/>
        </w:trPr>
        <w:tc>
          <w:tcPr>
            <w:tcW w:w="10770" w:type="dxa"/>
            <w:gridSpan w:val="3"/>
            <w:shd w:val="clear" w:color="auto" w:fill="917030"/>
            <w:vAlign w:val="center"/>
            <w:hideMark/>
          </w:tcPr>
          <w:p w14:paraId="75AE7C8C" w14:textId="77777777" w:rsidR="00C65986" w:rsidRPr="00914E3B" w:rsidRDefault="00C65986" w:rsidP="00C65986">
            <w:pPr>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CLIENT(S)</w:t>
            </w:r>
          </w:p>
          <w:p w14:paraId="41ECF59B" w14:textId="57C87422" w:rsidR="00C65986" w:rsidRPr="00914E3B" w:rsidRDefault="00C65986" w:rsidP="00C65986">
            <w:pPr>
              <w:spacing w:before="120" w:after="120" w:line="240" w:lineRule="auto"/>
              <w:rPr>
                <w:rFonts w:ascii="AvenirNext LT Pro Bold" w:hAnsi="AvenirNext LT Pro Bold"/>
                <w:color w:val="FFFFFF" w:themeColor="background1"/>
                <w:sz w:val="20"/>
                <w:szCs w:val="17"/>
              </w:rPr>
            </w:pPr>
            <w:r w:rsidRPr="00914E3B">
              <w:rPr>
                <w:rFonts w:ascii="AvenirNext LT Pro Bold" w:hAnsi="AvenirNext LT Pro Bold"/>
                <w:color w:val="FFFFFF" w:themeColor="background1"/>
                <w:sz w:val="20"/>
                <w:szCs w:val="17"/>
              </w:rPr>
              <w:t>Entrants are required to credit</w:t>
            </w:r>
            <w:r w:rsidRPr="00914E3B">
              <w:rPr>
                <w:rFonts w:ascii="AvenirNext LT Pro Bold" w:hAnsi="AvenirNext LT Pro Bold"/>
                <w:b/>
                <w:bCs/>
                <w:color w:val="FFFFFF" w:themeColor="background1"/>
                <w:sz w:val="20"/>
                <w:szCs w:val="17"/>
              </w:rPr>
              <w:t xml:space="preserve"> at least one client company</w:t>
            </w:r>
            <w:r w:rsidRPr="00914E3B">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22" w:history="1">
              <w:r w:rsidR="0089570D" w:rsidRPr="00914E3B">
                <w:rPr>
                  <w:rStyle w:val="Hyperlink"/>
                  <w:rFonts w:ascii="AvenirNext LT Pro Bold" w:hAnsi="AvenirNext LT Pro Bold"/>
                  <w:b/>
                  <w:color w:val="FFFFFF" w:themeColor="background1"/>
                  <w:sz w:val="20"/>
                  <w:szCs w:val="17"/>
                  <w:u w:val="none"/>
                </w:rPr>
                <w:t>Effie Index</w:t>
              </w:r>
            </w:hyperlink>
            <w:r w:rsidR="0089570D" w:rsidRPr="00914E3B">
              <w:rPr>
                <w:rFonts w:ascii="AvenirNext LT Pro Bold" w:hAnsi="AvenirNext LT Pro Bold"/>
                <w:b/>
                <w:color w:val="FFFFFF" w:themeColor="background1"/>
                <w:sz w:val="20"/>
                <w:szCs w:val="17"/>
              </w:rPr>
              <w:t xml:space="preserve"> </w:t>
            </w:r>
            <w:r w:rsidRPr="00914E3B">
              <w:rPr>
                <w:rFonts w:ascii="AvenirNext LT Pro Bold" w:hAnsi="AvenirNext LT Pro Bold"/>
                <w:color w:val="FFFFFF" w:themeColor="background1"/>
                <w:sz w:val="20"/>
                <w:szCs w:val="17"/>
              </w:rPr>
              <w:t>if your case is a finalist or winner</w:t>
            </w:r>
            <w:r w:rsidR="00675AF2" w:rsidRPr="00914E3B">
              <w:rPr>
                <w:rFonts w:ascii="AvenirNext LT Pro Bold" w:hAnsi="AvenirNext LT Pro Bold"/>
                <w:color w:val="FFFFFF" w:themeColor="background1"/>
                <w:sz w:val="20"/>
                <w:szCs w:val="17"/>
              </w:rPr>
              <w:t>.</w:t>
            </w:r>
          </w:p>
          <w:p w14:paraId="1CDF3F4D" w14:textId="14DBF5D0" w:rsidR="00C65986" w:rsidRPr="00914E3B" w:rsidRDefault="00C65986" w:rsidP="00C65986">
            <w:pPr>
              <w:spacing w:before="120" w:after="120" w:line="240" w:lineRule="auto"/>
              <w:rPr>
                <w:rFonts w:ascii="AvenirNext LT Pro Bold" w:hAnsi="AvenirNext LT Pro Bold"/>
                <w:b/>
                <w:bCs/>
                <w:i/>
                <w:sz w:val="17"/>
                <w:szCs w:val="17"/>
              </w:rPr>
            </w:pPr>
            <w:r w:rsidRPr="00914E3B">
              <w:rPr>
                <w:rFonts w:ascii="AvenirNext LT Pro Bold" w:hAnsi="AvenirNext LT Pro Bold"/>
                <w:color w:val="FFFFFF" w:themeColor="background1"/>
                <w:sz w:val="20"/>
                <w:szCs w:val="17"/>
              </w:rPr>
              <w:t>Please note that for publicity purposes, both the Brand Name (as entered when creating your entry) and the Client Company (listed below) are recogni</w:t>
            </w:r>
            <w:r w:rsidR="00675AF2" w:rsidRPr="00914E3B">
              <w:rPr>
                <w:rFonts w:ascii="AvenirNext LT Pro Bold" w:hAnsi="AvenirNext LT Pro Bold"/>
                <w:color w:val="FFFFFF" w:themeColor="background1"/>
                <w:sz w:val="20"/>
                <w:szCs w:val="17"/>
              </w:rPr>
              <w:t>s</w:t>
            </w:r>
            <w:r w:rsidRPr="00914E3B">
              <w:rPr>
                <w:rFonts w:ascii="AvenirNext LT Pro Bold" w:hAnsi="AvenirNext LT Pro Bold"/>
                <w:color w:val="FFFFFF" w:themeColor="background1"/>
                <w:sz w:val="20"/>
                <w:szCs w:val="17"/>
              </w:rPr>
              <w:t>ed. If your brand has an overarching parent company, please input the client company here (vs. the brand).</w:t>
            </w:r>
          </w:p>
        </w:tc>
      </w:tr>
      <w:tr w:rsidR="00C65986" w:rsidRPr="00914E3B" w14:paraId="42572728" w14:textId="77777777" w:rsidTr="00C65986">
        <w:trPr>
          <w:trHeight w:val="407"/>
        </w:trPr>
        <w:tc>
          <w:tcPr>
            <w:tcW w:w="10770" w:type="dxa"/>
            <w:gridSpan w:val="3"/>
            <w:shd w:val="clear" w:color="auto" w:fill="auto"/>
            <w:vAlign w:val="center"/>
          </w:tcPr>
          <w:p w14:paraId="0B1BBE10"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436D2E7F" w14:textId="77777777" w:rsidTr="003F2D06">
        <w:trPr>
          <w:trHeight w:val="407"/>
        </w:trPr>
        <w:tc>
          <w:tcPr>
            <w:tcW w:w="10770" w:type="dxa"/>
            <w:gridSpan w:val="3"/>
            <w:shd w:val="clear" w:color="auto" w:fill="917030"/>
            <w:vAlign w:val="center"/>
            <w:hideMark/>
          </w:tcPr>
          <w:p w14:paraId="2485FDFA" w14:textId="152ACE45"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CLIENT #1 (Required)</w:t>
            </w:r>
          </w:p>
        </w:tc>
      </w:tr>
      <w:tr w:rsidR="00C65986" w:rsidRPr="00914E3B" w14:paraId="033BB5B1"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0D43F5D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E1039BC"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4B606B1"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2B8167"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A59608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185BC3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292495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51158E9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430CF35A"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62E0A72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5F7851E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5EA547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9B6713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5722B9C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6A3DDCDC" w14:textId="6E0358A2"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624ECE6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0450D6C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2C4D55B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2DDDD56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325173D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9D4DBC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75FFA29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6B0CE06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6809CB1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5AC2604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6DF4022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45031F6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23D99EA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6EA7F80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3CE4224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1704CF7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E9907B7" w14:textId="1E8636CC"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3FC9C362" w14:textId="77777777" w:rsidR="00C65986" w:rsidRPr="00914E3B" w:rsidRDefault="00C65986" w:rsidP="00053447">
            <w:pPr>
              <w:spacing w:before="120" w:after="120" w:line="240" w:lineRule="auto"/>
              <w:rPr>
                <w:rFonts w:ascii="AvenirNext LT Pro Bold" w:hAnsi="AvenirNext LT Pro Bold"/>
                <w:i/>
                <w:iCs/>
                <w:color w:val="auto"/>
                <w:sz w:val="18"/>
                <w:szCs w:val="17"/>
              </w:rPr>
            </w:pPr>
          </w:p>
        </w:tc>
      </w:tr>
      <w:tr w:rsidR="00C65986" w:rsidRPr="00914E3B" w14:paraId="1E5A5953"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39CA1C7D"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9B3B603" w14:textId="77777777" w:rsidR="00C65986" w:rsidRPr="00914E3B" w:rsidRDefault="00C65986" w:rsidP="00053447">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5497A29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1EB3037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322753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37C505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0F51402"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665C16"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5FE78C0F" w14:textId="5389E28B"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C65986" w:rsidRPr="00914E3B" w14:paraId="36CE492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03C5D26"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1B8DBC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A588A2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11184B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891811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0996C8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610E12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4145DC5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27FA99"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71C5832A" w14:textId="1A0489AF"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C65986" w:rsidRPr="00914E3B" w14:paraId="448D912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F636E5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EB4BC0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570AD49"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3B5F1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465D22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AEF246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2859D4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490957D" w14:textId="77777777" w:rsidTr="00053447">
        <w:trPr>
          <w:trHeight w:val="407"/>
        </w:trPr>
        <w:tc>
          <w:tcPr>
            <w:tcW w:w="10770" w:type="dxa"/>
            <w:gridSpan w:val="3"/>
            <w:shd w:val="clear" w:color="auto" w:fill="FFFFFF" w:themeFill="background1"/>
            <w:vAlign w:val="center"/>
          </w:tcPr>
          <w:p w14:paraId="43545012"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2EE3E418" w14:textId="77777777" w:rsidTr="003F2D06">
        <w:trPr>
          <w:trHeight w:val="407"/>
        </w:trPr>
        <w:tc>
          <w:tcPr>
            <w:tcW w:w="10770" w:type="dxa"/>
            <w:gridSpan w:val="3"/>
            <w:shd w:val="clear" w:color="auto" w:fill="917030"/>
            <w:vAlign w:val="center"/>
            <w:hideMark/>
          </w:tcPr>
          <w:p w14:paraId="09C392D0" w14:textId="52AAA306"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CLIENT #2 (Optional)</w:t>
            </w:r>
          </w:p>
        </w:tc>
      </w:tr>
      <w:tr w:rsidR="00C65986" w:rsidRPr="00914E3B" w14:paraId="0041EB7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23ED6"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0C219AF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F91BEB1"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F3EF6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5833355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C579165"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D6AB6"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6039CDD"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3A58E7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215776A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33707F9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DDBE59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78050B2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748ADED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0E92E28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340A00F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7ED47B24" w14:textId="44D23CB9"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38850B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63202EA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64AA59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764193C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4CCF3D9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457BA7D8"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33E2F45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24C3A20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002B3E1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15F9822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2003A3F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46B5CB4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4743FD3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165711F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2557D29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3535EF3A"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712742C8" w14:textId="70A9D990"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0A39F42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C3D7FBD"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1AFBF"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2702D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248E2566"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C65986" w:rsidRPr="00914E3B" w14:paraId="47EBBCF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5A63A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CADF06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5CDDC5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BD0FA5" w14:textId="74833B3B"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250E0476"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D488333"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E10210"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2E18ECFD" w14:textId="20EB0BB8"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C65986" w:rsidRPr="00914E3B" w14:paraId="1F5C23A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DDF479"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2AF8A199"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C2E091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CD18D6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E2B3F7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363DD5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FFAB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EE146B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B811ED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2EFEE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AF531B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1B1C7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60E570"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2F4EE104"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p>
        </w:tc>
      </w:tr>
      <w:tr w:rsidR="00C65986" w:rsidRPr="00914E3B" w14:paraId="7C41CDB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1EC13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5E639B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175AD50"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7DDF5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0EECE76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CD593B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86A29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6A17599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421EC8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905F05"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659A1B9B" w14:textId="77777777" w:rsidR="00C65986" w:rsidRPr="00914E3B" w:rsidRDefault="00C65986" w:rsidP="00053447">
            <w:pPr>
              <w:spacing w:before="120" w:after="120" w:line="240" w:lineRule="auto"/>
              <w:rPr>
                <w:rFonts w:ascii="AvenirNext LT Pro Bold" w:hAnsi="AvenirNext LT Pro Bold"/>
                <w:b/>
                <w:sz w:val="18"/>
                <w:szCs w:val="18"/>
              </w:rPr>
            </w:pPr>
          </w:p>
        </w:tc>
      </w:tr>
    </w:tbl>
    <w:p w14:paraId="25EAF10C" w14:textId="412E1E85" w:rsidR="00C65986" w:rsidRPr="00914E3B" w:rsidRDefault="00C65986" w:rsidP="00A324F7">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C65986" w:rsidRPr="00914E3B" w14:paraId="55D8ABB3" w14:textId="77777777" w:rsidTr="003F2D06">
        <w:trPr>
          <w:trHeight w:val="1258"/>
        </w:trPr>
        <w:tc>
          <w:tcPr>
            <w:tcW w:w="10770" w:type="dxa"/>
            <w:gridSpan w:val="3"/>
            <w:shd w:val="clear" w:color="auto" w:fill="917030"/>
            <w:vAlign w:val="center"/>
            <w:hideMark/>
          </w:tcPr>
          <w:p w14:paraId="72CEA30F" w14:textId="77777777" w:rsidR="00C65986" w:rsidRPr="00914E3B" w:rsidRDefault="00C65986" w:rsidP="00C65986">
            <w:pPr>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CONTRIBUTING COMPANIES</w:t>
            </w:r>
          </w:p>
          <w:p w14:paraId="62D55D38" w14:textId="77777777" w:rsidR="00C65986" w:rsidRPr="00914E3B" w:rsidRDefault="00C65986" w:rsidP="00C65986">
            <w:pPr>
              <w:spacing w:before="120" w:after="120" w:line="240" w:lineRule="auto"/>
              <w:rPr>
                <w:rFonts w:ascii="AvenirNext LT Pro Bold" w:hAnsi="AvenirNext LT Pro Bold"/>
                <w:color w:val="FFFFFF" w:themeColor="background1"/>
                <w:sz w:val="20"/>
                <w:szCs w:val="20"/>
              </w:rPr>
            </w:pPr>
            <w:r w:rsidRPr="00914E3B">
              <w:rPr>
                <w:rFonts w:ascii="AvenirNext LT Pro Bold" w:hAnsi="AvenirNext LT Pro Bold"/>
                <w:color w:val="FFFFFF" w:themeColor="background1"/>
                <w:sz w:val="20"/>
                <w:szCs w:val="20"/>
              </w:rPr>
              <w:t xml:space="preserve">Entrants are required to credit all key strategic partners on an effort. You may </w:t>
            </w:r>
            <w:r w:rsidRPr="00914E3B">
              <w:rPr>
                <w:rFonts w:ascii="AvenirNext LT Pro Bold" w:hAnsi="AvenirNext LT Pro Bold"/>
                <w:b/>
                <w:bCs/>
                <w:color w:val="FFFFFF" w:themeColor="background1"/>
                <w:sz w:val="20"/>
                <w:szCs w:val="20"/>
              </w:rPr>
              <w:t>list up to four contributing companies</w:t>
            </w:r>
            <w:r w:rsidRPr="00914E3B">
              <w:rPr>
                <w:rFonts w:ascii="AvenirNext LT Pro Bold" w:hAnsi="AvenirNext LT Pro Bold"/>
                <w:color w:val="FFFFFF" w:themeColor="background1"/>
                <w:sz w:val="20"/>
                <w:szCs w:val="20"/>
              </w:rPr>
              <w:t>.</w:t>
            </w:r>
          </w:p>
          <w:p w14:paraId="2C2656B2" w14:textId="0368B431" w:rsidR="00C65986" w:rsidRPr="00914E3B" w:rsidRDefault="00C65986" w:rsidP="00C65986">
            <w:pPr>
              <w:spacing w:before="120" w:after="120" w:line="240" w:lineRule="auto"/>
              <w:rPr>
                <w:rFonts w:ascii="AvenirNext LT Pro Bold" w:hAnsi="AvenirNext LT Pro Bold"/>
                <w:b/>
                <w:bCs/>
                <w:i/>
                <w:sz w:val="17"/>
                <w:szCs w:val="17"/>
              </w:rPr>
            </w:pPr>
            <w:r w:rsidRPr="00914E3B">
              <w:rPr>
                <w:rFonts w:ascii="AvenirNext LT Pro Bold" w:hAnsi="AvenirNext LT Pro Bold"/>
                <w:color w:val="FFFFFF" w:themeColor="background1"/>
                <w:sz w:val="20"/>
                <w:szCs w:val="20"/>
              </w:rPr>
              <w:t>Contributing Company Main Contacts will be contacted if your entry becomes a winner &amp; will not be listed publicly.</w:t>
            </w:r>
          </w:p>
        </w:tc>
      </w:tr>
      <w:tr w:rsidR="00C65986" w:rsidRPr="00914E3B" w14:paraId="524E2959" w14:textId="77777777" w:rsidTr="00C65986">
        <w:trPr>
          <w:trHeight w:val="407"/>
        </w:trPr>
        <w:tc>
          <w:tcPr>
            <w:tcW w:w="10770" w:type="dxa"/>
            <w:gridSpan w:val="3"/>
            <w:shd w:val="clear" w:color="auto" w:fill="auto"/>
            <w:vAlign w:val="center"/>
          </w:tcPr>
          <w:p w14:paraId="743FE557"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440BEB9E" w14:textId="77777777" w:rsidTr="003F2D06">
        <w:trPr>
          <w:trHeight w:val="407"/>
        </w:trPr>
        <w:tc>
          <w:tcPr>
            <w:tcW w:w="10770" w:type="dxa"/>
            <w:gridSpan w:val="3"/>
            <w:shd w:val="clear" w:color="auto" w:fill="917030"/>
            <w:vAlign w:val="center"/>
            <w:hideMark/>
          </w:tcPr>
          <w:p w14:paraId="1B952728" w14:textId="65F70258"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#1 (Optional)</w:t>
            </w:r>
          </w:p>
        </w:tc>
      </w:tr>
      <w:tr w:rsidR="00C65986" w:rsidRPr="00914E3B" w14:paraId="32D9342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370361F"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DAC0574"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B3985C"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1E8DE7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CD75257"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651334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2CD1DC28"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9F7B33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7EA2FFC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4E3C258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74778B0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91D31C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600AAB8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146341E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3EE3BE97" w14:textId="30587E16"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42137CE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00AA64F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23EEEA3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1F9BD4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383D21B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1C42B9B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46DB700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6B64BDF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12D974C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B6165B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2288B1A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7114B4D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4269FC5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702487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2DA37D5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740C206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10434F22" w14:textId="3F42D543"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013F84D3" w14:textId="77777777" w:rsidR="00C65986" w:rsidRPr="00914E3B" w:rsidRDefault="00C65986" w:rsidP="00053447">
            <w:pPr>
              <w:spacing w:before="120" w:after="120" w:line="240" w:lineRule="auto"/>
              <w:rPr>
                <w:rFonts w:ascii="AvenirNext LT Pro Bold" w:hAnsi="AvenirNext LT Pro Bold"/>
                <w:i/>
                <w:iCs/>
                <w:color w:val="auto"/>
                <w:sz w:val="18"/>
                <w:szCs w:val="17"/>
              </w:rPr>
            </w:pPr>
          </w:p>
        </w:tc>
      </w:tr>
      <w:tr w:rsidR="00C65986" w:rsidRPr="00914E3B" w14:paraId="12F9F4C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78157193"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9B2FF53" w14:textId="77777777" w:rsidR="00C65986" w:rsidRPr="00914E3B" w:rsidRDefault="00C65986" w:rsidP="00053447">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0A8FE1A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54242AE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F2D9D1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74F6126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1D9580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93D5B0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E7ACB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1311DC"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8A0EE6D" w14:textId="04E507E3"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2F2D65E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817413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412C21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0A48C0A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659146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15FE17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8B044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4749CCD"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AF8CA67" w14:textId="77777777" w:rsidTr="00053447">
        <w:trPr>
          <w:trHeight w:val="407"/>
        </w:trPr>
        <w:tc>
          <w:tcPr>
            <w:tcW w:w="10770" w:type="dxa"/>
            <w:gridSpan w:val="3"/>
            <w:shd w:val="clear" w:color="auto" w:fill="FFFFFF" w:themeFill="background1"/>
            <w:vAlign w:val="center"/>
          </w:tcPr>
          <w:p w14:paraId="42596808"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1BD084EE" w14:textId="77777777" w:rsidTr="003F2D06">
        <w:trPr>
          <w:trHeight w:val="407"/>
        </w:trPr>
        <w:tc>
          <w:tcPr>
            <w:tcW w:w="10770" w:type="dxa"/>
            <w:gridSpan w:val="3"/>
            <w:shd w:val="clear" w:color="auto" w:fill="917030"/>
            <w:vAlign w:val="center"/>
            <w:hideMark/>
          </w:tcPr>
          <w:p w14:paraId="3579C6E8" w14:textId="22374B37"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#2 (Optional)</w:t>
            </w:r>
          </w:p>
        </w:tc>
      </w:tr>
      <w:tr w:rsidR="00C65986" w:rsidRPr="00914E3B" w14:paraId="03A71CB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FBEBEB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D5CD872"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066995"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A0D5AB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090AD0"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375DDF54"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4D7A2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6254CFF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6ABAF25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20F116D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5C05A79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5FFA5CB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2C48A3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68F630D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47BDC842" w14:textId="1C0198B8"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56B85F5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7A2F9FB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100F386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32F28F5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1E710B7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1D1A36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12778C9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5BC53528" w14:textId="40C3D88E"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379532F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71D236F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2893121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2D2917E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1C85D65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557C01D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115FB78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0116E45" w14:textId="702B5450"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57C022EF"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50E4C0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6DBEA362"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58EDF03"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C65986" w:rsidRPr="00914E3B" w14:paraId="4B9070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5158826D"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9992E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6B4D253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842D7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4EADF4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2E49929"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D0E813"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5764036F" w14:textId="2FDF3DC8"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3313FBA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2049321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F0593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78BF36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19063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89891A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985370" w14:textId="77777777" w:rsidTr="00C65986">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1CAEFFC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5630F14" w14:textId="77777777" w:rsidTr="00053447">
        <w:trPr>
          <w:trHeight w:val="407"/>
        </w:trPr>
        <w:tc>
          <w:tcPr>
            <w:tcW w:w="10770" w:type="dxa"/>
            <w:gridSpan w:val="3"/>
            <w:shd w:val="clear" w:color="auto" w:fill="auto"/>
            <w:vAlign w:val="center"/>
          </w:tcPr>
          <w:p w14:paraId="3F5CC7A0" w14:textId="77777777" w:rsidR="00C65986" w:rsidRPr="00914E3B" w:rsidRDefault="00C65986" w:rsidP="00C65986">
            <w:pPr>
              <w:spacing w:before="120" w:after="120" w:line="240" w:lineRule="auto"/>
              <w:rPr>
                <w:rFonts w:ascii="AvenirNext LT Pro Bold" w:hAnsi="AvenirNext LT Pro Bold"/>
                <w:b/>
                <w:bCs/>
                <w:color w:val="000000" w:themeColor="text1"/>
                <w:sz w:val="22"/>
                <w:szCs w:val="20"/>
              </w:rPr>
            </w:pPr>
          </w:p>
        </w:tc>
      </w:tr>
      <w:tr w:rsidR="00C65986" w:rsidRPr="00914E3B" w14:paraId="397D86FD" w14:textId="77777777" w:rsidTr="003F2D06">
        <w:trPr>
          <w:trHeight w:val="407"/>
        </w:trPr>
        <w:tc>
          <w:tcPr>
            <w:tcW w:w="10770" w:type="dxa"/>
            <w:gridSpan w:val="3"/>
            <w:shd w:val="clear" w:color="auto" w:fill="917030"/>
            <w:vAlign w:val="center"/>
            <w:hideMark/>
          </w:tcPr>
          <w:p w14:paraId="244656D2" w14:textId="60C8BE19" w:rsidR="00C65986" w:rsidRPr="00914E3B" w:rsidRDefault="00C65986" w:rsidP="00C65986">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#3 (Optional)</w:t>
            </w:r>
          </w:p>
        </w:tc>
      </w:tr>
      <w:tr w:rsidR="00C65986" w:rsidRPr="00914E3B" w14:paraId="530F9B82"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CE39D1F"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37258A0"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CD9DA0"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2324BCF9"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16FCC903"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05D1BDD9"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A6CDAC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1D1250A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62ABCA69"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381188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3A95D81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18FD24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582EB8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2A92459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488406B2" w14:textId="3BBBF550"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0C01C2E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3A9E71B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6B7CEE2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32C9B10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7E9A19D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8DEFA7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1D3B96A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120F3C0B"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6D7F2E63"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4323753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425586F1"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6626A6F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73E01C4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7A9EC1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4CD32AF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5C23FBE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6B83B345" w14:textId="7A904625" w:rsidR="00C65986" w:rsidRPr="00914E3B" w:rsidRDefault="00E37F4E"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36813C8D" w14:textId="77777777" w:rsidR="00C65986" w:rsidRPr="00914E3B" w:rsidRDefault="00C65986" w:rsidP="00C65986">
            <w:pPr>
              <w:spacing w:before="120" w:after="120" w:line="240" w:lineRule="auto"/>
              <w:rPr>
                <w:rFonts w:ascii="AvenirNext LT Pro Bold" w:hAnsi="AvenirNext LT Pro Bold"/>
                <w:i/>
                <w:iCs/>
                <w:color w:val="auto"/>
                <w:sz w:val="18"/>
                <w:szCs w:val="17"/>
              </w:rPr>
            </w:pPr>
          </w:p>
        </w:tc>
      </w:tr>
      <w:tr w:rsidR="00C65986" w:rsidRPr="00914E3B" w14:paraId="2F23023A"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95A6999"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C91C442" w14:textId="77777777" w:rsidR="00C65986" w:rsidRPr="00914E3B" w:rsidRDefault="00C65986" w:rsidP="00C65986">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58DFAD0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AFD0CC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8B7679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70A5EE6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4615648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74BE5D7C"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184ACDC7"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BF0422" w14:textId="77777777" w:rsidR="00C65986" w:rsidRPr="00914E3B" w:rsidRDefault="00C65986" w:rsidP="00C65986">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40E6BCF" w14:textId="5427E7C9" w:rsidR="00C65986" w:rsidRPr="00914E3B" w:rsidRDefault="00C65986" w:rsidP="00C65986">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02F28C6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80A01C5"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FBF6EA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6CC1E9E"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3635D98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78436C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4225D8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52629E8"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F3C80C5" w14:textId="77777777" w:rsidTr="00053447">
        <w:trPr>
          <w:trHeight w:val="407"/>
        </w:trPr>
        <w:tc>
          <w:tcPr>
            <w:tcW w:w="10770" w:type="dxa"/>
            <w:gridSpan w:val="3"/>
            <w:shd w:val="clear" w:color="auto" w:fill="auto"/>
            <w:vAlign w:val="center"/>
          </w:tcPr>
          <w:p w14:paraId="1031BD6C" w14:textId="77777777" w:rsidR="00C65986" w:rsidRPr="00914E3B" w:rsidRDefault="00C65986" w:rsidP="00C65986">
            <w:pPr>
              <w:spacing w:before="120" w:after="120" w:line="240" w:lineRule="auto"/>
              <w:rPr>
                <w:rFonts w:ascii="AvenirNext LT Pro Bold" w:hAnsi="AvenirNext LT Pro Bold"/>
                <w:b/>
                <w:bCs/>
                <w:color w:val="000000" w:themeColor="text1"/>
                <w:sz w:val="22"/>
                <w:szCs w:val="20"/>
              </w:rPr>
            </w:pPr>
          </w:p>
        </w:tc>
      </w:tr>
      <w:tr w:rsidR="00C65986" w:rsidRPr="00914E3B" w14:paraId="362538BD" w14:textId="77777777" w:rsidTr="003F2D06">
        <w:trPr>
          <w:trHeight w:val="407"/>
        </w:trPr>
        <w:tc>
          <w:tcPr>
            <w:tcW w:w="10770" w:type="dxa"/>
            <w:gridSpan w:val="3"/>
            <w:shd w:val="clear" w:color="auto" w:fill="917030"/>
            <w:vAlign w:val="center"/>
            <w:hideMark/>
          </w:tcPr>
          <w:p w14:paraId="2F24E9AC" w14:textId="3A106C45" w:rsidR="00C65986" w:rsidRPr="00914E3B" w:rsidRDefault="00C65986" w:rsidP="00C65986">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#4 (Optional)</w:t>
            </w:r>
          </w:p>
        </w:tc>
      </w:tr>
      <w:tr w:rsidR="00C65986" w:rsidRPr="00914E3B" w14:paraId="6064CC28"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FE688D"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6FDC469"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04B2368"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5F8F679"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B142E9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21D68D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99FF21"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7DD9797"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2B0D4669"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3752F9B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0542DDF1"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1490EB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1AC643BF"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4321B1F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7EB4C6F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7842C09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33E30AE4" w14:textId="790D1CA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2825A2E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46E80642"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4E44F99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47286AC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74961CD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3DDDC3F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7FB4B73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52E5D84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56A6FC3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5F270E2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Ad or Mar Tech </w:t>
            </w:r>
          </w:p>
          <w:p w14:paraId="78566972"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Brand / Client  </w:t>
            </w:r>
          </w:p>
          <w:p w14:paraId="2618299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Consultancy  </w:t>
            </w:r>
          </w:p>
          <w:p w14:paraId="08010E6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Educational Institution  </w:t>
            </w:r>
          </w:p>
          <w:p w14:paraId="2B9353C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Media Owner </w:t>
            </w:r>
          </w:p>
          <w:p w14:paraId="4E00B2A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Research Company  </w:t>
            </w:r>
          </w:p>
          <w:p w14:paraId="0BD2C2E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Retailer</w:t>
            </w:r>
          </w:p>
          <w:p w14:paraId="2F8CED84" w14:textId="12368A3B" w:rsidR="00C65986" w:rsidRPr="00914E3B" w:rsidRDefault="00E37F4E"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Start-up</w:t>
            </w:r>
            <w:r w:rsidR="00C65986" w:rsidRPr="00914E3B">
              <w:rPr>
                <w:rFonts w:ascii="AvenirNext LT Pro Bold" w:eastAsia="SimSun" w:hAnsi="AvenirNext LT Pro Bold"/>
                <w:i/>
                <w:iCs/>
                <w:sz w:val="17"/>
                <w:szCs w:val="17"/>
                <w:lang w:eastAsia="ja-JP"/>
              </w:rPr>
              <w:br/>
              <w:t>Other</w:t>
            </w:r>
          </w:p>
          <w:p w14:paraId="4C80BE9D" w14:textId="77777777" w:rsidR="00C65986" w:rsidRPr="00914E3B" w:rsidRDefault="00C65986" w:rsidP="00C65986">
            <w:pPr>
              <w:spacing w:before="120" w:after="120" w:line="240" w:lineRule="auto"/>
              <w:rPr>
                <w:rFonts w:ascii="AvenirNext LT Pro Bold" w:hAnsi="AvenirNext LT Pro Bold"/>
                <w:i/>
                <w:iCs/>
                <w:color w:val="auto"/>
                <w:sz w:val="17"/>
                <w:szCs w:val="17"/>
              </w:rPr>
            </w:pPr>
          </w:p>
        </w:tc>
      </w:tr>
      <w:tr w:rsidR="00C65986" w:rsidRPr="00914E3B" w14:paraId="2A81C377"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4B2DAF"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82473EA"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97F7A3F" w14:textId="77777777" w:rsidR="00C65986" w:rsidRPr="00914E3B" w:rsidRDefault="00C65986" w:rsidP="00C65986">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7B92940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47A61"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2B47C663"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75C864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1470A52"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D63C3D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0D83D4A"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97A7E9"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C115AE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D23E7F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B3E14E" w14:textId="77777777" w:rsidR="00C65986" w:rsidRPr="00914E3B" w:rsidRDefault="00C65986" w:rsidP="00C65986">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49D72143" w14:textId="242BA398" w:rsidR="00C65986" w:rsidRPr="00914E3B" w:rsidRDefault="00C65986" w:rsidP="00C65986">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294C9F"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53E3245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8680B7"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404B6BC"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49638E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F6C400"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4CA0106"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5CB403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116A60"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12AE62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31C776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6AD7EA"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AEA21B8" w14:textId="77777777" w:rsidR="00C65986" w:rsidRPr="00914E3B" w:rsidRDefault="00C65986" w:rsidP="00C65986">
            <w:pPr>
              <w:spacing w:before="120" w:after="120" w:line="240" w:lineRule="auto"/>
              <w:rPr>
                <w:rFonts w:ascii="AvenirNext LT Pro Bold" w:hAnsi="AvenirNext LT Pro Bold"/>
                <w:b/>
                <w:sz w:val="18"/>
                <w:szCs w:val="18"/>
              </w:rPr>
            </w:pPr>
          </w:p>
        </w:tc>
      </w:tr>
    </w:tbl>
    <w:p w14:paraId="2D863255" w14:textId="09FC2A07" w:rsidR="00A324F7" w:rsidRPr="00914E3B" w:rsidRDefault="00A324F7" w:rsidP="00A324F7">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BA710F" w:rsidRPr="00914E3B" w14:paraId="58BE1409" w14:textId="77777777" w:rsidTr="5F66EAA8">
        <w:tc>
          <w:tcPr>
            <w:tcW w:w="10790" w:type="dxa"/>
            <w:gridSpan w:val="4"/>
            <w:tcBorders>
              <w:top w:val="nil"/>
              <w:left w:val="nil"/>
              <w:bottom w:val="nil"/>
              <w:right w:val="nil"/>
            </w:tcBorders>
            <w:shd w:val="clear" w:color="auto" w:fill="917030"/>
          </w:tcPr>
          <w:p w14:paraId="705F411F" w14:textId="77777777" w:rsidR="00BA710F" w:rsidRPr="00914E3B" w:rsidRDefault="00BA710F" w:rsidP="00BA710F">
            <w:pPr>
              <w:pStyle w:val="MediumShading1-Accent11"/>
              <w:spacing w:before="120" w:after="120"/>
              <w:rPr>
                <w:rFonts w:ascii="AvenirNext LT Pro Bold" w:hAnsi="AvenirNext LT Pro Bold"/>
                <w:b/>
                <w:color w:val="FFFFFF"/>
                <w:sz w:val="40"/>
                <w:szCs w:val="19"/>
              </w:rPr>
            </w:pPr>
            <w:r w:rsidRPr="00914E3B">
              <w:rPr>
                <w:rFonts w:ascii="AvenirNext LT Pro Bold" w:hAnsi="AvenirNext LT Pro Bold"/>
                <w:b/>
                <w:color w:val="FFFFFF"/>
                <w:sz w:val="40"/>
                <w:szCs w:val="19"/>
              </w:rPr>
              <w:t xml:space="preserve">INDIVIDUAL CREDITS </w:t>
            </w:r>
          </w:p>
          <w:p w14:paraId="1B20EA02" w14:textId="4DA98425" w:rsidR="00BA710F" w:rsidRPr="00914E3B" w:rsidRDefault="2008764A" w:rsidP="00BA710F">
            <w:pPr>
              <w:spacing w:before="120" w:after="120" w:line="240" w:lineRule="auto"/>
              <w:rPr>
                <w:rFonts w:ascii="AvenirNext LT Pro Bold" w:hAnsi="AvenirNext LT Pro Bold"/>
                <w:color w:val="auto"/>
                <w:sz w:val="22"/>
                <w:szCs w:val="22"/>
              </w:rPr>
            </w:pPr>
            <w:r w:rsidRPr="5F66EAA8">
              <w:rPr>
                <w:rFonts w:ascii="AvenirNext LT Pro Bold" w:hAnsi="AvenirNext LT Pro Bold"/>
                <w:color w:val="FFFFFF" w:themeColor="background2"/>
                <w:sz w:val="20"/>
                <w:szCs w:val="20"/>
              </w:rPr>
              <w:t xml:space="preserve">Each entry may credit up to ten primary individuals and thirty secondary individuals who contributed to the case.  These individuals must be </w:t>
            </w:r>
            <w:r w:rsidRPr="5F66EAA8">
              <w:rPr>
                <w:rFonts w:ascii="AvenirNext LT Pro Bold" w:hAnsi="AvenirNext LT Pro Bold"/>
                <w:color w:val="FFFFFF" w:themeColor="background2"/>
                <w:sz w:val="20"/>
                <w:szCs w:val="20"/>
                <w:u w:val="single"/>
              </w:rPr>
              <w:t>current or former</w:t>
            </w:r>
            <w:r w:rsidRPr="5F66EAA8">
              <w:rPr>
                <w:rFonts w:ascii="AvenirNext LT Pro Bold" w:hAnsi="AvenirNext LT Pro Bold"/>
                <w:color w:val="FFFFFF" w:themeColor="background2"/>
                <w:sz w:val="20"/>
                <w:szCs w:val="20"/>
              </w:rPr>
              <w:t xml:space="preserve"> team members of the credited companies.  </w:t>
            </w:r>
            <w:r w:rsidR="00BA710F">
              <w:br/>
            </w:r>
            <w:r w:rsidR="00BA710F">
              <w:br/>
            </w:r>
            <w:r w:rsidRPr="5F66EAA8">
              <w:rPr>
                <w:rFonts w:ascii="AvenirNext LT Pro Bold" w:hAnsi="AvenirNext LT Pro Bold"/>
                <w:color w:val="FFFFFF" w:themeColor="background2"/>
                <w:sz w:val="20"/>
                <w:szCs w:val="20"/>
              </w:rPr>
              <w:t xml:space="preserve">Effie’s policy is to </w:t>
            </w:r>
            <w:r w:rsidR="29FB3228" w:rsidRPr="5F66EAA8">
              <w:rPr>
                <w:rFonts w:ascii="AvenirNext LT Pro Bold" w:hAnsi="AvenirNext LT Pro Bold"/>
                <w:color w:val="FFFFFF" w:themeColor="background2"/>
                <w:sz w:val="20"/>
                <w:szCs w:val="20"/>
              </w:rPr>
              <w:t>honour</w:t>
            </w:r>
            <w:r w:rsidRPr="5F66EAA8">
              <w:rPr>
                <w:rFonts w:ascii="AvenirNext LT Pro Bold" w:hAnsi="AvenirNext LT Pro Bold"/>
                <w:color w:val="FFFFFF" w:themeColor="background2"/>
                <w:sz w:val="20"/>
                <w:szCs w:val="20"/>
              </w:rPr>
              <w:t xml:space="preserve"> those credited at the time of entry if the case is a finalist or winner.  Therefore, you may not remove or replace individual credits after the entry has been submitted.  Additions will only be accepted on a case by case basis and require a </w:t>
            </w:r>
            <w:r w:rsidR="2CFFD67C" w:rsidRPr="5F66EAA8">
              <w:rPr>
                <w:rFonts w:ascii="AvenirNext LT Pro Bold" w:hAnsi="AvenirNext LT Pro Bold"/>
                <w:color w:val="FFFFFF" w:themeColor="background2"/>
                <w:sz w:val="20"/>
                <w:szCs w:val="20"/>
              </w:rPr>
              <w:t>£200</w:t>
            </w:r>
            <w:r w:rsidRPr="5F66EAA8">
              <w:rPr>
                <w:rFonts w:ascii="AvenirNext LT Pro Bold" w:hAnsi="AvenirNext LT Pro Bold"/>
                <w:color w:val="FFFFFF" w:themeColor="background2"/>
                <w:sz w:val="20"/>
                <w:szCs w:val="20"/>
              </w:rPr>
              <w:t xml:space="preserve">.  No edits/additions will be accepted after </w:t>
            </w:r>
            <w:r w:rsidR="52490A9F" w:rsidRPr="5F66EAA8">
              <w:rPr>
                <w:rFonts w:ascii="AvenirNext LT Pro Bold" w:hAnsi="AvenirNext LT Pro Bold"/>
                <w:color w:val="FFFFFF" w:themeColor="background2"/>
                <w:sz w:val="20"/>
                <w:szCs w:val="20"/>
                <w:u w:val="single"/>
              </w:rPr>
              <w:t>1</w:t>
            </w:r>
            <w:r w:rsidR="1ED61033" w:rsidRPr="5F66EAA8">
              <w:rPr>
                <w:rFonts w:ascii="AvenirNext LT Pro Bold" w:hAnsi="AvenirNext LT Pro Bold"/>
                <w:color w:val="FFFFFF" w:themeColor="background2"/>
                <w:sz w:val="20"/>
                <w:szCs w:val="20"/>
                <w:u w:val="single"/>
              </w:rPr>
              <w:t>6</w:t>
            </w:r>
            <w:r w:rsidR="52490A9F" w:rsidRPr="5F66EAA8">
              <w:rPr>
                <w:rFonts w:ascii="AvenirNext LT Pro Bold" w:hAnsi="AvenirNext LT Pro Bold"/>
                <w:color w:val="FFFFFF" w:themeColor="background2"/>
                <w:sz w:val="20"/>
                <w:szCs w:val="20"/>
                <w:u w:val="single"/>
                <w:vertAlign w:val="superscript"/>
              </w:rPr>
              <w:t>th</w:t>
            </w:r>
            <w:r w:rsidR="52490A9F" w:rsidRPr="5F66EAA8">
              <w:rPr>
                <w:rFonts w:ascii="AvenirNext LT Pro Bold" w:hAnsi="AvenirNext LT Pro Bold"/>
                <w:color w:val="FFFFFF" w:themeColor="background2"/>
                <w:sz w:val="20"/>
                <w:szCs w:val="20"/>
                <w:u w:val="single"/>
              </w:rPr>
              <w:t xml:space="preserve"> August 202</w:t>
            </w:r>
            <w:r w:rsidR="15ABB34D" w:rsidRPr="5F66EAA8">
              <w:rPr>
                <w:rFonts w:ascii="AvenirNext LT Pro Bold" w:hAnsi="AvenirNext LT Pro Bold"/>
                <w:color w:val="FFFFFF" w:themeColor="background2"/>
                <w:sz w:val="20"/>
                <w:szCs w:val="20"/>
                <w:u w:val="single"/>
              </w:rPr>
              <w:t>4</w:t>
            </w:r>
            <w:r w:rsidRPr="5F66EAA8">
              <w:rPr>
                <w:rFonts w:ascii="AvenirNext LT Pro Bold" w:hAnsi="AvenirNext LT Pro Bold"/>
                <w:color w:val="FFFFFF" w:themeColor="background2"/>
                <w:sz w:val="20"/>
                <w:szCs w:val="20"/>
                <w:u w:val="single"/>
              </w:rPr>
              <w:t>.</w:t>
            </w:r>
          </w:p>
        </w:tc>
      </w:tr>
      <w:tr w:rsidR="00BA710F" w:rsidRPr="00914E3B" w14:paraId="34209B1C" w14:textId="77777777" w:rsidTr="5F66EAA8">
        <w:tc>
          <w:tcPr>
            <w:tcW w:w="10790" w:type="dxa"/>
            <w:gridSpan w:val="4"/>
            <w:tcBorders>
              <w:top w:val="nil"/>
              <w:left w:val="nil"/>
              <w:bottom w:val="nil"/>
              <w:right w:val="nil"/>
            </w:tcBorders>
            <w:shd w:val="clear" w:color="auto" w:fill="auto"/>
          </w:tcPr>
          <w:p w14:paraId="7FE94C49" w14:textId="77777777" w:rsidR="00BA710F" w:rsidRPr="00914E3B" w:rsidRDefault="00BA710F" w:rsidP="00BA710F">
            <w:pPr>
              <w:spacing w:before="120" w:after="120" w:line="240" w:lineRule="auto"/>
              <w:rPr>
                <w:rFonts w:ascii="AvenirNext LT Pro Bold" w:hAnsi="AvenirNext LT Pro Bold"/>
                <w:b/>
                <w:color w:val="auto"/>
                <w:sz w:val="22"/>
                <w:szCs w:val="22"/>
              </w:rPr>
            </w:pPr>
          </w:p>
        </w:tc>
      </w:tr>
      <w:tr w:rsidR="00BA710F" w:rsidRPr="00914E3B" w14:paraId="55A1A039" w14:textId="77777777" w:rsidTr="5F66EAA8">
        <w:tc>
          <w:tcPr>
            <w:tcW w:w="10790" w:type="dxa"/>
            <w:gridSpan w:val="4"/>
            <w:tcBorders>
              <w:top w:val="nil"/>
              <w:left w:val="nil"/>
              <w:bottom w:val="nil"/>
              <w:right w:val="nil"/>
            </w:tcBorders>
            <w:shd w:val="clear" w:color="auto" w:fill="917030"/>
          </w:tcPr>
          <w:p w14:paraId="26EC2F7B" w14:textId="77777777" w:rsidR="00BA710F" w:rsidRPr="00914E3B" w:rsidRDefault="00BA710F" w:rsidP="00BA710F">
            <w:pPr>
              <w:spacing w:before="120" w:after="120" w:line="240" w:lineRule="auto"/>
              <w:rPr>
                <w:rFonts w:ascii="AvenirNext LT Pro Bold" w:hAnsi="AvenirNext LT Pro Bold"/>
                <w:b/>
                <w:color w:val="FFFFFF" w:themeColor="background1"/>
                <w:szCs w:val="22"/>
              </w:rPr>
            </w:pPr>
            <w:r w:rsidRPr="00914E3B">
              <w:rPr>
                <w:rFonts w:ascii="AvenirNext LT Pro Bold" w:hAnsi="AvenirNext LT Pro Bold"/>
                <w:b/>
                <w:color w:val="FFFFFF" w:themeColor="background1"/>
                <w:szCs w:val="22"/>
              </w:rPr>
              <w:t>PRIMARY INDIVIDUAL CREDITS</w:t>
            </w:r>
          </w:p>
          <w:p w14:paraId="747C0A3C" w14:textId="0F4BECFA" w:rsidR="00BA710F" w:rsidRPr="00914E3B" w:rsidRDefault="00BA710F" w:rsidP="00BA710F">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olor w:val="FFFFFF" w:themeColor="background1"/>
                <w:sz w:val="20"/>
                <w:szCs w:val="20"/>
              </w:rPr>
              <w:t xml:space="preserve">Individuals appear in the </w:t>
            </w:r>
            <w:hyperlink r:id="rId23" w:history="1">
              <w:r w:rsidRPr="00914E3B">
                <w:rPr>
                  <w:rStyle w:val="Hyperlink"/>
                  <w:rFonts w:ascii="AvenirNext LT Pro Bold" w:hAnsi="AvenirNext LT Pro Bold"/>
                  <w:b/>
                  <w:bCs/>
                  <w:color w:val="FFFFFF" w:themeColor="background1"/>
                  <w:sz w:val="20"/>
                  <w:szCs w:val="20"/>
                  <w:u w:val="none"/>
                </w:rPr>
                <w:t>Case Database</w:t>
              </w:r>
            </w:hyperlink>
            <w:r w:rsidRPr="00914E3B">
              <w:rPr>
                <w:rFonts w:ascii="AvenirNext LT Pro Bold" w:hAnsi="AvenirNext LT Pro Bold"/>
                <w:color w:val="FFFFFF" w:themeColor="background1"/>
                <w:sz w:val="20"/>
                <w:szCs w:val="20"/>
              </w:rPr>
              <w:t>.  Credits must be current or former team members of the credited companies.  Maximum of 10 Primary Credits.</w:t>
            </w:r>
          </w:p>
        </w:tc>
      </w:tr>
      <w:tr w:rsidR="00BA710F" w:rsidRPr="00914E3B" w14:paraId="29CEE987" w14:textId="77777777" w:rsidTr="5F66EAA8">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9CBCA3C" w14:textId="086107E1" w:rsidR="00BA710F" w:rsidRPr="00914E3B" w:rsidRDefault="00BA710F" w:rsidP="00A324F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A729BC6" w14:textId="634069A2" w:rsidR="00BA710F" w:rsidRPr="00914E3B" w:rsidRDefault="00BA710F" w:rsidP="00A324F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#2</w:t>
            </w:r>
          </w:p>
        </w:tc>
      </w:tr>
      <w:tr w:rsidR="00BA710F" w:rsidRPr="00914E3B" w14:paraId="731678C3"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01E1976B" w14:textId="16E7EE0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67AA043"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63139D" w14:textId="5A895DE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18F466B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06259CF7"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23C6B4" w14:textId="5AA2B54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78AB69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F8B9878" w14:textId="62E47C5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96516B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E539B63"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35677" w14:textId="2F11CDA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190FE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844112" w14:textId="72825D5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7C1512B"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78AFA8D"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7D0AB8" w14:textId="590C07A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01101F1"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784773C" w14:textId="0E437646"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7FDEF5DC"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4DD696A" w14:textId="77777777" w:rsidTr="5F66EAA8">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E713999" w14:textId="7EC247CA" w:rsidR="00BA710F" w:rsidRPr="00914E3B" w:rsidRDefault="00BA710F" w:rsidP="00BA710F">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031F87" w14:textId="7DE4456F" w:rsidR="00BA710F" w:rsidRPr="00914E3B" w:rsidRDefault="00BA710F" w:rsidP="00BA710F">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#4</w:t>
            </w:r>
          </w:p>
        </w:tc>
      </w:tr>
      <w:tr w:rsidR="00BA710F" w:rsidRPr="00914E3B" w14:paraId="6FED6D36"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B89A03" w14:textId="0283B57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DF929F2"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CB2658" w14:textId="11D5720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E8ADA81"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645E138"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2B64E77D" w14:textId="61DDF66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5911644D"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B41B92A" w14:textId="1B42140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36935E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62EADB9"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44D1B5F3" w14:textId="67CB59E9"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C3E0E2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3B2F1EC" w14:textId="7F45395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72F7C432"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C8DF315"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65003D" w14:textId="1CB36C4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7C71E5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CE4DFE1" w14:textId="2A4ED9F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136D8B84"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199AE28" w14:textId="77777777" w:rsidTr="5F66EAA8">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501B6C" w14:textId="372A4BB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93D5959" w14:textId="0425037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#6</w:t>
            </w:r>
          </w:p>
        </w:tc>
      </w:tr>
      <w:tr w:rsidR="00BA710F" w:rsidRPr="00914E3B" w14:paraId="37AC6A64"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D0C2C" w14:textId="6C7A5DC9"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B98E85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167B9E" w14:textId="2D6CD19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2D913BB5"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4B3ED79"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74B78C" w14:textId="75A9F7A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FB259D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2C663E" w14:textId="148E7A1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A5B1EA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59A1CEB"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69AB74" w14:textId="445434E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8E355F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658985" w14:textId="6D7E00A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5659944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2366A26"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7031C8" w14:textId="5C93178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632911C"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F5B5A3" w14:textId="11FAB38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9461F9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E596754" w14:textId="77777777" w:rsidTr="5F66EAA8">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6CB60CA" w14:textId="20255C6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3E3264FF" w14:textId="73409FF0"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#8</w:t>
            </w:r>
          </w:p>
        </w:tc>
      </w:tr>
      <w:tr w:rsidR="00BA710F" w:rsidRPr="00914E3B" w14:paraId="663687A9"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4DEEC2D9" w14:textId="54FF4352"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5BB5DED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B31C58D" w14:textId="5FC6945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F7492F4"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5680743"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059E3CD7" w14:textId="72EB6B4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290B0D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3DCEC71" w14:textId="4C7F901B"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6D6777B3" w14:textId="2F87D72B"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195845FC"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2716EA72" w14:textId="6A81837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52CE3FE"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633532E" w14:textId="059CC7B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A0ABF43"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47BFBD1"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2A6768" w14:textId="43783E11"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5CDFB9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A399E9A" w14:textId="76F1F46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F86767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7091C34A" w14:textId="77777777" w:rsidTr="5F66EAA8">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0BD8B9A" w14:textId="3C41BAF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4086184" w14:textId="4ABBA10D"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#10</w:t>
            </w:r>
          </w:p>
        </w:tc>
      </w:tr>
      <w:tr w:rsidR="00BA710F" w:rsidRPr="00914E3B" w14:paraId="54B802C8"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8AE0BB" w14:textId="324F877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5DC42D8"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DFD3B4C" w14:textId="300D1E7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6D8C2D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63A68F1"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36BE1E99" w14:textId="49D8C59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6A89F6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F85216" w14:textId="1C21C64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3A72191E"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93B925D"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042D45D6" w14:textId="3D6AC62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DCCD3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BA0389" w14:textId="44400A1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72673F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B3A625B" w14:textId="77777777" w:rsidTr="5F66EAA8">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BC9711" w14:textId="39DC335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3FC536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2174872" w14:textId="4FAB962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242E43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bl>
    <w:p w14:paraId="0D5D5FAE" w14:textId="77777777" w:rsidR="00BA710F" w:rsidRPr="00914E3B" w:rsidRDefault="00BA710F" w:rsidP="00A324F7">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5E154E" w:rsidRPr="00914E3B" w14:paraId="3E320AC4" w14:textId="77777777" w:rsidTr="003F2D06">
        <w:tc>
          <w:tcPr>
            <w:tcW w:w="10828" w:type="dxa"/>
            <w:gridSpan w:val="6"/>
            <w:shd w:val="clear" w:color="auto" w:fill="917030"/>
          </w:tcPr>
          <w:p w14:paraId="0D4E44EE" w14:textId="77777777" w:rsidR="005E154E" w:rsidRPr="00914E3B" w:rsidRDefault="005E154E" w:rsidP="005E154E">
            <w:pPr>
              <w:spacing w:before="120" w:after="120" w:line="240" w:lineRule="auto"/>
              <w:rPr>
                <w:rFonts w:ascii="AvenirNext LT Pro Bold" w:hAnsi="AvenirNext LT Pro Bold"/>
                <w:b/>
                <w:color w:val="FFFFFF" w:themeColor="background1"/>
                <w:szCs w:val="20"/>
              </w:rPr>
            </w:pPr>
            <w:r w:rsidRPr="00914E3B">
              <w:rPr>
                <w:rFonts w:ascii="AvenirNext LT Pro Bold" w:hAnsi="AvenirNext LT Pro Bold"/>
                <w:b/>
                <w:color w:val="FFFFFF" w:themeColor="background1"/>
                <w:szCs w:val="20"/>
              </w:rPr>
              <w:t>SECONDARY INDIVIDUAL CREDITS</w:t>
            </w:r>
          </w:p>
          <w:p w14:paraId="41DFB510" w14:textId="740BE82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color w:val="FFFFFF" w:themeColor="background1"/>
                <w:sz w:val="20"/>
                <w:szCs w:val="20"/>
              </w:rPr>
              <w:t xml:space="preserve">Individuals only appear on the </w:t>
            </w:r>
            <w:hyperlink r:id="rId24" w:history="1">
              <w:r w:rsidRPr="00914E3B">
                <w:rPr>
                  <w:rStyle w:val="Hyperlink"/>
                  <w:rFonts w:ascii="AvenirNext LT Pro Bold" w:hAnsi="AvenirNext LT Pro Bold"/>
                  <w:b/>
                  <w:bCs/>
                  <w:color w:val="FFFFFF" w:themeColor="background1"/>
                  <w:sz w:val="20"/>
                  <w:szCs w:val="20"/>
                </w:rPr>
                <w:t>Case Database</w:t>
              </w:r>
            </w:hyperlink>
            <w:r w:rsidRPr="00914E3B">
              <w:rPr>
                <w:rFonts w:ascii="AvenirNext LT Pro Bold" w:hAnsi="AvenirNext LT Pro Bold"/>
                <w:b/>
                <w:bCs/>
                <w:color w:val="FFFFFF" w:themeColor="background1"/>
                <w:sz w:val="20"/>
                <w:szCs w:val="20"/>
              </w:rPr>
              <w:t xml:space="preserve"> </w:t>
            </w:r>
            <w:r w:rsidRPr="00914E3B">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5E154E" w:rsidRPr="00914E3B" w14:paraId="74B1EC4F" w14:textId="4564B960"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2867C12" w14:textId="576C131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529155" w14:textId="1DD705A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69E5F11" w14:textId="6C284ED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#3</w:t>
            </w:r>
          </w:p>
        </w:tc>
      </w:tr>
      <w:tr w:rsidR="005E154E" w:rsidRPr="00914E3B" w14:paraId="6A13BE12" w14:textId="5D071D84" w:rsidTr="00053447">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C38A6F" w14:textId="52554E2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30A2A85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63C269" w14:textId="296115A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6B217157" w14:textId="2533F5A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D0DBC0" w14:textId="3A717D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D05FEFA" w14:textId="08B04196"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CBEDB9F" w14:textId="3D4EEF62"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6F9F1E" w14:textId="0FD14D6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5F380EE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5ED52" w14:textId="5AB466C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4A16973" w14:textId="6F261F91"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41A941" w14:textId="0FCFD6C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F5721F7" w14:textId="238B40CC"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9632EDB" w14:textId="42FE4273"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0FC22E7" w14:textId="4AC2679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D3BDF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235570" w14:textId="55D74C8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D2BF34A" w14:textId="26BE2F25"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BD119A" w14:textId="336FF4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A21450E" w14:textId="6206DF9A"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9E264CF" w14:textId="7ABFAFBD"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0982AB" w14:textId="4E46DE3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0E69E4F"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A4CCE3F" w14:textId="3F9F193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A53FB69" w14:textId="0B918FF8"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622BCD" w14:textId="690D3CC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2E0ECA0" w14:textId="3C59280C"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00C83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060678F" w14:textId="25CA2F71"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CE7CC70" w14:textId="6DDFF7C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55F7B3" w14:textId="2286224F"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#6</w:t>
            </w:r>
          </w:p>
        </w:tc>
      </w:tr>
      <w:tr w:rsidR="005E154E" w:rsidRPr="00914E3B" w14:paraId="0E1BAD7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6FCC61" w14:textId="56DBA56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400AC1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D78636" w14:textId="4364FF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F44AFF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1E80B9" w14:textId="14B3CCA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23D20AF"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1BFB18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56507D4" w14:textId="720B89F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FEA279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FE4C1C" w14:textId="3FB9EDA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BAB01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02BECC" w14:textId="5ADFF15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F5E5A6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EBC0D9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EC840B3" w14:textId="6F6142D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366CA6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6F8DD0" w14:textId="014F64F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7A0277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B" w14:textId="5DE2210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660434"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51F84A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3861F4F" w14:textId="65303D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B6BDAD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6317C" w14:textId="06BDD51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F95264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EB6A62" w14:textId="3BA524E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D5D0899"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65897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398A22B" w14:textId="5557F90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40F6B5" w14:textId="6104DCB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FA19EDF" w14:textId="4A35BF6E"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#9</w:t>
            </w:r>
          </w:p>
        </w:tc>
      </w:tr>
      <w:tr w:rsidR="005E154E" w:rsidRPr="00914E3B" w14:paraId="0A5CA2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2B1453" w14:textId="1ECE92D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1B7943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BDB036" w14:textId="75E545D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A1DE43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C97265" w14:textId="77B5E26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263640B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B6CB97B"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2FF768" w14:textId="551476C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3334CF"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7DD5D9" w14:textId="0D1D9AF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81A7D8"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10E449" w14:textId="43CFCEE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7127DB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5E46A9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7A34C65" w14:textId="66D9225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EB68E1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76DD0D" w14:textId="3307C331"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0B38D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90EA3A" w14:textId="4BD8093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6765D4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8B986E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F463E6A" w14:textId="407A4D3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4D533C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00B28" w14:textId="2EF0773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828E60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0D2004" w14:textId="5A1A631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691F6E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72850399"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E3AD4A0" w14:textId="33339D4A"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430B4D" w14:textId="0AE28803"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7654140" w14:textId="71ADD32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#12</w:t>
            </w:r>
          </w:p>
        </w:tc>
      </w:tr>
      <w:tr w:rsidR="005E154E" w:rsidRPr="00914E3B" w14:paraId="0153F67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F0641C" w14:textId="0D22514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D3D7B8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B8154D" w14:textId="7895C14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315F41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426E14" w14:textId="2425938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B85A69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468F4B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CF6E3" w14:textId="4981A85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4082B1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692BC0" w14:textId="0E23D57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5C05944"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2D4A7C" w14:textId="0FC20B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678F6D8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18E6DC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99045B" w14:textId="6B95D51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448F40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DC733CC" w14:textId="6E1BB2E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E1ADED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4C89B" w14:textId="37AC58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1EF0D9F9"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FCFC8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B62934" w14:textId="1142B70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D5764F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C83C1B" w14:textId="4774DF6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8B6A77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431091" w14:textId="69ABA4B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1DF551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74E5CB7"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6C0EFB" w14:textId="135E1275"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0792E02" w14:textId="4A09A552"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80912E" w14:textId="6EEDF8D0"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#15</w:t>
            </w:r>
          </w:p>
        </w:tc>
      </w:tr>
      <w:tr w:rsidR="005E154E" w:rsidRPr="00914E3B" w14:paraId="75B18E0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6525D02" w14:textId="37A1A07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0C7009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6DE1FD" w14:textId="4E95E8D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B8397E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674F75" w14:textId="68128AB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06033D7"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1E01B73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FF933" w14:textId="42DE4CD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4D7E40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52E955" w14:textId="65368C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CCE3C1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E432DE" w14:textId="78C287E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38059C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15988E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5F36FE" w14:textId="42E60F9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ACD9DB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276CF6" w14:textId="0EEFD4A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8BF52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48C691" w14:textId="21BD5C7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2F663A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F100F5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763515" w14:textId="06286C5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DF4C5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7F38D5" w14:textId="57D2391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3B41DD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E8BDFC" w14:textId="36E563F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3ECD24F8"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74337C0"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3BBCE69" w14:textId="36BE24D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BF7C71" w14:textId="65BFA32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C1CC877" w14:textId="5C769D9C"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#18</w:t>
            </w:r>
          </w:p>
        </w:tc>
      </w:tr>
      <w:tr w:rsidR="005E154E" w:rsidRPr="00914E3B" w14:paraId="2228BB1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C1BEF" w14:textId="0F9D871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448785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3C82C2" w14:textId="295375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B71235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4C845" w14:textId="01D88F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B63E3D8"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63377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4F5BC4" w14:textId="1F8111E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580292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B854F3" w14:textId="359806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9FD18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37285A" w14:textId="2438C98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F13D086"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DB0A04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46151B2" w14:textId="6C00706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487DC6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20155F" w14:textId="67E5A96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8E093D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9446AC" w14:textId="70A11A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567E45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2F2FB8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8F06BF" w14:textId="7EA74B6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02C1F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D85F93" w14:textId="7305339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2D7567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1C87FF" w14:textId="299A160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399EBA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22C7288"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F338B0" w14:textId="056F809B"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846FDF8" w14:textId="4016313F"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67B45AA" w14:textId="56F3947E"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#21</w:t>
            </w:r>
          </w:p>
        </w:tc>
      </w:tr>
      <w:tr w:rsidR="005E154E" w:rsidRPr="00914E3B" w14:paraId="3C4E576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301AE7" w14:textId="247BFCE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850928"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BCF2F7" w14:textId="43A23F1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EC1A06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32A159" w14:textId="425B94B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264B3B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10BFC9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5F3C150" w14:textId="33E5D5E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34BF2E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35846" w14:textId="134C608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24E37A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BA7B7A" w14:textId="741FF1C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61FE7CA"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C45AF7C"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14AFCE6" w14:textId="6869CCE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4D4B93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D1DBD3" w14:textId="3DE6EE9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EB28F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024CA" w14:textId="5F5B2E6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CE019A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5980C5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FE3446" w14:textId="451DB30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28247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0CBF0E" w14:textId="1F69FC7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E0A484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840E4E" w14:textId="4006604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425B4D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053447" w:rsidRPr="00914E3B" w14:paraId="0CB1CA91"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2F916" w14:textId="32ACFBB7"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AD6149" w14:textId="7AAB97C8"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3F7D2C" w14:textId="2847CD12"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#24</w:t>
            </w:r>
          </w:p>
        </w:tc>
      </w:tr>
      <w:tr w:rsidR="005E154E" w:rsidRPr="00914E3B" w14:paraId="01E7CC49"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EA5019" w14:textId="3494C311"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30FC5E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28A55C" w14:textId="4A0C460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5C7DD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526AF" w14:textId="53E69B9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5B9BF2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41A3DC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4F49B12" w14:textId="1DC1EAE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6EDEC9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9B0C3D" w14:textId="335D0B9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316BC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FFC505" w14:textId="1393574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8363EF7"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1875CAE"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7927CA1" w14:textId="30FB41E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9C3D58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E44A62" w14:textId="321BEC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906420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F073D" w14:textId="745A7D0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59810"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8C274B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806E774" w14:textId="37044E1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BEA0B7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C74C52" w14:textId="3B33EE3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C7A91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AE1C16" w14:textId="5246A07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4785E3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053447" w:rsidRPr="00914E3B" w14:paraId="5B5F6EB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7DF4C04" w14:textId="59308041"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57FE7D" w14:textId="004A0272"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471713CD" w14:textId="7BA4353C"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#27</w:t>
            </w:r>
          </w:p>
        </w:tc>
      </w:tr>
      <w:tr w:rsidR="005E154E" w:rsidRPr="00914E3B" w14:paraId="3139CD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356DBBF" w14:textId="11844EF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6390AC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5F2659" w14:textId="1BD557F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4EE4B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A85BA1" w14:textId="629C14C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FF6BE"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7BCC2A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76B61CF" w14:textId="0F8524A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941D8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63E11B9" w14:textId="01DC61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563AB0D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ED849" w14:textId="7EA793F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CDC3A7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0B2ED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AB4075D" w14:textId="7B49FC9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78B4D3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DBC9B" w14:textId="606B9F2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DD92B5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F5FDEA7" w14:textId="1BC51F2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BED7BC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1D98A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5B3220F" w14:textId="1192F8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2E994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BB0DFD" w14:textId="4E61D05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65146A8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4822D9" w14:textId="198352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96DBC3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3F357D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B20FAA" w14:textId="6165A6C5"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E26F39C" w14:textId="0759230A"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943649" w14:textId="4AC37F4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#30</w:t>
            </w:r>
          </w:p>
        </w:tc>
      </w:tr>
      <w:tr w:rsidR="005E154E" w:rsidRPr="00914E3B" w14:paraId="7E5CB50A"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4DBC1" w14:textId="459A414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17F2CC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E62BA2" w14:textId="49C762B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724AF0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5C97B0" w14:textId="0122CE1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C33E81E"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0657EF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B3C090F" w14:textId="10C5E45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93470F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DDCE59" w14:textId="12D5A01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74235C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14E5B0" w14:textId="286A8A7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6BC49B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707EEE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A54232" w14:textId="50959A9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AE9630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844D5" w14:textId="16584F5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4C551A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DA6F4D" w14:textId="54E7ED0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6ECAB9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B5BA46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D8C4366" w14:textId="35BE09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9029DA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663A2D" w14:textId="5679EC7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0D2A08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64F5CB" w14:textId="1E711CC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B3640AA"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bl>
    <w:p w14:paraId="1045B63B" w14:textId="129BCE8C" w:rsidR="00A324F7" w:rsidRPr="00914E3B" w:rsidRDefault="00A324F7" w:rsidP="000051F8">
      <w:pPr>
        <w:spacing w:before="120" w:after="120" w:line="240" w:lineRule="auto"/>
        <w:ind w:firstLine="720"/>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0051F8" w:rsidRPr="00914E3B" w14:paraId="296ED394" w14:textId="77777777" w:rsidTr="00EF4B91">
        <w:trPr>
          <w:trHeight w:val="701"/>
        </w:trPr>
        <w:tc>
          <w:tcPr>
            <w:tcW w:w="445" w:type="dxa"/>
            <w:hideMark/>
          </w:tcPr>
          <w:p w14:paraId="34A02D23" w14:textId="77777777" w:rsidR="000051F8" w:rsidRPr="00914E3B" w:rsidRDefault="000051F8" w:rsidP="00EF4B91">
            <w:pPr>
              <w:spacing w:after="120" w:line="240" w:lineRule="auto"/>
              <w:rPr>
                <w:rFonts w:ascii="AvenirNext LT Pro Bold" w:hAnsi="AvenirNext LT Pro Bold"/>
                <w:b/>
                <w:noProof/>
                <w:color w:val="auto"/>
                <w:sz w:val="22"/>
                <w:szCs w:val="22"/>
              </w:rPr>
            </w:pPr>
            <w:r w:rsidRPr="00914E3B">
              <w:rPr>
                <w:rFonts w:ascii="AvenirNext LT Pro Bold" w:hAnsi="AvenirNext LT Pro Bold"/>
                <w:noProof/>
              </w:rPr>
              <mc:AlternateContent>
                <mc:Choice Requires="wps">
                  <w:drawing>
                    <wp:anchor distT="0" distB="0" distL="114300" distR="114300" simplePos="0" relativeHeight="251658242" behindDoc="0" locked="0" layoutInCell="1" allowOverlap="1" wp14:anchorId="7008046E" wp14:editId="7E9ED45D">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A0CCE99">
                    <v:rect id="Rectangle 12" style="position:absolute;margin-left:-1.05pt;margin-top:8.8pt;width:13.05pt;height:14.1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0C9551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w:pict>
                </mc:Fallback>
              </mc:AlternateContent>
            </w:r>
          </w:p>
        </w:tc>
        <w:tc>
          <w:tcPr>
            <w:tcW w:w="10325" w:type="dxa"/>
            <w:shd w:val="clear" w:color="auto" w:fill="auto"/>
            <w:hideMark/>
          </w:tcPr>
          <w:p w14:paraId="7FF05E38" w14:textId="573EF206" w:rsidR="000051F8" w:rsidRPr="00914E3B" w:rsidRDefault="000051F8" w:rsidP="00EF4B91">
            <w:pPr>
              <w:spacing w:before="120" w:after="120" w:line="240" w:lineRule="auto"/>
              <w:rPr>
                <w:rFonts w:ascii="AvenirNext LT Pro Bold" w:hAnsi="AvenirNext LT Pro Bold" w:cs="Tahoma"/>
                <w:b/>
                <w:color w:val="FF0000"/>
                <w:szCs w:val="17"/>
              </w:rPr>
            </w:pPr>
            <w:r w:rsidRPr="00914E3B">
              <w:rPr>
                <w:rFonts w:ascii="AvenirNext LT Pro Bold" w:hAnsi="AvenirNext LT Pro Bold" w:cs="Tahoma"/>
                <w:b/>
                <w:color w:val="auto"/>
                <w:szCs w:val="17"/>
              </w:rPr>
              <w:t xml:space="preserve">COMPANY LOGOS </w:t>
            </w:r>
          </w:p>
          <w:p w14:paraId="435B87A0" w14:textId="77777777" w:rsidR="000051F8" w:rsidRPr="00914E3B" w:rsidRDefault="000051F8" w:rsidP="00EF4B91">
            <w:pPr>
              <w:spacing w:before="120" w:after="120" w:line="240" w:lineRule="auto"/>
              <w:rPr>
                <w:rFonts w:ascii="AvenirNext LT Pro Bold" w:hAnsi="AvenirNext LT Pro Bold" w:cs="Tahoma"/>
                <w:b/>
                <w:color w:val="auto"/>
                <w:sz w:val="17"/>
                <w:szCs w:val="17"/>
              </w:rPr>
            </w:pPr>
            <w:r w:rsidRPr="00914E3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0051F8" w:rsidRPr="00914E3B" w14:paraId="62D066E3" w14:textId="77777777" w:rsidTr="000051F8">
        <w:trPr>
          <w:trHeight w:val="701"/>
        </w:trPr>
        <w:tc>
          <w:tcPr>
            <w:tcW w:w="10770" w:type="dxa"/>
            <w:gridSpan w:val="2"/>
          </w:tcPr>
          <w:p w14:paraId="0A140DF1" w14:textId="77777777" w:rsidR="000051F8" w:rsidRDefault="000051F8" w:rsidP="00EF4B91">
            <w:pPr>
              <w:spacing w:before="120" w:after="120" w:line="240" w:lineRule="auto"/>
              <w:jc w:val="center"/>
              <w:rPr>
                <w:rFonts w:ascii="AvenirNext LT Pro Bold" w:hAnsi="AvenirNext LT Pro Bold" w:cs="Tahoma"/>
                <w:b/>
                <w:i/>
                <w:strike/>
                <w:color w:val="auto"/>
                <w:sz w:val="17"/>
                <w:szCs w:val="17"/>
              </w:rPr>
            </w:pPr>
          </w:p>
          <w:p w14:paraId="278864CD" w14:textId="77777777" w:rsidR="00B82735" w:rsidRDefault="00B82735" w:rsidP="00EF4B91">
            <w:pPr>
              <w:spacing w:before="120" w:after="120" w:line="240" w:lineRule="auto"/>
              <w:jc w:val="center"/>
              <w:rPr>
                <w:rFonts w:ascii="AvenirNext LT Pro Bold" w:hAnsi="AvenirNext LT Pro Bold" w:cs="Tahoma"/>
                <w:b/>
                <w:i/>
                <w:strike/>
                <w:color w:val="auto"/>
                <w:sz w:val="17"/>
                <w:szCs w:val="17"/>
              </w:rPr>
            </w:pPr>
          </w:p>
          <w:p w14:paraId="44FFD0B9" w14:textId="77777777" w:rsidR="00B82735" w:rsidRDefault="00B82735" w:rsidP="00EF4B91">
            <w:pPr>
              <w:spacing w:before="120" w:after="120" w:line="240" w:lineRule="auto"/>
              <w:jc w:val="center"/>
              <w:rPr>
                <w:rFonts w:ascii="AvenirNext LT Pro Bold" w:hAnsi="AvenirNext LT Pro Bold" w:cs="Tahoma"/>
                <w:b/>
                <w:i/>
                <w:strike/>
                <w:color w:val="auto"/>
                <w:sz w:val="17"/>
                <w:szCs w:val="17"/>
              </w:rPr>
            </w:pPr>
          </w:p>
          <w:p w14:paraId="390549A7" w14:textId="77777777" w:rsidR="00B82735" w:rsidRDefault="00B82735" w:rsidP="00EF4B91">
            <w:pPr>
              <w:spacing w:before="120" w:after="120" w:line="240" w:lineRule="auto"/>
              <w:jc w:val="center"/>
              <w:rPr>
                <w:rFonts w:ascii="AvenirNext LT Pro Bold" w:hAnsi="AvenirNext LT Pro Bold" w:cs="Tahoma"/>
                <w:b/>
                <w:i/>
                <w:strike/>
                <w:color w:val="auto"/>
                <w:sz w:val="17"/>
                <w:szCs w:val="17"/>
              </w:rPr>
            </w:pPr>
          </w:p>
          <w:p w14:paraId="3781DCAE" w14:textId="77777777" w:rsidR="00B82735" w:rsidRDefault="00B82735" w:rsidP="00EF4B91">
            <w:pPr>
              <w:spacing w:before="120" w:after="120" w:line="240" w:lineRule="auto"/>
              <w:jc w:val="center"/>
              <w:rPr>
                <w:rFonts w:ascii="AvenirNext LT Pro Bold" w:hAnsi="AvenirNext LT Pro Bold" w:cs="Tahoma"/>
                <w:b/>
                <w:i/>
                <w:strike/>
                <w:color w:val="auto"/>
                <w:sz w:val="17"/>
                <w:szCs w:val="17"/>
              </w:rPr>
            </w:pPr>
          </w:p>
          <w:p w14:paraId="553336E1" w14:textId="77777777" w:rsidR="00B82735" w:rsidRDefault="00B82735" w:rsidP="00EF4B91">
            <w:pPr>
              <w:spacing w:before="120" w:after="120" w:line="240" w:lineRule="auto"/>
              <w:jc w:val="center"/>
              <w:rPr>
                <w:rFonts w:ascii="AvenirNext LT Pro Bold" w:hAnsi="AvenirNext LT Pro Bold" w:cs="Tahoma"/>
                <w:b/>
                <w:i/>
                <w:strike/>
                <w:color w:val="auto"/>
                <w:sz w:val="17"/>
                <w:szCs w:val="17"/>
              </w:rPr>
            </w:pPr>
          </w:p>
          <w:p w14:paraId="6AE809E4" w14:textId="0BFBC7F8" w:rsidR="00B82735" w:rsidRPr="00914E3B" w:rsidRDefault="00B82735" w:rsidP="00EF4B91">
            <w:pPr>
              <w:spacing w:before="120" w:after="120" w:line="240" w:lineRule="auto"/>
              <w:jc w:val="center"/>
              <w:rPr>
                <w:rFonts w:ascii="AvenirNext LT Pro Bold" w:hAnsi="AvenirNext LT Pro Bold" w:cs="Tahoma"/>
                <w:b/>
                <w:i/>
                <w:strike/>
                <w:color w:val="auto"/>
                <w:sz w:val="17"/>
                <w:szCs w:val="17"/>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24F7" w:rsidRPr="00914E3B" w14:paraId="0CDAE543" w14:textId="77777777" w:rsidTr="003F2D06">
        <w:trPr>
          <w:trHeight w:val="621"/>
        </w:trPr>
        <w:tc>
          <w:tcPr>
            <w:tcW w:w="10790" w:type="dxa"/>
            <w:tcBorders>
              <w:top w:val="nil"/>
              <w:left w:val="nil"/>
              <w:bottom w:val="nil"/>
              <w:right w:val="nil"/>
            </w:tcBorders>
            <w:shd w:val="clear" w:color="auto" w:fill="917030"/>
            <w:vAlign w:val="center"/>
            <w:hideMark/>
          </w:tcPr>
          <w:p w14:paraId="5D6CB69F" w14:textId="16201859" w:rsidR="00A324F7" w:rsidRPr="00914E3B" w:rsidRDefault="00A324F7" w:rsidP="00A324F7">
            <w:pPr>
              <w:pStyle w:val="MediumShading1-Accent11"/>
              <w:spacing w:before="120" w:after="120"/>
              <w:rPr>
                <w:rFonts w:ascii="AvenirNext LT Pro Bold" w:hAnsi="AvenirNext LT Pro Bold"/>
                <w:b/>
                <w:color w:val="FFFFFF"/>
                <w:sz w:val="28"/>
                <w:szCs w:val="19"/>
              </w:rPr>
            </w:pPr>
            <w:r w:rsidRPr="00914E3B">
              <w:rPr>
                <w:rFonts w:ascii="AvenirNext LT Pro Bold" w:hAnsi="AvenirNext LT Pro Bold"/>
              </w:rPr>
              <w:br w:type="page"/>
            </w:r>
            <w:r w:rsidRPr="00914E3B">
              <w:rPr>
                <w:rFonts w:ascii="AvenirNext LT Pro Bold" w:hAnsi="AvenirNext LT Pro Bold"/>
                <w:b/>
                <w:color w:val="FFFFFF"/>
                <w:sz w:val="40"/>
                <w:szCs w:val="19"/>
              </w:rPr>
              <w:t>PERMISSIONS &amp; AUTHORI</w:t>
            </w:r>
            <w:r w:rsidR="008B7AD8" w:rsidRPr="00914E3B">
              <w:rPr>
                <w:rFonts w:ascii="AvenirNext LT Pro Bold" w:hAnsi="AvenirNext LT Pro Bold"/>
                <w:b/>
                <w:color w:val="FFFFFF"/>
                <w:sz w:val="40"/>
                <w:szCs w:val="19"/>
              </w:rPr>
              <w:t>S</w:t>
            </w:r>
            <w:r w:rsidRPr="00914E3B">
              <w:rPr>
                <w:rFonts w:ascii="AvenirNext LT Pro Bold" w:hAnsi="AvenirNext LT Pro Bold"/>
                <w:b/>
                <w:color w:val="FFFFFF"/>
                <w:sz w:val="40"/>
                <w:szCs w:val="19"/>
              </w:rPr>
              <w:t xml:space="preserve">ATION </w:t>
            </w:r>
          </w:p>
          <w:p w14:paraId="2EA6CCA7" w14:textId="43CC05E8" w:rsidR="00A324F7" w:rsidRPr="00914E3B" w:rsidRDefault="00A324F7" w:rsidP="00A324F7">
            <w:pPr>
              <w:pStyle w:val="MediumShading1-Accent11"/>
              <w:spacing w:before="120" w:after="120"/>
              <w:rPr>
                <w:rFonts w:ascii="AvenirNext LT Pro Bold" w:hAnsi="AvenirNext LT Pro Bold"/>
                <w:color w:val="FFFFFF" w:themeColor="background1"/>
                <w:sz w:val="20"/>
                <w:szCs w:val="20"/>
              </w:rPr>
            </w:pPr>
            <w:r w:rsidRPr="00914E3B">
              <w:rPr>
                <w:rFonts w:ascii="AvenirNext LT Pro Bold" w:hAnsi="AvenirNext LT Pro Bold"/>
                <w:color w:val="FFFFFF" w:themeColor="background1"/>
                <w:sz w:val="20"/>
                <w:szCs w:val="20"/>
              </w:rPr>
              <w:t xml:space="preserve">Effie Worldwide is a 501(c)(3) non-profit </w:t>
            </w:r>
            <w:r w:rsidR="00354FAB" w:rsidRPr="00914E3B">
              <w:rPr>
                <w:rFonts w:ascii="AvenirNext LT Pro Bold" w:hAnsi="AvenirNext LT Pro Bold"/>
                <w:color w:val="FFFFFF" w:themeColor="background1"/>
                <w:sz w:val="20"/>
                <w:szCs w:val="20"/>
              </w:rPr>
              <w:t xml:space="preserve">educational </w:t>
            </w:r>
            <w:proofErr w:type="spellStart"/>
            <w:r w:rsidR="003308F1" w:rsidRPr="00914E3B">
              <w:rPr>
                <w:rFonts w:ascii="AvenirNext LT Pro Bold" w:hAnsi="AvenirNext LT Pro Bold"/>
                <w:color w:val="FFFFFF" w:themeColor="background1"/>
                <w:sz w:val="20"/>
                <w:szCs w:val="20"/>
              </w:rPr>
              <w:t>organisation</w:t>
            </w:r>
            <w:proofErr w:type="spellEnd"/>
            <w:r w:rsidRPr="00914E3B">
              <w:rPr>
                <w:rFonts w:ascii="AvenirNext LT Pro Bold" w:hAnsi="AvenirNext LT Pro Bold"/>
                <w:color w:val="FFFFFF" w:themeColor="background1"/>
                <w:sz w:val="20"/>
                <w:szCs w:val="20"/>
              </w:rPr>
              <w:t xml:space="preserve"> that stands for effectiveness in marketing, spotlighting ideas that work and encouraging thoughtful dialogue about the drivers of marketing effectiveness. </w:t>
            </w:r>
            <w:r w:rsidR="00DE3ECD"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In order to help fulfill this mission and provide learning to the industry, Effie relies on entrants’ willingness to share their finalist and winning case studies with the industry.</w:t>
            </w:r>
          </w:p>
          <w:p w14:paraId="5005E2CE" w14:textId="3D5A145D" w:rsidR="00A324F7" w:rsidRPr="00914E3B" w:rsidRDefault="00A324F7" w:rsidP="00A324F7">
            <w:pPr>
              <w:pStyle w:val="MediumShading1-Accent11"/>
              <w:spacing w:before="120" w:after="120"/>
              <w:rPr>
                <w:rFonts w:ascii="AvenirNext LT Pro Bold" w:hAnsi="AvenirNext LT Pro Bold"/>
                <w:b/>
                <w:color w:val="FFFFFF"/>
                <w:sz w:val="19"/>
                <w:szCs w:val="19"/>
              </w:rPr>
            </w:pPr>
            <w:r w:rsidRPr="00914E3B">
              <w:rPr>
                <w:rFonts w:ascii="AvenirNext LT Pro Bold" w:hAnsi="AvenirNext LT Pro Bold"/>
                <w:color w:val="FFFFFF" w:themeColor="background1"/>
                <w:sz w:val="20"/>
                <w:szCs w:val="20"/>
              </w:rPr>
              <w:t xml:space="preserve">Please note: Publication permission settings only apply to the written case. </w:t>
            </w:r>
            <w:r w:rsidR="00DE3ECD"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 xml:space="preserve">Creative materials will be published if your effort is a finalist or winner. See </w:t>
            </w:r>
            <w:r w:rsidR="00053447" w:rsidRPr="00914E3B">
              <w:rPr>
                <w:rFonts w:ascii="AvenirNext LT Pro Bold" w:hAnsi="AvenirNext LT Pro Bold"/>
                <w:color w:val="FFFFFF" w:themeColor="background1"/>
                <w:sz w:val="20"/>
                <w:szCs w:val="20"/>
              </w:rPr>
              <w:t xml:space="preserve">the </w:t>
            </w:r>
            <w:hyperlink r:id="rId25" w:history="1">
              <w:r w:rsidR="00053447" w:rsidRPr="00914E3B">
                <w:rPr>
                  <w:rStyle w:val="Hyperlink"/>
                  <w:rFonts w:ascii="AvenirNext LT Pro Bold" w:hAnsi="AvenirNext LT Pro Bold"/>
                  <w:b/>
                  <w:color w:val="FFFFFF" w:themeColor="background1"/>
                  <w:sz w:val="20"/>
                  <w:szCs w:val="20"/>
                  <w:u w:val="none"/>
                </w:rPr>
                <w:t>entry kit</w:t>
              </w:r>
            </w:hyperlink>
            <w:r w:rsidR="00053447" w:rsidRPr="00914E3B">
              <w:rPr>
                <w:rFonts w:ascii="AvenirNext LT Pro Bold" w:hAnsi="AvenirNext LT Pro Bold"/>
                <w:color w:val="FFFFFF" w:themeColor="background1"/>
                <w:sz w:val="20"/>
                <w:szCs w:val="20"/>
              </w:rPr>
              <w:t xml:space="preserve"> for full details.</w:t>
            </w:r>
          </w:p>
        </w:tc>
      </w:tr>
      <w:tr w:rsidR="00A324F7" w:rsidRPr="00914E3B" w14:paraId="5F774497" w14:textId="77777777" w:rsidTr="00053447">
        <w:trPr>
          <w:trHeight w:val="261"/>
        </w:trPr>
        <w:tc>
          <w:tcPr>
            <w:tcW w:w="10790" w:type="dxa"/>
            <w:tcBorders>
              <w:top w:val="nil"/>
              <w:left w:val="nil"/>
              <w:bottom w:val="nil"/>
              <w:right w:val="nil"/>
            </w:tcBorders>
          </w:tcPr>
          <w:p w14:paraId="4499E872" w14:textId="77777777" w:rsidR="00A324F7" w:rsidRPr="00914E3B" w:rsidRDefault="00A324F7" w:rsidP="00A324F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10345"/>
      </w:tblGrid>
      <w:tr w:rsidR="00A324F7" w:rsidRPr="00914E3B" w14:paraId="79AE8C72" w14:textId="77777777" w:rsidTr="00053447">
        <w:trPr>
          <w:trHeight w:val="664"/>
        </w:trPr>
        <w:tc>
          <w:tcPr>
            <w:tcW w:w="10790" w:type="dxa"/>
            <w:gridSpan w:val="2"/>
            <w:shd w:val="clear" w:color="auto" w:fill="auto"/>
            <w:vAlign w:val="center"/>
            <w:hideMark/>
          </w:tcPr>
          <w:p w14:paraId="49A3C359" w14:textId="77777777" w:rsidR="00053447" w:rsidRPr="00914E3B" w:rsidRDefault="00A324F7" w:rsidP="00A324F7">
            <w:pPr>
              <w:spacing w:before="120" w:after="120" w:line="240" w:lineRule="auto"/>
              <w:rPr>
                <w:rFonts w:ascii="AvenirNext LT Pro Bold" w:hAnsi="AvenirNext LT Pro Bold"/>
                <w:b/>
                <w:color w:val="auto"/>
              </w:rPr>
            </w:pPr>
            <w:r w:rsidRPr="00914E3B">
              <w:rPr>
                <w:rFonts w:ascii="AvenirNext LT Pro Bold" w:hAnsi="AvenirNext LT Pro Bold"/>
                <w:b/>
                <w:color w:val="auto"/>
                <w:szCs w:val="22"/>
              </w:rPr>
              <w:t>PUBLICATION PERMISSION SETTINGS</w:t>
            </w:r>
          </w:p>
          <w:p w14:paraId="7D8F3343" w14:textId="29EECFB9"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sz w:val="20"/>
                <w:szCs w:val="17"/>
              </w:rPr>
              <w:t>Select publication permission settings for your written entry (choose one).</w:t>
            </w:r>
            <w:r w:rsidRPr="00914E3B">
              <w:rPr>
                <w:rFonts w:ascii="AvenirNext LT Pro Bold" w:hAnsi="AvenirNext LT Pro Bold"/>
                <w:i/>
                <w:sz w:val="20"/>
                <w:szCs w:val="17"/>
              </w:rPr>
              <w:t xml:space="preserve">  </w:t>
            </w:r>
          </w:p>
        </w:tc>
      </w:tr>
      <w:tr w:rsidR="00A324F7" w:rsidRPr="00914E3B" w14:paraId="7B6BF7AA" w14:textId="77777777" w:rsidTr="004274FE">
        <w:trPr>
          <w:trHeight w:val="575"/>
        </w:trPr>
        <w:tc>
          <w:tcPr>
            <w:tcW w:w="10790"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0C1946" w14:paraId="424591FD" w14:textId="77777777" w:rsidTr="000C1946">
              <w:tc>
                <w:tcPr>
                  <w:tcW w:w="5282" w:type="dxa"/>
                </w:tcPr>
                <w:p w14:paraId="7BA8A141" w14:textId="77777777" w:rsidR="002D2C5E" w:rsidRPr="00024D4F" w:rsidRDefault="002D2C5E" w:rsidP="002D2C5E">
                  <w:pPr>
                    <w:framePr w:hSpace="187" w:wrap="around" w:vAnchor="text" w:hAnchor="margin" w:y="1"/>
                    <w:spacing w:before="120" w:after="120" w:line="240" w:lineRule="auto"/>
                    <w:rPr>
                      <w:rFonts w:ascii="AvenirNext LT Pro Bold" w:hAnsi="AvenirNext LT Pro Bold"/>
                      <w:b/>
                      <w:bCs/>
                      <w:color w:val="000000" w:themeColor="text1"/>
                      <w:sz w:val="18"/>
                      <w:szCs w:val="18"/>
                    </w:rPr>
                  </w:pPr>
                  <w:r w:rsidRPr="00024D4F">
                    <w:rPr>
                      <w:rFonts w:ascii="AvenirNext LT Pro Bold" w:hAnsi="AvenirNext LT Pro Bold"/>
                      <w:b/>
                      <w:bCs/>
                      <w:color w:val="000000" w:themeColor="text1"/>
                      <w:sz w:val="18"/>
                      <w:szCs w:val="18"/>
                    </w:rPr>
                    <w:t>Publish The Written Case As It Was Submitted</w:t>
                  </w:r>
                </w:p>
                <w:p w14:paraId="023EC169" w14:textId="323AD7BB" w:rsidR="000C1946" w:rsidRDefault="002D2C5E" w:rsidP="002D2C5E">
                  <w:pPr>
                    <w:framePr w:hSpace="187" w:wrap="around" w:vAnchor="text" w:hAnchor="margin" w:y="1"/>
                    <w:spacing w:before="120" w:after="120" w:line="240" w:lineRule="auto"/>
                    <w:rPr>
                      <w:rFonts w:ascii="AvenirNext LT Pro Bold" w:hAnsi="AvenirNext LT Pro Bold"/>
                      <w:sz w:val="17"/>
                      <w:szCs w:val="17"/>
                    </w:rPr>
                  </w:pPr>
                  <w:r w:rsidRPr="00AD7614">
                    <w:rPr>
                      <w:rFonts w:ascii="AvenirNext LT Pro Bold" w:hAnsi="AvenirNext LT Pro Bold"/>
                      <w:color w:val="auto"/>
                      <w:sz w:val="18"/>
                      <w:szCs w:val="18"/>
                      <w:lang w:val="en-US"/>
                    </w:rPr>
                    <w:t xml:space="preserve">If you’re a finalist or a winner, you agree that your entry may be published as it was submitted and reproduced or displayed for educational purposes. </w:t>
                  </w:r>
                  <w:r w:rsidRPr="00AD7614">
                    <w:rPr>
                      <w:rFonts w:ascii="AvenirNext LT Pro Bold" w:eastAsiaTheme="minorEastAsia" w:hAnsi="AvenirNext LT Pro Bold" w:cstheme="minorBidi"/>
                      <w:color w:val="auto"/>
                      <w:kern w:val="24"/>
                      <w:sz w:val="18"/>
                      <w:szCs w:val="18"/>
                      <w:lang w:eastAsia="en-GB"/>
                    </w:rPr>
                    <w:t xml:space="preserve"> </w:t>
                  </w:r>
                  <w:r w:rsidRPr="00AD7614">
                    <w:rPr>
                      <w:rFonts w:ascii="AvenirNext LT Pro Bold" w:hAnsi="AvenirNext LT Pro Bold"/>
                      <w:color w:val="auto"/>
                      <w:sz w:val="18"/>
                      <w:szCs w:val="18"/>
                    </w:rPr>
                    <w:t>Agreeing to the Publication Policy is one of the Terms &amp; Conditions of entering the Effie Awards UK competition.</w:t>
                  </w:r>
                </w:p>
              </w:tc>
              <w:tc>
                <w:tcPr>
                  <w:tcW w:w="5282" w:type="dxa"/>
                </w:tcPr>
                <w:p w14:paraId="25048AF3" w14:textId="77777777" w:rsidR="00F27DFB" w:rsidRDefault="001B15E9" w:rsidP="00A324F7">
                  <w:pPr>
                    <w:framePr w:hSpace="187" w:wrap="around" w:vAnchor="text" w:hAnchor="margin" w:y="1"/>
                    <w:spacing w:before="120" w:after="120" w:line="240" w:lineRule="auto"/>
                    <w:rPr>
                      <w:rFonts w:ascii="AvenirNext LT Pro Bold" w:hAnsi="AvenirNext LT Pro Bold"/>
                      <w:color w:val="000000" w:themeColor="text1"/>
                      <w:sz w:val="18"/>
                      <w:szCs w:val="18"/>
                    </w:rPr>
                  </w:pPr>
                  <w:r w:rsidRPr="00024D4F">
                    <w:rPr>
                      <w:rFonts w:ascii="AvenirNext LT Pro Bold" w:hAnsi="AvenirNext LT Pro Bold"/>
                      <w:b/>
                      <w:bCs/>
                      <w:color w:val="000000" w:themeColor="text1"/>
                      <w:sz w:val="18"/>
                      <w:szCs w:val="18"/>
                    </w:rPr>
                    <w:t>Publish An Edited Version Of The Written Case</w:t>
                  </w:r>
                  <w:r>
                    <w:rPr>
                      <w:rFonts w:ascii="AvenirNext LT Pro Bold" w:hAnsi="AvenirNext LT Pro Bold"/>
                      <w:color w:val="000000" w:themeColor="text1"/>
                      <w:sz w:val="18"/>
                      <w:szCs w:val="18"/>
                    </w:rPr>
                    <w:t xml:space="preserve"> </w:t>
                  </w:r>
                </w:p>
                <w:p w14:paraId="3C8E8308" w14:textId="1A4CAA8A" w:rsidR="000C1946" w:rsidRDefault="001B15E9" w:rsidP="00A324F7">
                  <w:pPr>
                    <w:framePr w:hSpace="187" w:wrap="around" w:vAnchor="text" w:hAnchor="margin" w:y="1"/>
                    <w:spacing w:before="120" w:after="120" w:line="240" w:lineRule="auto"/>
                    <w:rPr>
                      <w:rFonts w:ascii="AvenirNext LT Pro Bold" w:hAnsi="AvenirNext LT Pro Bold"/>
                      <w:sz w:val="17"/>
                      <w:szCs w:val="17"/>
                    </w:rPr>
                  </w:pPr>
                  <w:r w:rsidRPr="00AD7614">
                    <w:rPr>
                      <w:rFonts w:ascii="AvenirNext LT Pro Bold" w:hAnsi="AvenirNext LT Pro Bold"/>
                      <w:iCs/>
                      <w:color w:val="auto"/>
                      <w:sz w:val="18"/>
                      <w:szCs w:val="18"/>
                      <w:lang w:val="en-US"/>
                    </w:rPr>
                    <w:t>If you’re a finalist or a winner, you agree to submit an edited version of your case study for publication which will be reproduced or displayed for educational purposes. In this case, you may redact sensitive data in the following sections only: 1. CHALLENGE, CONTEXT &amp; OBJECTIVES and 2. RESULTS . Sensitive data that is being redacted in these two sections should be replaced with indexed data instead. You can’t redact an entire section 1 or 2.</w:t>
                  </w:r>
                  <w:r w:rsidRPr="00AD7614">
                    <w:rPr>
                      <w:rFonts w:ascii="AvenirNext LT Pro Bold" w:hAnsi="AvenirNext LT Pro Bold"/>
                      <w:iCs/>
                      <w:color w:val="auto"/>
                      <w:sz w:val="18"/>
                      <w:szCs w:val="18"/>
                    </w:rPr>
                    <w:t xml:space="preserve"> Agreeing to the Publication Policy is one of the Terms &amp; Conditions of entering the Effie Awards UK competition.</w:t>
                  </w:r>
                </w:p>
              </w:tc>
            </w:tr>
          </w:tbl>
          <w:p w14:paraId="0FFD171A" w14:textId="09AC16BB" w:rsidR="00A324F7" w:rsidRPr="00914E3B" w:rsidRDefault="00A324F7" w:rsidP="00A324F7">
            <w:pPr>
              <w:spacing w:before="120" w:after="120" w:line="240" w:lineRule="auto"/>
              <w:rPr>
                <w:rFonts w:ascii="AvenirNext LT Pro Bold" w:hAnsi="AvenirNext LT Pro Bold"/>
                <w:sz w:val="17"/>
                <w:szCs w:val="17"/>
              </w:rPr>
            </w:pPr>
          </w:p>
        </w:tc>
      </w:tr>
      <w:tr w:rsidR="00A324F7" w:rsidRPr="00914E3B" w14:paraId="5645096C" w14:textId="77777777" w:rsidTr="00053447">
        <w:trPr>
          <w:trHeight w:val="701"/>
        </w:trPr>
        <w:tc>
          <w:tcPr>
            <w:tcW w:w="445" w:type="dxa"/>
            <w:shd w:val="clear" w:color="auto" w:fill="auto"/>
            <w:hideMark/>
          </w:tcPr>
          <w:p w14:paraId="1697AAEE" w14:textId="77777777" w:rsidR="000C1946" w:rsidRDefault="000C1946" w:rsidP="00A324F7">
            <w:pPr>
              <w:spacing w:after="120" w:line="240" w:lineRule="auto"/>
              <w:rPr>
                <w:rFonts w:ascii="AvenirNext LT Pro Bold" w:hAnsi="AvenirNext LT Pro Bold"/>
                <w:b/>
                <w:color w:val="auto"/>
                <w:sz w:val="22"/>
                <w:szCs w:val="22"/>
              </w:rPr>
            </w:pPr>
          </w:p>
          <w:p w14:paraId="78092FF0" w14:textId="2B4F26FE" w:rsidR="00A324F7" w:rsidRPr="00914E3B" w:rsidRDefault="00A324F7" w:rsidP="00A324F7">
            <w:pPr>
              <w:spacing w:after="120" w:line="240" w:lineRule="auto"/>
              <w:rPr>
                <w:rFonts w:ascii="AvenirNext LT Pro Bold" w:hAnsi="AvenirNext LT Pro Bold"/>
                <w:b/>
                <w:color w:val="auto"/>
                <w:sz w:val="22"/>
                <w:szCs w:val="22"/>
              </w:rPr>
            </w:pPr>
            <w:r w:rsidRPr="00914E3B">
              <w:rPr>
                <w:rFonts w:ascii="AvenirNext LT Pro Bold" w:hAnsi="AvenirNext LT Pro Bold"/>
                <w:noProof/>
              </w:rPr>
              <mc:AlternateContent>
                <mc:Choice Requires="wps">
                  <w:drawing>
                    <wp:anchor distT="0" distB="0" distL="114300" distR="114300" simplePos="0" relativeHeight="251658240" behindDoc="0" locked="0" layoutInCell="1" allowOverlap="1" wp14:anchorId="011F5227" wp14:editId="299F654E">
                      <wp:simplePos x="0" y="0"/>
                      <wp:positionH relativeFrom="column">
                        <wp:posOffset>-17145</wp:posOffset>
                      </wp:positionH>
                      <wp:positionV relativeFrom="paragraph">
                        <wp:posOffset>119380</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D109EFF">
                    <v:rect id="Rectangle 10" style="position:absolute;margin-left:-1.35pt;margin-top:9.4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00F0C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w:pict>
                </mc:Fallback>
              </mc:AlternateContent>
            </w:r>
          </w:p>
        </w:tc>
        <w:tc>
          <w:tcPr>
            <w:tcW w:w="10345" w:type="dxa"/>
            <w:shd w:val="clear" w:color="auto" w:fill="auto"/>
            <w:hideMark/>
          </w:tcPr>
          <w:p w14:paraId="341BB7E3" w14:textId="77777777" w:rsidR="000C1946" w:rsidRDefault="000C1946" w:rsidP="00A324F7">
            <w:pPr>
              <w:spacing w:before="120" w:after="120" w:line="240" w:lineRule="auto"/>
              <w:rPr>
                <w:rFonts w:ascii="AvenirNext LT Pro Bold" w:hAnsi="AvenirNext LT Pro Bold" w:cs="Tahoma"/>
                <w:b/>
                <w:color w:val="auto"/>
                <w:szCs w:val="19"/>
              </w:rPr>
            </w:pPr>
          </w:p>
          <w:p w14:paraId="3A7C2469" w14:textId="538518F8" w:rsidR="00013919" w:rsidRPr="00914E3B" w:rsidRDefault="00053447"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AUTHORI</w:t>
            </w:r>
            <w:r w:rsidR="00393529" w:rsidRPr="00914E3B">
              <w:rPr>
                <w:rFonts w:ascii="AvenirNext LT Pro Bold" w:hAnsi="AvenirNext LT Pro Bold" w:cs="Tahoma"/>
                <w:b/>
                <w:color w:val="auto"/>
                <w:szCs w:val="19"/>
              </w:rPr>
              <w:t>S</w:t>
            </w:r>
            <w:r w:rsidRPr="00914E3B">
              <w:rPr>
                <w:rFonts w:ascii="AvenirNext LT Pro Bold" w:hAnsi="AvenirNext LT Pro Bold" w:cs="Tahoma"/>
                <w:b/>
                <w:color w:val="auto"/>
                <w:szCs w:val="19"/>
              </w:rPr>
              <w:t>ATION &amp; VERIFICATION FORM</w:t>
            </w:r>
          </w:p>
          <w:p w14:paraId="1380FBB5" w14:textId="76A401DC" w:rsidR="00A324F7" w:rsidRPr="00914E3B" w:rsidRDefault="00A324F7" w:rsidP="00A324F7">
            <w:pPr>
              <w:spacing w:before="120" w:after="120" w:line="240" w:lineRule="auto"/>
              <w:rPr>
                <w:rFonts w:ascii="AvenirNext LT Pro Bold" w:hAnsi="AvenirNext LT Pro Bold" w:cs="Tahoma"/>
                <w:b/>
                <w:i/>
                <w:color w:val="auto"/>
                <w:sz w:val="19"/>
                <w:szCs w:val="19"/>
              </w:rPr>
            </w:pPr>
            <w:r w:rsidRPr="00914E3B">
              <w:rPr>
                <w:rFonts w:ascii="AvenirNext LT Pro Bold" w:hAnsi="AvenirNext LT Pro Bold" w:cs="Tahoma"/>
                <w:b/>
                <w:color w:val="auto"/>
                <w:sz w:val="20"/>
                <w:szCs w:val="19"/>
              </w:rPr>
              <w:t xml:space="preserve">Download this </w:t>
            </w:r>
            <w:r w:rsidR="00053447" w:rsidRPr="00914E3B">
              <w:rPr>
                <w:rFonts w:ascii="AvenirNext LT Pro Bold" w:hAnsi="AvenirNext LT Pro Bold" w:cs="Tahoma"/>
                <w:b/>
                <w:color w:val="auto"/>
                <w:sz w:val="20"/>
                <w:szCs w:val="19"/>
              </w:rPr>
              <w:t>f</w:t>
            </w:r>
            <w:r w:rsidRPr="00914E3B">
              <w:rPr>
                <w:rFonts w:ascii="AvenirNext LT Pro Bold" w:hAnsi="AvenirNext LT Pro Bold" w:cs="Tahoma"/>
                <w:b/>
                <w:color w:val="auto"/>
                <w:sz w:val="20"/>
                <w:szCs w:val="19"/>
              </w:rPr>
              <w:t xml:space="preserve">orm in the Entry Portal </w:t>
            </w:r>
            <w:r w:rsidR="00053447" w:rsidRPr="00914E3B">
              <w:rPr>
                <w:rFonts w:ascii="AvenirNext LT Pro Bold" w:hAnsi="AvenirNext LT Pro Bold" w:cs="Tahoma"/>
                <w:b/>
                <w:color w:val="auto"/>
                <w:sz w:val="20"/>
                <w:szCs w:val="19"/>
                <w:u w:val="single"/>
              </w:rPr>
              <w:t>after</w:t>
            </w:r>
            <w:r w:rsidRPr="00914E3B">
              <w:rPr>
                <w:rFonts w:ascii="AvenirNext LT Pro Bold" w:hAnsi="AvenirNext LT Pro Bold" w:cs="Tahoma"/>
                <w:b/>
                <w:color w:val="auto"/>
                <w:sz w:val="20"/>
                <w:szCs w:val="19"/>
                <w:u w:val="single"/>
              </w:rPr>
              <w:t xml:space="preserve"> you have completed your Company &amp; Individual Credits and Publication Permission setting</w:t>
            </w:r>
            <w:r w:rsidRPr="00914E3B">
              <w:rPr>
                <w:rFonts w:ascii="AvenirNext LT Pro Bold" w:hAnsi="AvenirNext LT Pro Bold" w:cs="Tahoma"/>
                <w:b/>
                <w:color w:val="auto"/>
                <w:sz w:val="20"/>
                <w:szCs w:val="19"/>
              </w:rPr>
              <w:t>.</w:t>
            </w:r>
            <w:r w:rsidR="00013919" w:rsidRPr="00914E3B">
              <w:rPr>
                <w:rFonts w:ascii="AvenirNext LT Pro Bold" w:hAnsi="AvenirNext LT Pro Bold" w:cs="Tahoma"/>
                <w:b/>
                <w:color w:val="auto"/>
                <w:sz w:val="19"/>
                <w:szCs w:val="19"/>
              </w:rPr>
              <w:br/>
            </w:r>
            <w:r w:rsidRPr="00914E3B">
              <w:rPr>
                <w:rFonts w:ascii="AvenirNext LT Pro Bold" w:hAnsi="AvenirNext LT Pro Bold"/>
                <w:i/>
                <w:sz w:val="17"/>
                <w:szCs w:val="17"/>
              </w:rPr>
              <w:br/>
            </w:r>
            <w:r w:rsidRPr="00914E3B">
              <w:rPr>
                <w:rFonts w:ascii="AvenirNext LT Pro Bold" w:hAnsi="AvenirNext LT Pro Bold"/>
                <w:color w:val="auto"/>
                <w:sz w:val="20"/>
                <w:szCs w:val="17"/>
              </w:rPr>
              <w:t>Download &amp; Sign the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ation &amp; Verification Form, confirming the accuracy of entry information and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ation of submission.  This form guarantees that the company and individual credits have been thoroughly reviewed by senior leadership to guarantee all integral strategic partners are credited properly for the Effie Index and awards recognition.</w:t>
            </w:r>
            <w:r w:rsidR="004C49A8">
              <w:rPr>
                <w:rFonts w:ascii="AvenirNext LT Pro Bold" w:hAnsi="AvenirNext LT Pro Bold"/>
                <w:color w:val="auto"/>
                <w:sz w:val="20"/>
                <w:szCs w:val="17"/>
              </w:rPr>
              <w:t xml:space="preserve">  This form also guarantees that you agree to provide your written case in accordance to the Publication Permissions Setting you selected at the time of entering.</w:t>
            </w:r>
            <w:r w:rsidR="004C49A8" w:rsidRPr="00914E3B">
              <w:rPr>
                <w:rFonts w:ascii="AvenirNext LT Pro Bold" w:hAnsi="AvenirNext LT Pro Bold"/>
                <w:color w:val="auto"/>
                <w:sz w:val="20"/>
                <w:szCs w:val="17"/>
              </w:rPr>
              <w:br/>
            </w:r>
            <w:r w:rsidRPr="00914E3B">
              <w:rPr>
                <w:rFonts w:ascii="AvenirNext LT Pro Bold" w:hAnsi="AvenirNext LT Pro Bold"/>
                <w:color w:val="auto"/>
                <w:sz w:val="20"/>
                <w:szCs w:val="17"/>
              </w:rPr>
              <w:br/>
            </w:r>
            <w:r w:rsidRPr="00914E3B">
              <w:rPr>
                <w:rFonts w:ascii="AvenirNext LT Pro Bold" w:hAnsi="AvenirNext LT Pro Bold"/>
                <w:color w:val="auto"/>
                <w:sz w:val="20"/>
                <w:szCs w:val="17"/>
              </w:rPr>
              <w:br/>
              <w:t>The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 xml:space="preserve">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914E3B">
              <w:rPr>
                <w:rFonts w:ascii="AvenirNext LT Pro Bold" w:hAnsi="AvenirNext LT Pro Bold"/>
                <w:color w:val="auto"/>
                <w:sz w:val="20"/>
                <w:szCs w:val="17"/>
              </w:rPr>
              <w:br/>
            </w:r>
            <w:r w:rsidRPr="00914E3B">
              <w:rPr>
                <w:rFonts w:ascii="AvenirNext LT Pro Bold" w:hAnsi="AvenirNext LT Pro Bold"/>
                <w:color w:val="auto"/>
                <w:sz w:val="20"/>
                <w:szCs w:val="17"/>
              </w:rPr>
              <w:br/>
              <w:t>A separate form must be uploaded for each entry.</w:t>
            </w:r>
            <w:r w:rsidRPr="00914E3B">
              <w:rPr>
                <w:rFonts w:ascii="AvenirNext LT Pro Bold" w:hAnsi="AvenirNext LT Pro Bold"/>
                <w:color w:val="auto"/>
                <w:sz w:val="20"/>
                <w:szCs w:val="17"/>
              </w:rPr>
              <w:br/>
            </w:r>
            <w:r w:rsidRPr="00914E3B">
              <w:rPr>
                <w:rFonts w:ascii="AvenirNext LT Pro Bold" w:hAnsi="AvenirNext LT Pro Bold"/>
                <w:b/>
                <w:bCs/>
                <w:color w:val="auto"/>
                <w:sz w:val="20"/>
                <w:szCs w:val="17"/>
              </w:rPr>
              <w:br/>
            </w:r>
            <w:r w:rsidRPr="00914E3B">
              <w:rPr>
                <w:rFonts w:ascii="AvenirNext LT Pro Bold" w:hAnsi="AvenirNext LT Pro Bold"/>
                <w:bCs/>
                <w:color w:val="auto"/>
                <w:sz w:val="20"/>
                <w:szCs w:val="17"/>
              </w:rPr>
              <w:t>Once signed, you will need to upload to the entry portal.</w:t>
            </w:r>
          </w:p>
        </w:tc>
      </w:tr>
      <w:tr w:rsidR="00A324F7" w:rsidRPr="00914E3B" w14:paraId="46837238" w14:textId="77777777" w:rsidTr="00053447">
        <w:trPr>
          <w:trHeight w:val="701"/>
        </w:trPr>
        <w:tc>
          <w:tcPr>
            <w:tcW w:w="445" w:type="dxa"/>
            <w:shd w:val="clear" w:color="auto" w:fill="auto"/>
            <w:hideMark/>
          </w:tcPr>
          <w:p w14:paraId="318756B1" w14:textId="77777777" w:rsidR="00A324F7" w:rsidRPr="00914E3B" w:rsidRDefault="00A324F7" w:rsidP="00A324F7">
            <w:pPr>
              <w:spacing w:after="120" w:line="240" w:lineRule="auto"/>
              <w:rPr>
                <w:rFonts w:ascii="AvenirNext LT Pro Bold" w:hAnsi="AvenirNext LT Pro Bold"/>
                <w:b/>
                <w:noProof/>
                <w:color w:val="auto"/>
                <w:sz w:val="22"/>
                <w:szCs w:val="22"/>
              </w:rPr>
            </w:pPr>
            <w:r w:rsidRPr="00914E3B">
              <w:rPr>
                <w:rFonts w:ascii="AvenirNext LT Pro Bold" w:hAnsi="AvenirNext LT Pro Bold"/>
                <w:noProof/>
              </w:rPr>
              <mc:AlternateContent>
                <mc:Choice Requires="wps">
                  <w:drawing>
                    <wp:anchor distT="0" distB="0" distL="114300" distR="114300" simplePos="0" relativeHeight="251658241" behindDoc="0" locked="0" layoutInCell="1" allowOverlap="1" wp14:anchorId="62FE3195" wp14:editId="4CC11B13">
                      <wp:simplePos x="0" y="0"/>
                      <wp:positionH relativeFrom="column">
                        <wp:posOffset>-13335</wp:posOffset>
                      </wp:positionH>
                      <wp:positionV relativeFrom="paragraph">
                        <wp:posOffset>118745</wp:posOffset>
                      </wp:positionV>
                      <wp:extent cx="165735" cy="179705"/>
                      <wp:effectExtent l="0" t="0" r="24765" b="10795"/>
                      <wp:wrapNone/>
                      <wp:docPr id="13" name="Rectangle 1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BFADC78">
                    <v:rect id="Rectangle 13" style="position:absolute;margin-left:-1.05pt;margin-top:9.35pt;width:13.0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1488C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w:pict>
                </mc:Fallback>
              </mc:AlternateContent>
            </w:r>
          </w:p>
        </w:tc>
        <w:tc>
          <w:tcPr>
            <w:tcW w:w="10345" w:type="dxa"/>
            <w:shd w:val="clear" w:color="auto" w:fill="auto"/>
            <w:vAlign w:val="center"/>
            <w:hideMark/>
          </w:tcPr>
          <w:p w14:paraId="4FCBF02C" w14:textId="77777777" w:rsidR="00053447" w:rsidRPr="00914E3B" w:rsidRDefault="00053447" w:rsidP="00A324F7">
            <w:pPr>
              <w:spacing w:before="120" w:after="120" w:line="240" w:lineRule="auto"/>
              <w:rPr>
                <w:rFonts w:ascii="AvenirNext LT Pro Bold" w:hAnsi="AvenirNext LT Pro Bold" w:cs="Tahoma"/>
                <w:b/>
                <w:i/>
                <w:color w:val="auto"/>
                <w:sz w:val="20"/>
                <w:szCs w:val="19"/>
              </w:rPr>
            </w:pPr>
            <w:r w:rsidRPr="00914E3B">
              <w:rPr>
                <w:rFonts w:ascii="AvenirNext LT Pro Bold" w:hAnsi="AvenirNext LT Pro Bold" w:cs="Tahoma"/>
                <w:b/>
                <w:color w:val="auto"/>
                <w:sz w:val="20"/>
                <w:szCs w:val="19"/>
              </w:rPr>
              <w:t>COMPETITION TERMS &amp; RULES</w:t>
            </w:r>
            <w:r w:rsidRPr="00914E3B">
              <w:rPr>
                <w:rFonts w:ascii="AvenirNext LT Pro Bold" w:hAnsi="AvenirNext LT Pro Bold" w:cs="Tahoma"/>
                <w:b/>
                <w:i/>
                <w:color w:val="auto"/>
                <w:sz w:val="20"/>
                <w:szCs w:val="19"/>
              </w:rPr>
              <w:t xml:space="preserve"> </w:t>
            </w:r>
          </w:p>
          <w:p w14:paraId="301591B4" w14:textId="5DFCCC8C" w:rsidR="00A324F7" w:rsidRPr="00914E3B" w:rsidRDefault="00A324F7" w:rsidP="00A324F7">
            <w:pPr>
              <w:spacing w:before="120" w:after="120" w:line="240" w:lineRule="auto"/>
              <w:rPr>
                <w:rFonts w:ascii="AvenirNext LT Pro Bold" w:hAnsi="AvenirNext LT Pro Bold" w:cs="Tahoma"/>
                <w:b/>
                <w:color w:val="0070C0"/>
                <w:sz w:val="19"/>
                <w:szCs w:val="19"/>
              </w:rPr>
            </w:pPr>
            <w:r w:rsidRPr="00914E3B">
              <w:rPr>
                <w:rFonts w:ascii="AvenirNext LT Pro Bold" w:hAnsi="AvenirNext LT Pro Bold"/>
                <w:sz w:val="17"/>
                <w:szCs w:val="17"/>
              </w:rPr>
              <w:t>Agree to competition terms &amp; rules</w:t>
            </w:r>
            <w:r w:rsidR="008570CD" w:rsidRPr="00914E3B">
              <w:rPr>
                <w:rFonts w:ascii="AvenirNext LT Pro Bold" w:hAnsi="AvenirNext LT Pro Bold"/>
                <w:sz w:val="17"/>
                <w:szCs w:val="17"/>
              </w:rPr>
              <w:t>.</w:t>
            </w:r>
          </w:p>
        </w:tc>
      </w:tr>
    </w:tbl>
    <w:p w14:paraId="3BC1A14A" w14:textId="77777777" w:rsidR="00A324F7" w:rsidRPr="00914E3B" w:rsidRDefault="00A324F7" w:rsidP="00A324F7">
      <w:pPr>
        <w:pStyle w:val="NoSpacing"/>
        <w:spacing w:before="120" w:after="120"/>
        <w:rPr>
          <w:rFonts w:ascii="AvenirNext LT Pro Bold" w:hAnsi="AvenirNext LT Pro Bold"/>
        </w:rPr>
      </w:pPr>
    </w:p>
    <w:p w14:paraId="16E09F1A" w14:textId="77777777" w:rsidR="00A324F7" w:rsidRPr="00914E3B" w:rsidRDefault="00A324F7" w:rsidP="00A324F7">
      <w:pPr>
        <w:pStyle w:val="MediumShading1-Accent11"/>
        <w:spacing w:after="120"/>
        <w:rPr>
          <w:rFonts w:ascii="AvenirNext LT Pro Bold" w:hAnsi="AvenirNext LT Pro Bold"/>
          <w:b/>
          <w:color w:val="auto"/>
          <w:sz w:val="19"/>
          <w:szCs w:val="19"/>
        </w:rPr>
      </w:pPr>
    </w:p>
    <w:p w14:paraId="326D83EB" w14:textId="1AF5E5D1" w:rsidR="0009629F" w:rsidRPr="00914E3B" w:rsidRDefault="0009629F">
      <w:pPr>
        <w:spacing w:after="0" w:line="240" w:lineRule="auto"/>
        <w:rPr>
          <w:rFonts w:ascii="AvenirNext LT Pro Bold" w:hAnsi="AvenirNext LT Pro Bold"/>
          <w:b/>
          <w:color w:val="auto"/>
          <w:sz w:val="19"/>
          <w:szCs w:val="19"/>
        </w:rPr>
      </w:pPr>
    </w:p>
    <w:sectPr w:rsidR="0009629F" w:rsidRPr="00914E3B" w:rsidSect="00653298">
      <w:footerReference w:type="even" r:id="rId26"/>
      <w:footerReference w:type="default" r:id="rId27"/>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DDE84" w14:textId="77777777" w:rsidR="00653298" w:rsidRDefault="00653298" w:rsidP="0064464F">
      <w:pPr>
        <w:spacing w:after="0" w:line="240" w:lineRule="auto"/>
      </w:pPr>
      <w:r>
        <w:separator/>
      </w:r>
    </w:p>
  </w:endnote>
  <w:endnote w:type="continuationSeparator" w:id="0">
    <w:p w14:paraId="270485E4" w14:textId="77777777" w:rsidR="00653298" w:rsidRDefault="00653298" w:rsidP="0064464F">
      <w:pPr>
        <w:spacing w:after="0" w:line="240" w:lineRule="auto"/>
      </w:pPr>
      <w:r>
        <w:continuationSeparator/>
      </w:r>
    </w:p>
  </w:endnote>
  <w:endnote w:type="continuationNotice" w:id="1">
    <w:p w14:paraId="2593E0B5" w14:textId="77777777" w:rsidR="00653298" w:rsidRDefault="006532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0000000000000000000"/>
    <w:charset w:val="00"/>
    <w:family w:val="roman"/>
    <w:notTrueType/>
    <w:pitch w:val="default"/>
  </w:font>
  <w:font w:name="AvenirNext LT Pro Bold">
    <w:altName w:val="Calibri"/>
    <w:panose1 w:val="00000000000000000000"/>
    <w:charset w:val="4D"/>
    <w:family w:val="swiss"/>
    <w:notTrueType/>
    <w:pitch w:val="variable"/>
    <w:sig w:usb0="800000AF" w:usb1="5000204A" w:usb2="00000000" w:usb3="00000000" w:csb0="0000009B" w:csb1="00000000"/>
  </w:font>
  <w:font w:name="Avenir Next">
    <w:altName w:val="Calibri"/>
    <w:charset w:val="00"/>
    <w:family w:val="swiss"/>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0FF1" w14:textId="2F7A9CBB" w:rsidR="00914E3B" w:rsidRDefault="00914E3B"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43609BA" w14:textId="77777777" w:rsidR="00914E3B" w:rsidRDefault="00914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6544589"/>
      <w:docPartObj>
        <w:docPartGallery w:val="Page Numbers (Bottom of Page)"/>
        <w:docPartUnique/>
      </w:docPartObj>
    </w:sdtPr>
    <w:sdtContent>
      <w:p w14:paraId="30853AB9" w14:textId="2BA51186" w:rsidR="00914E3B" w:rsidRDefault="00914E3B"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914E3B" w:rsidRDefault="0091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76D94" w14:textId="77777777" w:rsidR="00653298" w:rsidRDefault="00653298" w:rsidP="0064464F">
      <w:pPr>
        <w:spacing w:after="0" w:line="240" w:lineRule="auto"/>
      </w:pPr>
      <w:r>
        <w:separator/>
      </w:r>
    </w:p>
  </w:footnote>
  <w:footnote w:type="continuationSeparator" w:id="0">
    <w:p w14:paraId="352D95AE" w14:textId="77777777" w:rsidR="00653298" w:rsidRDefault="00653298" w:rsidP="0064464F">
      <w:pPr>
        <w:spacing w:after="0" w:line="240" w:lineRule="auto"/>
      </w:pPr>
      <w:r>
        <w:continuationSeparator/>
      </w:r>
    </w:p>
  </w:footnote>
  <w:footnote w:type="continuationNotice" w:id="1">
    <w:p w14:paraId="526DF76B" w14:textId="77777777" w:rsidR="00653298" w:rsidRDefault="006532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4"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63623D"/>
    <w:multiLevelType w:val="hybridMultilevel"/>
    <w:tmpl w:val="077EB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5331B"/>
    <w:multiLevelType w:val="hybridMultilevel"/>
    <w:tmpl w:val="02969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03688B"/>
    <w:multiLevelType w:val="multilevel"/>
    <w:tmpl w:val="B09E4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0"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6602D"/>
    <w:multiLevelType w:val="hybridMultilevel"/>
    <w:tmpl w:val="BFF0D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F04470"/>
    <w:multiLevelType w:val="hybridMultilevel"/>
    <w:tmpl w:val="858A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6E08AF"/>
    <w:multiLevelType w:val="hybridMultilevel"/>
    <w:tmpl w:val="80A25574"/>
    <w:lvl w:ilvl="0" w:tplc="DD74607A">
      <w:start w:val="1"/>
      <w:numFmt w:val="bullet"/>
      <w:lvlText w:val="•"/>
      <w:lvlJc w:val="left"/>
      <w:pPr>
        <w:tabs>
          <w:tab w:val="num" w:pos="720"/>
        </w:tabs>
        <w:ind w:left="720" w:hanging="360"/>
      </w:pPr>
      <w:rPr>
        <w:rFonts w:ascii="Arial" w:hAnsi="Arial" w:hint="default"/>
      </w:rPr>
    </w:lvl>
    <w:lvl w:ilvl="1" w:tplc="A420114A" w:tentative="1">
      <w:start w:val="1"/>
      <w:numFmt w:val="bullet"/>
      <w:lvlText w:val="•"/>
      <w:lvlJc w:val="left"/>
      <w:pPr>
        <w:tabs>
          <w:tab w:val="num" w:pos="1440"/>
        </w:tabs>
        <w:ind w:left="1440" w:hanging="360"/>
      </w:pPr>
      <w:rPr>
        <w:rFonts w:ascii="Arial" w:hAnsi="Arial" w:hint="default"/>
      </w:rPr>
    </w:lvl>
    <w:lvl w:ilvl="2" w:tplc="A09285FE" w:tentative="1">
      <w:start w:val="1"/>
      <w:numFmt w:val="bullet"/>
      <w:lvlText w:val="•"/>
      <w:lvlJc w:val="left"/>
      <w:pPr>
        <w:tabs>
          <w:tab w:val="num" w:pos="2160"/>
        </w:tabs>
        <w:ind w:left="2160" w:hanging="360"/>
      </w:pPr>
      <w:rPr>
        <w:rFonts w:ascii="Arial" w:hAnsi="Arial" w:hint="default"/>
      </w:rPr>
    </w:lvl>
    <w:lvl w:ilvl="3" w:tplc="DC46E9B8" w:tentative="1">
      <w:start w:val="1"/>
      <w:numFmt w:val="bullet"/>
      <w:lvlText w:val="•"/>
      <w:lvlJc w:val="left"/>
      <w:pPr>
        <w:tabs>
          <w:tab w:val="num" w:pos="2880"/>
        </w:tabs>
        <w:ind w:left="2880" w:hanging="360"/>
      </w:pPr>
      <w:rPr>
        <w:rFonts w:ascii="Arial" w:hAnsi="Arial" w:hint="default"/>
      </w:rPr>
    </w:lvl>
    <w:lvl w:ilvl="4" w:tplc="FF062C78" w:tentative="1">
      <w:start w:val="1"/>
      <w:numFmt w:val="bullet"/>
      <w:lvlText w:val="•"/>
      <w:lvlJc w:val="left"/>
      <w:pPr>
        <w:tabs>
          <w:tab w:val="num" w:pos="3600"/>
        </w:tabs>
        <w:ind w:left="3600" w:hanging="360"/>
      </w:pPr>
      <w:rPr>
        <w:rFonts w:ascii="Arial" w:hAnsi="Arial" w:hint="default"/>
      </w:rPr>
    </w:lvl>
    <w:lvl w:ilvl="5" w:tplc="4E36E68A" w:tentative="1">
      <w:start w:val="1"/>
      <w:numFmt w:val="bullet"/>
      <w:lvlText w:val="•"/>
      <w:lvlJc w:val="left"/>
      <w:pPr>
        <w:tabs>
          <w:tab w:val="num" w:pos="4320"/>
        </w:tabs>
        <w:ind w:left="4320" w:hanging="360"/>
      </w:pPr>
      <w:rPr>
        <w:rFonts w:ascii="Arial" w:hAnsi="Arial" w:hint="default"/>
      </w:rPr>
    </w:lvl>
    <w:lvl w:ilvl="6" w:tplc="E69ECC28" w:tentative="1">
      <w:start w:val="1"/>
      <w:numFmt w:val="bullet"/>
      <w:lvlText w:val="•"/>
      <w:lvlJc w:val="left"/>
      <w:pPr>
        <w:tabs>
          <w:tab w:val="num" w:pos="5040"/>
        </w:tabs>
        <w:ind w:left="5040" w:hanging="360"/>
      </w:pPr>
      <w:rPr>
        <w:rFonts w:ascii="Arial" w:hAnsi="Arial" w:hint="default"/>
      </w:rPr>
    </w:lvl>
    <w:lvl w:ilvl="7" w:tplc="AA809160" w:tentative="1">
      <w:start w:val="1"/>
      <w:numFmt w:val="bullet"/>
      <w:lvlText w:val="•"/>
      <w:lvlJc w:val="left"/>
      <w:pPr>
        <w:tabs>
          <w:tab w:val="num" w:pos="5760"/>
        </w:tabs>
        <w:ind w:left="5760" w:hanging="360"/>
      </w:pPr>
      <w:rPr>
        <w:rFonts w:ascii="Arial" w:hAnsi="Arial" w:hint="default"/>
      </w:rPr>
    </w:lvl>
    <w:lvl w:ilvl="8" w:tplc="862A98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3106D2"/>
    <w:multiLevelType w:val="hybridMultilevel"/>
    <w:tmpl w:val="3438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3792D"/>
    <w:multiLevelType w:val="multilevel"/>
    <w:tmpl w:val="F03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E3FDA"/>
    <w:multiLevelType w:val="multilevel"/>
    <w:tmpl w:val="99922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3619A6"/>
    <w:multiLevelType w:val="hybridMultilevel"/>
    <w:tmpl w:val="5AC2395E"/>
    <w:lvl w:ilvl="0" w:tplc="18AA725A">
      <w:start w:val="1"/>
      <w:numFmt w:val="bullet"/>
      <w:lvlText w:val="•"/>
      <w:lvlJc w:val="left"/>
      <w:pPr>
        <w:tabs>
          <w:tab w:val="num" w:pos="720"/>
        </w:tabs>
        <w:ind w:left="720" w:hanging="360"/>
      </w:pPr>
      <w:rPr>
        <w:rFonts w:ascii="Arial" w:hAnsi="Arial" w:hint="default"/>
      </w:rPr>
    </w:lvl>
    <w:lvl w:ilvl="1" w:tplc="486E398A" w:tentative="1">
      <w:start w:val="1"/>
      <w:numFmt w:val="bullet"/>
      <w:lvlText w:val="•"/>
      <w:lvlJc w:val="left"/>
      <w:pPr>
        <w:tabs>
          <w:tab w:val="num" w:pos="1440"/>
        </w:tabs>
        <w:ind w:left="1440" w:hanging="360"/>
      </w:pPr>
      <w:rPr>
        <w:rFonts w:ascii="Arial" w:hAnsi="Arial" w:hint="default"/>
      </w:rPr>
    </w:lvl>
    <w:lvl w:ilvl="2" w:tplc="C1FA4AFE" w:tentative="1">
      <w:start w:val="1"/>
      <w:numFmt w:val="bullet"/>
      <w:lvlText w:val="•"/>
      <w:lvlJc w:val="left"/>
      <w:pPr>
        <w:tabs>
          <w:tab w:val="num" w:pos="2160"/>
        </w:tabs>
        <w:ind w:left="2160" w:hanging="360"/>
      </w:pPr>
      <w:rPr>
        <w:rFonts w:ascii="Arial" w:hAnsi="Arial" w:hint="default"/>
      </w:rPr>
    </w:lvl>
    <w:lvl w:ilvl="3" w:tplc="801E62AC" w:tentative="1">
      <w:start w:val="1"/>
      <w:numFmt w:val="bullet"/>
      <w:lvlText w:val="•"/>
      <w:lvlJc w:val="left"/>
      <w:pPr>
        <w:tabs>
          <w:tab w:val="num" w:pos="2880"/>
        </w:tabs>
        <w:ind w:left="2880" w:hanging="360"/>
      </w:pPr>
      <w:rPr>
        <w:rFonts w:ascii="Arial" w:hAnsi="Arial" w:hint="default"/>
      </w:rPr>
    </w:lvl>
    <w:lvl w:ilvl="4" w:tplc="F142093C" w:tentative="1">
      <w:start w:val="1"/>
      <w:numFmt w:val="bullet"/>
      <w:lvlText w:val="•"/>
      <w:lvlJc w:val="left"/>
      <w:pPr>
        <w:tabs>
          <w:tab w:val="num" w:pos="3600"/>
        </w:tabs>
        <w:ind w:left="3600" w:hanging="360"/>
      </w:pPr>
      <w:rPr>
        <w:rFonts w:ascii="Arial" w:hAnsi="Arial" w:hint="default"/>
      </w:rPr>
    </w:lvl>
    <w:lvl w:ilvl="5" w:tplc="9F7E24E8" w:tentative="1">
      <w:start w:val="1"/>
      <w:numFmt w:val="bullet"/>
      <w:lvlText w:val="•"/>
      <w:lvlJc w:val="left"/>
      <w:pPr>
        <w:tabs>
          <w:tab w:val="num" w:pos="4320"/>
        </w:tabs>
        <w:ind w:left="4320" w:hanging="360"/>
      </w:pPr>
      <w:rPr>
        <w:rFonts w:ascii="Arial" w:hAnsi="Arial" w:hint="default"/>
      </w:rPr>
    </w:lvl>
    <w:lvl w:ilvl="6" w:tplc="5D723552" w:tentative="1">
      <w:start w:val="1"/>
      <w:numFmt w:val="bullet"/>
      <w:lvlText w:val="•"/>
      <w:lvlJc w:val="left"/>
      <w:pPr>
        <w:tabs>
          <w:tab w:val="num" w:pos="5040"/>
        </w:tabs>
        <w:ind w:left="5040" w:hanging="360"/>
      </w:pPr>
      <w:rPr>
        <w:rFonts w:ascii="Arial" w:hAnsi="Arial" w:hint="default"/>
      </w:rPr>
    </w:lvl>
    <w:lvl w:ilvl="7" w:tplc="119E2130" w:tentative="1">
      <w:start w:val="1"/>
      <w:numFmt w:val="bullet"/>
      <w:lvlText w:val="•"/>
      <w:lvlJc w:val="left"/>
      <w:pPr>
        <w:tabs>
          <w:tab w:val="num" w:pos="5760"/>
        </w:tabs>
        <w:ind w:left="5760" w:hanging="360"/>
      </w:pPr>
      <w:rPr>
        <w:rFonts w:ascii="Arial" w:hAnsi="Arial" w:hint="default"/>
      </w:rPr>
    </w:lvl>
    <w:lvl w:ilvl="8" w:tplc="8D08D01A" w:tentative="1">
      <w:start w:val="1"/>
      <w:numFmt w:val="bullet"/>
      <w:lvlText w:val="•"/>
      <w:lvlJc w:val="left"/>
      <w:pPr>
        <w:tabs>
          <w:tab w:val="num" w:pos="6480"/>
        </w:tabs>
        <w:ind w:left="6480" w:hanging="360"/>
      </w:pPr>
      <w:rPr>
        <w:rFonts w:ascii="Arial" w:hAnsi="Arial" w:hint="default"/>
      </w:rPr>
    </w:lvl>
  </w:abstractNum>
  <w:num w:numId="1" w16cid:durableId="1695575303">
    <w:abstractNumId w:val="12"/>
  </w:num>
  <w:num w:numId="2" w16cid:durableId="898055756">
    <w:abstractNumId w:val="26"/>
  </w:num>
  <w:num w:numId="3" w16cid:durableId="978724574">
    <w:abstractNumId w:val="4"/>
  </w:num>
  <w:num w:numId="4" w16cid:durableId="1270311027">
    <w:abstractNumId w:val="18"/>
  </w:num>
  <w:num w:numId="5" w16cid:durableId="432020609">
    <w:abstractNumId w:val="29"/>
  </w:num>
  <w:num w:numId="6" w16cid:durableId="238368915">
    <w:abstractNumId w:val="16"/>
  </w:num>
  <w:num w:numId="7" w16cid:durableId="1169098477">
    <w:abstractNumId w:val="14"/>
  </w:num>
  <w:num w:numId="8" w16cid:durableId="1594975652">
    <w:abstractNumId w:val="38"/>
  </w:num>
  <w:num w:numId="9" w16cid:durableId="1551186289">
    <w:abstractNumId w:val="39"/>
  </w:num>
  <w:num w:numId="10" w16cid:durableId="123935075">
    <w:abstractNumId w:val="3"/>
  </w:num>
  <w:num w:numId="11" w16cid:durableId="1120881405">
    <w:abstractNumId w:val="20"/>
  </w:num>
  <w:num w:numId="12" w16cid:durableId="266818102">
    <w:abstractNumId w:val="19"/>
  </w:num>
  <w:num w:numId="13" w16cid:durableId="1734229769">
    <w:abstractNumId w:val="17"/>
  </w:num>
  <w:num w:numId="14" w16cid:durableId="127214178">
    <w:abstractNumId w:val="15"/>
  </w:num>
  <w:num w:numId="15" w16cid:durableId="578100556">
    <w:abstractNumId w:val="2"/>
  </w:num>
  <w:num w:numId="16" w16cid:durableId="209655201">
    <w:abstractNumId w:val="25"/>
  </w:num>
  <w:num w:numId="17" w16cid:durableId="716246040">
    <w:abstractNumId w:val="35"/>
  </w:num>
  <w:num w:numId="18" w16cid:durableId="1060592892">
    <w:abstractNumId w:val="11"/>
  </w:num>
  <w:num w:numId="19" w16cid:durableId="925453611">
    <w:abstractNumId w:val="9"/>
  </w:num>
  <w:num w:numId="20" w16cid:durableId="1452822472">
    <w:abstractNumId w:val="27"/>
  </w:num>
  <w:num w:numId="21" w16cid:durableId="1009600474">
    <w:abstractNumId w:val="36"/>
  </w:num>
  <w:num w:numId="22" w16cid:durableId="66194474">
    <w:abstractNumId w:val="1"/>
  </w:num>
  <w:num w:numId="23" w16cid:durableId="1515411596">
    <w:abstractNumId w:val="24"/>
  </w:num>
  <w:num w:numId="24" w16cid:durableId="1767339136">
    <w:abstractNumId w:val="0"/>
  </w:num>
  <w:num w:numId="25" w16cid:durableId="1424840428">
    <w:abstractNumId w:val="0"/>
  </w:num>
  <w:num w:numId="26" w16cid:durableId="1989623413">
    <w:abstractNumId w:val="34"/>
  </w:num>
  <w:num w:numId="27" w16cid:durableId="239414948">
    <w:abstractNumId w:val="7"/>
  </w:num>
  <w:num w:numId="28" w16cid:durableId="2138520005">
    <w:abstractNumId w:val="5"/>
  </w:num>
  <w:num w:numId="29" w16cid:durableId="2136092958">
    <w:abstractNumId w:val="21"/>
  </w:num>
  <w:num w:numId="30" w16cid:durableId="1260261025">
    <w:abstractNumId w:val="30"/>
  </w:num>
  <w:num w:numId="31" w16cid:durableId="1523394267">
    <w:abstractNumId w:val="22"/>
  </w:num>
  <w:num w:numId="32" w16cid:durableId="1208951263">
    <w:abstractNumId w:val="32"/>
  </w:num>
  <w:num w:numId="33" w16cid:durableId="622031664">
    <w:abstractNumId w:val="6"/>
  </w:num>
  <w:num w:numId="34" w16cid:durableId="2036347500">
    <w:abstractNumId w:val="28"/>
  </w:num>
  <w:num w:numId="35" w16cid:durableId="1449350083">
    <w:abstractNumId w:val="40"/>
  </w:num>
  <w:num w:numId="36" w16cid:durableId="1940793859">
    <w:abstractNumId w:val="31"/>
  </w:num>
  <w:num w:numId="37" w16cid:durableId="45423229">
    <w:abstractNumId w:val="23"/>
  </w:num>
  <w:num w:numId="38" w16cid:durableId="837648044">
    <w:abstractNumId w:val="10"/>
  </w:num>
  <w:num w:numId="39" w16cid:durableId="1797405234">
    <w:abstractNumId w:val="13"/>
  </w:num>
  <w:num w:numId="40" w16cid:durableId="686834150">
    <w:abstractNumId w:val="37"/>
  </w:num>
  <w:num w:numId="41" w16cid:durableId="727072585">
    <w:abstractNumId w:val="33"/>
  </w:num>
  <w:num w:numId="42" w16cid:durableId="1266959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51F8"/>
    <w:rsid w:val="00006AE1"/>
    <w:rsid w:val="00006E29"/>
    <w:rsid w:val="000075E9"/>
    <w:rsid w:val="00007D60"/>
    <w:rsid w:val="00010024"/>
    <w:rsid w:val="0001097A"/>
    <w:rsid w:val="00011A54"/>
    <w:rsid w:val="00011DC0"/>
    <w:rsid w:val="00012436"/>
    <w:rsid w:val="00013919"/>
    <w:rsid w:val="00015617"/>
    <w:rsid w:val="00017903"/>
    <w:rsid w:val="00020CA7"/>
    <w:rsid w:val="0002119A"/>
    <w:rsid w:val="00021F5E"/>
    <w:rsid w:val="000220BC"/>
    <w:rsid w:val="000227E4"/>
    <w:rsid w:val="00024422"/>
    <w:rsid w:val="00024D4F"/>
    <w:rsid w:val="000253F6"/>
    <w:rsid w:val="00026C1F"/>
    <w:rsid w:val="000275BD"/>
    <w:rsid w:val="0002783E"/>
    <w:rsid w:val="000304AD"/>
    <w:rsid w:val="000317F7"/>
    <w:rsid w:val="00032FC2"/>
    <w:rsid w:val="00034F94"/>
    <w:rsid w:val="000353FC"/>
    <w:rsid w:val="00035810"/>
    <w:rsid w:val="00037221"/>
    <w:rsid w:val="00041241"/>
    <w:rsid w:val="00041813"/>
    <w:rsid w:val="0004211D"/>
    <w:rsid w:val="00042E0A"/>
    <w:rsid w:val="000459FC"/>
    <w:rsid w:val="00045A74"/>
    <w:rsid w:val="00045AFA"/>
    <w:rsid w:val="0004680D"/>
    <w:rsid w:val="000477A4"/>
    <w:rsid w:val="00047C7C"/>
    <w:rsid w:val="00047E31"/>
    <w:rsid w:val="000501CB"/>
    <w:rsid w:val="00050229"/>
    <w:rsid w:val="000509BD"/>
    <w:rsid w:val="00050FDE"/>
    <w:rsid w:val="000512F5"/>
    <w:rsid w:val="0005135B"/>
    <w:rsid w:val="00051645"/>
    <w:rsid w:val="000529FD"/>
    <w:rsid w:val="00052A02"/>
    <w:rsid w:val="00053447"/>
    <w:rsid w:val="000536EC"/>
    <w:rsid w:val="000546A7"/>
    <w:rsid w:val="000554A2"/>
    <w:rsid w:val="0005577F"/>
    <w:rsid w:val="00055857"/>
    <w:rsid w:val="00056BB4"/>
    <w:rsid w:val="00056E1A"/>
    <w:rsid w:val="00057D78"/>
    <w:rsid w:val="00061577"/>
    <w:rsid w:val="00061F4B"/>
    <w:rsid w:val="0006239E"/>
    <w:rsid w:val="00062665"/>
    <w:rsid w:val="000638C9"/>
    <w:rsid w:val="00066DCC"/>
    <w:rsid w:val="00066E75"/>
    <w:rsid w:val="0007217E"/>
    <w:rsid w:val="00074BCF"/>
    <w:rsid w:val="00077B90"/>
    <w:rsid w:val="00077D44"/>
    <w:rsid w:val="000828EB"/>
    <w:rsid w:val="00083231"/>
    <w:rsid w:val="000835DC"/>
    <w:rsid w:val="000843DA"/>
    <w:rsid w:val="00084B63"/>
    <w:rsid w:val="00084E6E"/>
    <w:rsid w:val="0009061A"/>
    <w:rsid w:val="00090773"/>
    <w:rsid w:val="000920EC"/>
    <w:rsid w:val="00092942"/>
    <w:rsid w:val="00094F34"/>
    <w:rsid w:val="0009629F"/>
    <w:rsid w:val="00096ABB"/>
    <w:rsid w:val="00096D7E"/>
    <w:rsid w:val="00097026"/>
    <w:rsid w:val="00097CBB"/>
    <w:rsid w:val="000A030A"/>
    <w:rsid w:val="000A210A"/>
    <w:rsid w:val="000A2323"/>
    <w:rsid w:val="000A3A8C"/>
    <w:rsid w:val="000A687A"/>
    <w:rsid w:val="000A6E4B"/>
    <w:rsid w:val="000A6E50"/>
    <w:rsid w:val="000B02FA"/>
    <w:rsid w:val="000B0455"/>
    <w:rsid w:val="000B0573"/>
    <w:rsid w:val="000B1FEC"/>
    <w:rsid w:val="000B216B"/>
    <w:rsid w:val="000B2689"/>
    <w:rsid w:val="000B29A5"/>
    <w:rsid w:val="000B2BBD"/>
    <w:rsid w:val="000B3252"/>
    <w:rsid w:val="000B4138"/>
    <w:rsid w:val="000B77F8"/>
    <w:rsid w:val="000C0802"/>
    <w:rsid w:val="000C1106"/>
    <w:rsid w:val="000C15E2"/>
    <w:rsid w:val="000C1946"/>
    <w:rsid w:val="000C3140"/>
    <w:rsid w:val="000C32E1"/>
    <w:rsid w:val="000C3B1B"/>
    <w:rsid w:val="000C3E45"/>
    <w:rsid w:val="000C5282"/>
    <w:rsid w:val="000C66DE"/>
    <w:rsid w:val="000C6B3C"/>
    <w:rsid w:val="000C6D18"/>
    <w:rsid w:val="000D21D2"/>
    <w:rsid w:val="000D296D"/>
    <w:rsid w:val="000D440C"/>
    <w:rsid w:val="000D47EA"/>
    <w:rsid w:val="000D53BA"/>
    <w:rsid w:val="000D65F7"/>
    <w:rsid w:val="000D6876"/>
    <w:rsid w:val="000D7D6F"/>
    <w:rsid w:val="000E190D"/>
    <w:rsid w:val="000E1EE0"/>
    <w:rsid w:val="000E2484"/>
    <w:rsid w:val="000E453C"/>
    <w:rsid w:val="000E4B16"/>
    <w:rsid w:val="000E504E"/>
    <w:rsid w:val="000E6C73"/>
    <w:rsid w:val="000E719B"/>
    <w:rsid w:val="000F0FF0"/>
    <w:rsid w:val="000F18A4"/>
    <w:rsid w:val="000F2374"/>
    <w:rsid w:val="000F3143"/>
    <w:rsid w:val="000F3CDC"/>
    <w:rsid w:val="000F46DB"/>
    <w:rsid w:val="000F5E0C"/>
    <w:rsid w:val="000F63FA"/>
    <w:rsid w:val="001015C4"/>
    <w:rsid w:val="00101FF6"/>
    <w:rsid w:val="0010247A"/>
    <w:rsid w:val="00102679"/>
    <w:rsid w:val="001037E8"/>
    <w:rsid w:val="001039DB"/>
    <w:rsid w:val="00103D54"/>
    <w:rsid w:val="001056EF"/>
    <w:rsid w:val="00105A45"/>
    <w:rsid w:val="00107DAC"/>
    <w:rsid w:val="00110375"/>
    <w:rsid w:val="001105EE"/>
    <w:rsid w:val="00110E01"/>
    <w:rsid w:val="00111058"/>
    <w:rsid w:val="00112D5A"/>
    <w:rsid w:val="001155D5"/>
    <w:rsid w:val="001156F7"/>
    <w:rsid w:val="0012021A"/>
    <w:rsid w:val="00120411"/>
    <w:rsid w:val="0012072E"/>
    <w:rsid w:val="00120D76"/>
    <w:rsid w:val="0012286D"/>
    <w:rsid w:val="00122C84"/>
    <w:rsid w:val="00122E19"/>
    <w:rsid w:val="0012376A"/>
    <w:rsid w:val="00123DE9"/>
    <w:rsid w:val="00124CA8"/>
    <w:rsid w:val="00125894"/>
    <w:rsid w:val="0012648E"/>
    <w:rsid w:val="00127B6E"/>
    <w:rsid w:val="00130085"/>
    <w:rsid w:val="001303AB"/>
    <w:rsid w:val="001310C0"/>
    <w:rsid w:val="00132156"/>
    <w:rsid w:val="00132C66"/>
    <w:rsid w:val="00133AAA"/>
    <w:rsid w:val="00133E45"/>
    <w:rsid w:val="001340FF"/>
    <w:rsid w:val="001349B0"/>
    <w:rsid w:val="00135793"/>
    <w:rsid w:val="001366F3"/>
    <w:rsid w:val="0013673A"/>
    <w:rsid w:val="001402FE"/>
    <w:rsid w:val="00140508"/>
    <w:rsid w:val="00140B93"/>
    <w:rsid w:val="00140E76"/>
    <w:rsid w:val="00140FD0"/>
    <w:rsid w:val="00142579"/>
    <w:rsid w:val="00143C98"/>
    <w:rsid w:val="001444D1"/>
    <w:rsid w:val="00145A53"/>
    <w:rsid w:val="00146922"/>
    <w:rsid w:val="0014736A"/>
    <w:rsid w:val="00147795"/>
    <w:rsid w:val="001478E6"/>
    <w:rsid w:val="00151657"/>
    <w:rsid w:val="0015168A"/>
    <w:rsid w:val="00151A39"/>
    <w:rsid w:val="001522E2"/>
    <w:rsid w:val="0015295A"/>
    <w:rsid w:val="001532BB"/>
    <w:rsid w:val="0015432E"/>
    <w:rsid w:val="00154F1E"/>
    <w:rsid w:val="001551F3"/>
    <w:rsid w:val="001552EC"/>
    <w:rsid w:val="0015598F"/>
    <w:rsid w:val="001564B9"/>
    <w:rsid w:val="0016068E"/>
    <w:rsid w:val="00160D55"/>
    <w:rsid w:val="0016494A"/>
    <w:rsid w:val="00164FAA"/>
    <w:rsid w:val="00165F12"/>
    <w:rsid w:val="00166630"/>
    <w:rsid w:val="00170472"/>
    <w:rsid w:val="00170C75"/>
    <w:rsid w:val="00170F1A"/>
    <w:rsid w:val="00171F1B"/>
    <w:rsid w:val="00172C19"/>
    <w:rsid w:val="00173111"/>
    <w:rsid w:val="001736B9"/>
    <w:rsid w:val="00173CCD"/>
    <w:rsid w:val="00175012"/>
    <w:rsid w:val="00177031"/>
    <w:rsid w:val="00177672"/>
    <w:rsid w:val="00177A04"/>
    <w:rsid w:val="00182885"/>
    <w:rsid w:val="00182E31"/>
    <w:rsid w:val="001831DB"/>
    <w:rsid w:val="001832A5"/>
    <w:rsid w:val="001835D5"/>
    <w:rsid w:val="00184F1C"/>
    <w:rsid w:val="00185B1D"/>
    <w:rsid w:val="00185D01"/>
    <w:rsid w:val="00186075"/>
    <w:rsid w:val="00186341"/>
    <w:rsid w:val="0018690D"/>
    <w:rsid w:val="001869E1"/>
    <w:rsid w:val="001878EA"/>
    <w:rsid w:val="00187F0C"/>
    <w:rsid w:val="0019004A"/>
    <w:rsid w:val="00190993"/>
    <w:rsid w:val="00191893"/>
    <w:rsid w:val="001932A4"/>
    <w:rsid w:val="0019775C"/>
    <w:rsid w:val="00197CCD"/>
    <w:rsid w:val="001A1142"/>
    <w:rsid w:val="001A12E5"/>
    <w:rsid w:val="001A151D"/>
    <w:rsid w:val="001A1602"/>
    <w:rsid w:val="001A2C32"/>
    <w:rsid w:val="001A39B8"/>
    <w:rsid w:val="001A4D07"/>
    <w:rsid w:val="001A7EBB"/>
    <w:rsid w:val="001B068D"/>
    <w:rsid w:val="001B15E9"/>
    <w:rsid w:val="001B1649"/>
    <w:rsid w:val="001B24C8"/>
    <w:rsid w:val="001B3B29"/>
    <w:rsid w:val="001B3C79"/>
    <w:rsid w:val="001B56FC"/>
    <w:rsid w:val="001B5BD6"/>
    <w:rsid w:val="001B5CD0"/>
    <w:rsid w:val="001B6680"/>
    <w:rsid w:val="001B75D6"/>
    <w:rsid w:val="001B7E38"/>
    <w:rsid w:val="001C00A1"/>
    <w:rsid w:val="001C0C25"/>
    <w:rsid w:val="001C1C7D"/>
    <w:rsid w:val="001C279F"/>
    <w:rsid w:val="001C2D04"/>
    <w:rsid w:val="001C2EB8"/>
    <w:rsid w:val="001C3161"/>
    <w:rsid w:val="001C3387"/>
    <w:rsid w:val="001C474F"/>
    <w:rsid w:val="001C62A9"/>
    <w:rsid w:val="001C6D77"/>
    <w:rsid w:val="001C72E9"/>
    <w:rsid w:val="001D0B6B"/>
    <w:rsid w:val="001D0D2E"/>
    <w:rsid w:val="001D142D"/>
    <w:rsid w:val="001D2A28"/>
    <w:rsid w:val="001D405C"/>
    <w:rsid w:val="001D4AEA"/>
    <w:rsid w:val="001D4C7F"/>
    <w:rsid w:val="001D5CC7"/>
    <w:rsid w:val="001D5DB5"/>
    <w:rsid w:val="001D5DED"/>
    <w:rsid w:val="001D628D"/>
    <w:rsid w:val="001D6F96"/>
    <w:rsid w:val="001D75A0"/>
    <w:rsid w:val="001D7625"/>
    <w:rsid w:val="001D767F"/>
    <w:rsid w:val="001D7FF3"/>
    <w:rsid w:val="001E0F35"/>
    <w:rsid w:val="001E109B"/>
    <w:rsid w:val="001E1721"/>
    <w:rsid w:val="001E204C"/>
    <w:rsid w:val="001E234B"/>
    <w:rsid w:val="001E5552"/>
    <w:rsid w:val="001E5C0E"/>
    <w:rsid w:val="001E6B22"/>
    <w:rsid w:val="001E76AF"/>
    <w:rsid w:val="001F06D8"/>
    <w:rsid w:val="001F273A"/>
    <w:rsid w:val="001F34D1"/>
    <w:rsid w:val="001F3596"/>
    <w:rsid w:val="001F3DDF"/>
    <w:rsid w:val="001F4603"/>
    <w:rsid w:val="001F4AB8"/>
    <w:rsid w:val="001F4B5C"/>
    <w:rsid w:val="001F4CD8"/>
    <w:rsid w:val="001F4D9A"/>
    <w:rsid w:val="001F6042"/>
    <w:rsid w:val="001F631E"/>
    <w:rsid w:val="001F6B5B"/>
    <w:rsid w:val="001F7FDE"/>
    <w:rsid w:val="00200824"/>
    <w:rsid w:val="00200875"/>
    <w:rsid w:val="00201CB9"/>
    <w:rsid w:val="0020235B"/>
    <w:rsid w:val="00204B64"/>
    <w:rsid w:val="00206158"/>
    <w:rsid w:val="002063CE"/>
    <w:rsid w:val="00207062"/>
    <w:rsid w:val="00207C78"/>
    <w:rsid w:val="00210074"/>
    <w:rsid w:val="002109DC"/>
    <w:rsid w:val="00211EE2"/>
    <w:rsid w:val="002123B0"/>
    <w:rsid w:val="00212C53"/>
    <w:rsid w:val="00213DCD"/>
    <w:rsid w:val="00214527"/>
    <w:rsid w:val="00215F9D"/>
    <w:rsid w:val="00216962"/>
    <w:rsid w:val="002208A8"/>
    <w:rsid w:val="00222537"/>
    <w:rsid w:val="00222A6C"/>
    <w:rsid w:val="00222CAB"/>
    <w:rsid w:val="0022307F"/>
    <w:rsid w:val="00223D75"/>
    <w:rsid w:val="0022503F"/>
    <w:rsid w:val="00226321"/>
    <w:rsid w:val="002266C2"/>
    <w:rsid w:val="002275B4"/>
    <w:rsid w:val="00227EA0"/>
    <w:rsid w:val="002305E0"/>
    <w:rsid w:val="002308CF"/>
    <w:rsid w:val="00230D2B"/>
    <w:rsid w:val="00231773"/>
    <w:rsid w:val="00231A67"/>
    <w:rsid w:val="002320E6"/>
    <w:rsid w:val="00232650"/>
    <w:rsid w:val="002328F3"/>
    <w:rsid w:val="00232E74"/>
    <w:rsid w:val="0023436A"/>
    <w:rsid w:val="00234637"/>
    <w:rsid w:val="002349F0"/>
    <w:rsid w:val="00236218"/>
    <w:rsid w:val="002366A7"/>
    <w:rsid w:val="00236BD6"/>
    <w:rsid w:val="00236E59"/>
    <w:rsid w:val="0023716B"/>
    <w:rsid w:val="002374D9"/>
    <w:rsid w:val="002377C4"/>
    <w:rsid w:val="002426F9"/>
    <w:rsid w:val="00243080"/>
    <w:rsid w:val="002434E9"/>
    <w:rsid w:val="002438F5"/>
    <w:rsid w:val="00243C4E"/>
    <w:rsid w:val="00243D2D"/>
    <w:rsid w:val="00243FA5"/>
    <w:rsid w:val="00244FD0"/>
    <w:rsid w:val="00246504"/>
    <w:rsid w:val="00246771"/>
    <w:rsid w:val="00247FCF"/>
    <w:rsid w:val="002505E7"/>
    <w:rsid w:val="00251145"/>
    <w:rsid w:val="00251B96"/>
    <w:rsid w:val="002522C8"/>
    <w:rsid w:val="00252C38"/>
    <w:rsid w:val="00252CD2"/>
    <w:rsid w:val="002534AE"/>
    <w:rsid w:val="00253A3E"/>
    <w:rsid w:val="00253AF5"/>
    <w:rsid w:val="00253EDA"/>
    <w:rsid w:val="00255068"/>
    <w:rsid w:val="00256C7D"/>
    <w:rsid w:val="00260481"/>
    <w:rsid w:val="002605E5"/>
    <w:rsid w:val="002609DE"/>
    <w:rsid w:val="002609E5"/>
    <w:rsid w:val="00260C95"/>
    <w:rsid w:val="002610FC"/>
    <w:rsid w:val="00261785"/>
    <w:rsid w:val="002644F5"/>
    <w:rsid w:val="0026487B"/>
    <w:rsid w:val="0026529B"/>
    <w:rsid w:val="00265C53"/>
    <w:rsid w:val="00265D83"/>
    <w:rsid w:val="00266098"/>
    <w:rsid w:val="00266BDC"/>
    <w:rsid w:val="00266DB1"/>
    <w:rsid w:val="002672B5"/>
    <w:rsid w:val="00267A16"/>
    <w:rsid w:val="00267A8D"/>
    <w:rsid w:val="00270B82"/>
    <w:rsid w:val="00270D43"/>
    <w:rsid w:val="002711C0"/>
    <w:rsid w:val="00271CD7"/>
    <w:rsid w:val="00271CFB"/>
    <w:rsid w:val="0027268F"/>
    <w:rsid w:val="002729F0"/>
    <w:rsid w:val="00272CB9"/>
    <w:rsid w:val="00272D63"/>
    <w:rsid w:val="00275445"/>
    <w:rsid w:val="002764DF"/>
    <w:rsid w:val="00276FFD"/>
    <w:rsid w:val="0027710E"/>
    <w:rsid w:val="00280987"/>
    <w:rsid w:val="0028167B"/>
    <w:rsid w:val="00281D6E"/>
    <w:rsid w:val="002824C5"/>
    <w:rsid w:val="00282ACC"/>
    <w:rsid w:val="0028461E"/>
    <w:rsid w:val="002849C3"/>
    <w:rsid w:val="00284DD6"/>
    <w:rsid w:val="00284F3C"/>
    <w:rsid w:val="00285B72"/>
    <w:rsid w:val="00286178"/>
    <w:rsid w:val="00287F3F"/>
    <w:rsid w:val="00291BF8"/>
    <w:rsid w:val="002920C7"/>
    <w:rsid w:val="00292D9B"/>
    <w:rsid w:val="002933F8"/>
    <w:rsid w:val="0029397C"/>
    <w:rsid w:val="002943CD"/>
    <w:rsid w:val="00294C9F"/>
    <w:rsid w:val="00294EE6"/>
    <w:rsid w:val="00294FB5"/>
    <w:rsid w:val="002950BC"/>
    <w:rsid w:val="002952B4"/>
    <w:rsid w:val="00296810"/>
    <w:rsid w:val="002A1B58"/>
    <w:rsid w:val="002A1C62"/>
    <w:rsid w:val="002A237D"/>
    <w:rsid w:val="002A2E06"/>
    <w:rsid w:val="002A33AD"/>
    <w:rsid w:val="002A36E7"/>
    <w:rsid w:val="002A501B"/>
    <w:rsid w:val="002A5725"/>
    <w:rsid w:val="002A65B6"/>
    <w:rsid w:val="002B26E0"/>
    <w:rsid w:val="002B2930"/>
    <w:rsid w:val="002B2BEE"/>
    <w:rsid w:val="002B5EA7"/>
    <w:rsid w:val="002B6088"/>
    <w:rsid w:val="002B66D8"/>
    <w:rsid w:val="002B7283"/>
    <w:rsid w:val="002B75B6"/>
    <w:rsid w:val="002C074F"/>
    <w:rsid w:val="002C0C38"/>
    <w:rsid w:val="002C1AF0"/>
    <w:rsid w:val="002C48D4"/>
    <w:rsid w:val="002C4A1B"/>
    <w:rsid w:val="002C4D49"/>
    <w:rsid w:val="002C5BFB"/>
    <w:rsid w:val="002C6DA6"/>
    <w:rsid w:val="002C7475"/>
    <w:rsid w:val="002C76AB"/>
    <w:rsid w:val="002D05FE"/>
    <w:rsid w:val="002D15FD"/>
    <w:rsid w:val="002D1832"/>
    <w:rsid w:val="002D1F3A"/>
    <w:rsid w:val="002D2C5E"/>
    <w:rsid w:val="002D2F46"/>
    <w:rsid w:val="002D339E"/>
    <w:rsid w:val="002D354E"/>
    <w:rsid w:val="002D4285"/>
    <w:rsid w:val="002D46C1"/>
    <w:rsid w:val="002D5ACD"/>
    <w:rsid w:val="002D6129"/>
    <w:rsid w:val="002D690B"/>
    <w:rsid w:val="002D74FC"/>
    <w:rsid w:val="002E024D"/>
    <w:rsid w:val="002E0279"/>
    <w:rsid w:val="002E056E"/>
    <w:rsid w:val="002E0728"/>
    <w:rsid w:val="002E1C96"/>
    <w:rsid w:val="002E290E"/>
    <w:rsid w:val="002E592E"/>
    <w:rsid w:val="002E64DB"/>
    <w:rsid w:val="002E6D07"/>
    <w:rsid w:val="002E6FE0"/>
    <w:rsid w:val="002E7BE1"/>
    <w:rsid w:val="002E7E94"/>
    <w:rsid w:val="002F06D5"/>
    <w:rsid w:val="002F0DD2"/>
    <w:rsid w:val="002F1AF5"/>
    <w:rsid w:val="002F30B3"/>
    <w:rsid w:val="002F34B4"/>
    <w:rsid w:val="002F3A7A"/>
    <w:rsid w:val="002F59FD"/>
    <w:rsid w:val="002F5D6C"/>
    <w:rsid w:val="002F5FC3"/>
    <w:rsid w:val="002F6711"/>
    <w:rsid w:val="002F78F3"/>
    <w:rsid w:val="00300CFD"/>
    <w:rsid w:val="00300DA5"/>
    <w:rsid w:val="00300F27"/>
    <w:rsid w:val="00301699"/>
    <w:rsid w:val="0030169E"/>
    <w:rsid w:val="00301B82"/>
    <w:rsid w:val="00303570"/>
    <w:rsid w:val="00303F8D"/>
    <w:rsid w:val="0030579E"/>
    <w:rsid w:val="00306EE0"/>
    <w:rsid w:val="00307412"/>
    <w:rsid w:val="00307F63"/>
    <w:rsid w:val="003102B5"/>
    <w:rsid w:val="00310FD5"/>
    <w:rsid w:val="00311400"/>
    <w:rsid w:val="003114F2"/>
    <w:rsid w:val="00312CDC"/>
    <w:rsid w:val="00313ED2"/>
    <w:rsid w:val="0031679B"/>
    <w:rsid w:val="00320131"/>
    <w:rsid w:val="00322985"/>
    <w:rsid w:val="00323242"/>
    <w:rsid w:val="00324491"/>
    <w:rsid w:val="00324B2F"/>
    <w:rsid w:val="00324D2C"/>
    <w:rsid w:val="00326091"/>
    <w:rsid w:val="00326409"/>
    <w:rsid w:val="00327367"/>
    <w:rsid w:val="00327837"/>
    <w:rsid w:val="00330075"/>
    <w:rsid w:val="003308F1"/>
    <w:rsid w:val="0033099D"/>
    <w:rsid w:val="00330BD8"/>
    <w:rsid w:val="00330D25"/>
    <w:rsid w:val="00331756"/>
    <w:rsid w:val="003324B3"/>
    <w:rsid w:val="00332650"/>
    <w:rsid w:val="00332E54"/>
    <w:rsid w:val="00334C9A"/>
    <w:rsid w:val="003354D9"/>
    <w:rsid w:val="00336219"/>
    <w:rsid w:val="00336F7E"/>
    <w:rsid w:val="00342F6C"/>
    <w:rsid w:val="00342FDA"/>
    <w:rsid w:val="003445CB"/>
    <w:rsid w:val="003445E2"/>
    <w:rsid w:val="00344F30"/>
    <w:rsid w:val="003463AC"/>
    <w:rsid w:val="00346CBD"/>
    <w:rsid w:val="00346DE2"/>
    <w:rsid w:val="003471D3"/>
    <w:rsid w:val="00347B1C"/>
    <w:rsid w:val="00351C19"/>
    <w:rsid w:val="00352DE7"/>
    <w:rsid w:val="003538AC"/>
    <w:rsid w:val="003538FF"/>
    <w:rsid w:val="0035497C"/>
    <w:rsid w:val="00354A69"/>
    <w:rsid w:val="00354FAB"/>
    <w:rsid w:val="0035550B"/>
    <w:rsid w:val="00355FA1"/>
    <w:rsid w:val="0035624A"/>
    <w:rsid w:val="00356726"/>
    <w:rsid w:val="00357D00"/>
    <w:rsid w:val="00360C41"/>
    <w:rsid w:val="00361353"/>
    <w:rsid w:val="00361FBD"/>
    <w:rsid w:val="003623AF"/>
    <w:rsid w:val="00362ED4"/>
    <w:rsid w:val="00363DB1"/>
    <w:rsid w:val="003649D4"/>
    <w:rsid w:val="00365333"/>
    <w:rsid w:val="00365ABD"/>
    <w:rsid w:val="00367FCE"/>
    <w:rsid w:val="00370BBF"/>
    <w:rsid w:val="00371DBF"/>
    <w:rsid w:val="00372EA4"/>
    <w:rsid w:val="0037317B"/>
    <w:rsid w:val="00375333"/>
    <w:rsid w:val="00375730"/>
    <w:rsid w:val="003758DB"/>
    <w:rsid w:val="00376467"/>
    <w:rsid w:val="0037799C"/>
    <w:rsid w:val="00377EBB"/>
    <w:rsid w:val="00380905"/>
    <w:rsid w:val="00381F2D"/>
    <w:rsid w:val="00383BAA"/>
    <w:rsid w:val="00383DB8"/>
    <w:rsid w:val="00383E3E"/>
    <w:rsid w:val="00385C08"/>
    <w:rsid w:val="00390128"/>
    <w:rsid w:val="00391A09"/>
    <w:rsid w:val="0039218F"/>
    <w:rsid w:val="0039238D"/>
    <w:rsid w:val="00392DD9"/>
    <w:rsid w:val="00393529"/>
    <w:rsid w:val="00394278"/>
    <w:rsid w:val="00394C70"/>
    <w:rsid w:val="00395D6E"/>
    <w:rsid w:val="0039627A"/>
    <w:rsid w:val="00397372"/>
    <w:rsid w:val="003977C6"/>
    <w:rsid w:val="003A0E0D"/>
    <w:rsid w:val="003A1D95"/>
    <w:rsid w:val="003A21A4"/>
    <w:rsid w:val="003A2DB6"/>
    <w:rsid w:val="003A438D"/>
    <w:rsid w:val="003A445D"/>
    <w:rsid w:val="003A6AE8"/>
    <w:rsid w:val="003A6DEA"/>
    <w:rsid w:val="003B02D4"/>
    <w:rsid w:val="003B0757"/>
    <w:rsid w:val="003B0E52"/>
    <w:rsid w:val="003B1798"/>
    <w:rsid w:val="003B24F2"/>
    <w:rsid w:val="003B2C15"/>
    <w:rsid w:val="003B2FAB"/>
    <w:rsid w:val="003B71FC"/>
    <w:rsid w:val="003C040E"/>
    <w:rsid w:val="003C0CD8"/>
    <w:rsid w:val="003C0E06"/>
    <w:rsid w:val="003C1275"/>
    <w:rsid w:val="003C3445"/>
    <w:rsid w:val="003C3D14"/>
    <w:rsid w:val="003C4329"/>
    <w:rsid w:val="003C4848"/>
    <w:rsid w:val="003C54B0"/>
    <w:rsid w:val="003C63DB"/>
    <w:rsid w:val="003C6AA6"/>
    <w:rsid w:val="003C745D"/>
    <w:rsid w:val="003C76A9"/>
    <w:rsid w:val="003D014C"/>
    <w:rsid w:val="003D01D6"/>
    <w:rsid w:val="003D0684"/>
    <w:rsid w:val="003D1341"/>
    <w:rsid w:val="003D1C91"/>
    <w:rsid w:val="003D22BC"/>
    <w:rsid w:val="003D4BEB"/>
    <w:rsid w:val="003D5107"/>
    <w:rsid w:val="003D5CB9"/>
    <w:rsid w:val="003D6CD0"/>
    <w:rsid w:val="003D7743"/>
    <w:rsid w:val="003D7D4B"/>
    <w:rsid w:val="003E0496"/>
    <w:rsid w:val="003E04AA"/>
    <w:rsid w:val="003E0CED"/>
    <w:rsid w:val="003E1C4C"/>
    <w:rsid w:val="003E3730"/>
    <w:rsid w:val="003E382B"/>
    <w:rsid w:val="003E4E88"/>
    <w:rsid w:val="003E62F2"/>
    <w:rsid w:val="003E6990"/>
    <w:rsid w:val="003E6E58"/>
    <w:rsid w:val="003F08E4"/>
    <w:rsid w:val="003F177D"/>
    <w:rsid w:val="003F2D06"/>
    <w:rsid w:val="003F38D9"/>
    <w:rsid w:val="003F3E42"/>
    <w:rsid w:val="003F4DA8"/>
    <w:rsid w:val="003F56EF"/>
    <w:rsid w:val="003F5EEF"/>
    <w:rsid w:val="0040028B"/>
    <w:rsid w:val="004005F0"/>
    <w:rsid w:val="00400B02"/>
    <w:rsid w:val="00400BE2"/>
    <w:rsid w:val="00400E1F"/>
    <w:rsid w:val="0040256C"/>
    <w:rsid w:val="00403922"/>
    <w:rsid w:val="004039D9"/>
    <w:rsid w:val="00404C28"/>
    <w:rsid w:val="00405C5E"/>
    <w:rsid w:val="0040741A"/>
    <w:rsid w:val="0040762B"/>
    <w:rsid w:val="004103BD"/>
    <w:rsid w:val="00410AE1"/>
    <w:rsid w:val="00413321"/>
    <w:rsid w:val="004144CA"/>
    <w:rsid w:val="0041560E"/>
    <w:rsid w:val="0041567F"/>
    <w:rsid w:val="00416A62"/>
    <w:rsid w:val="00417277"/>
    <w:rsid w:val="0041762C"/>
    <w:rsid w:val="00417E39"/>
    <w:rsid w:val="004201C0"/>
    <w:rsid w:val="00420313"/>
    <w:rsid w:val="00420AE9"/>
    <w:rsid w:val="004212CE"/>
    <w:rsid w:val="00421CA8"/>
    <w:rsid w:val="00421E18"/>
    <w:rsid w:val="00422105"/>
    <w:rsid w:val="0042256A"/>
    <w:rsid w:val="00422899"/>
    <w:rsid w:val="00422A2C"/>
    <w:rsid w:val="004241A2"/>
    <w:rsid w:val="00425AFB"/>
    <w:rsid w:val="004274FE"/>
    <w:rsid w:val="00430A0F"/>
    <w:rsid w:val="00433150"/>
    <w:rsid w:val="00433699"/>
    <w:rsid w:val="004339A6"/>
    <w:rsid w:val="0043427C"/>
    <w:rsid w:val="00440A4A"/>
    <w:rsid w:val="00440A71"/>
    <w:rsid w:val="00440B64"/>
    <w:rsid w:val="00442B8B"/>
    <w:rsid w:val="0044334A"/>
    <w:rsid w:val="00446C59"/>
    <w:rsid w:val="0044739B"/>
    <w:rsid w:val="00447AE3"/>
    <w:rsid w:val="004507B0"/>
    <w:rsid w:val="00452B09"/>
    <w:rsid w:val="00453304"/>
    <w:rsid w:val="00453BA0"/>
    <w:rsid w:val="00453D33"/>
    <w:rsid w:val="00454738"/>
    <w:rsid w:val="00454CFE"/>
    <w:rsid w:val="00454D02"/>
    <w:rsid w:val="00455C0B"/>
    <w:rsid w:val="00457DA2"/>
    <w:rsid w:val="00461E69"/>
    <w:rsid w:val="00462C0E"/>
    <w:rsid w:val="00462CB0"/>
    <w:rsid w:val="00463EA8"/>
    <w:rsid w:val="00464B0F"/>
    <w:rsid w:val="00466453"/>
    <w:rsid w:val="00466E4C"/>
    <w:rsid w:val="004676DF"/>
    <w:rsid w:val="00467ADC"/>
    <w:rsid w:val="0047003D"/>
    <w:rsid w:val="00470764"/>
    <w:rsid w:val="00472F0D"/>
    <w:rsid w:val="00472F54"/>
    <w:rsid w:val="00475CF1"/>
    <w:rsid w:val="00476220"/>
    <w:rsid w:val="00477574"/>
    <w:rsid w:val="00480267"/>
    <w:rsid w:val="00480C48"/>
    <w:rsid w:val="00483778"/>
    <w:rsid w:val="004843CD"/>
    <w:rsid w:val="00484A77"/>
    <w:rsid w:val="00484A8A"/>
    <w:rsid w:val="0048527A"/>
    <w:rsid w:val="004856A4"/>
    <w:rsid w:val="00485A35"/>
    <w:rsid w:val="004867D6"/>
    <w:rsid w:val="00487760"/>
    <w:rsid w:val="00487EA8"/>
    <w:rsid w:val="00492A13"/>
    <w:rsid w:val="0049380D"/>
    <w:rsid w:val="00494831"/>
    <w:rsid w:val="004954DB"/>
    <w:rsid w:val="004970F9"/>
    <w:rsid w:val="0049716F"/>
    <w:rsid w:val="004A076D"/>
    <w:rsid w:val="004A0F54"/>
    <w:rsid w:val="004A25E3"/>
    <w:rsid w:val="004A3CFB"/>
    <w:rsid w:val="004A5824"/>
    <w:rsid w:val="004A69D9"/>
    <w:rsid w:val="004A766C"/>
    <w:rsid w:val="004B006F"/>
    <w:rsid w:val="004B01DD"/>
    <w:rsid w:val="004B0A61"/>
    <w:rsid w:val="004B0F95"/>
    <w:rsid w:val="004B336D"/>
    <w:rsid w:val="004B3904"/>
    <w:rsid w:val="004B3A33"/>
    <w:rsid w:val="004B3D3A"/>
    <w:rsid w:val="004B4A9E"/>
    <w:rsid w:val="004B4AAB"/>
    <w:rsid w:val="004B5C79"/>
    <w:rsid w:val="004B5D62"/>
    <w:rsid w:val="004B6209"/>
    <w:rsid w:val="004B6C16"/>
    <w:rsid w:val="004C114A"/>
    <w:rsid w:val="004C1BC3"/>
    <w:rsid w:val="004C1C54"/>
    <w:rsid w:val="004C1FDC"/>
    <w:rsid w:val="004C24B5"/>
    <w:rsid w:val="004C3980"/>
    <w:rsid w:val="004C49A8"/>
    <w:rsid w:val="004C53A4"/>
    <w:rsid w:val="004C580F"/>
    <w:rsid w:val="004C6162"/>
    <w:rsid w:val="004C63B9"/>
    <w:rsid w:val="004C700D"/>
    <w:rsid w:val="004C73AA"/>
    <w:rsid w:val="004C7BE8"/>
    <w:rsid w:val="004C7FD1"/>
    <w:rsid w:val="004D1D6C"/>
    <w:rsid w:val="004D414A"/>
    <w:rsid w:val="004D65DA"/>
    <w:rsid w:val="004D6E0C"/>
    <w:rsid w:val="004D7DF0"/>
    <w:rsid w:val="004E214B"/>
    <w:rsid w:val="004E4A22"/>
    <w:rsid w:val="004E5315"/>
    <w:rsid w:val="004E65EA"/>
    <w:rsid w:val="004E6A92"/>
    <w:rsid w:val="004F1511"/>
    <w:rsid w:val="004F1839"/>
    <w:rsid w:val="004F1C65"/>
    <w:rsid w:val="004F1E9A"/>
    <w:rsid w:val="004F45B7"/>
    <w:rsid w:val="004F4A31"/>
    <w:rsid w:val="004F6236"/>
    <w:rsid w:val="004F6998"/>
    <w:rsid w:val="004F71F2"/>
    <w:rsid w:val="00500F9E"/>
    <w:rsid w:val="00501BF6"/>
    <w:rsid w:val="00501E14"/>
    <w:rsid w:val="00502182"/>
    <w:rsid w:val="0050231C"/>
    <w:rsid w:val="005027B5"/>
    <w:rsid w:val="005027CF"/>
    <w:rsid w:val="00502B40"/>
    <w:rsid w:val="0050349E"/>
    <w:rsid w:val="00503F71"/>
    <w:rsid w:val="00505263"/>
    <w:rsid w:val="0050593A"/>
    <w:rsid w:val="00506207"/>
    <w:rsid w:val="00507E26"/>
    <w:rsid w:val="00511AC1"/>
    <w:rsid w:val="00513415"/>
    <w:rsid w:val="0051440E"/>
    <w:rsid w:val="00516A05"/>
    <w:rsid w:val="005179DF"/>
    <w:rsid w:val="00521016"/>
    <w:rsid w:val="00521DFA"/>
    <w:rsid w:val="00522107"/>
    <w:rsid w:val="00523255"/>
    <w:rsid w:val="00523F10"/>
    <w:rsid w:val="0052438B"/>
    <w:rsid w:val="00524881"/>
    <w:rsid w:val="00525BFA"/>
    <w:rsid w:val="00527498"/>
    <w:rsid w:val="005308D4"/>
    <w:rsid w:val="00531AE8"/>
    <w:rsid w:val="00531B24"/>
    <w:rsid w:val="005330ED"/>
    <w:rsid w:val="00535812"/>
    <w:rsid w:val="0053581E"/>
    <w:rsid w:val="00535F24"/>
    <w:rsid w:val="005368ED"/>
    <w:rsid w:val="00540B1E"/>
    <w:rsid w:val="00542590"/>
    <w:rsid w:val="00544085"/>
    <w:rsid w:val="0054429B"/>
    <w:rsid w:val="005448D6"/>
    <w:rsid w:val="00546716"/>
    <w:rsid w:val="0054727D"/>
    <w:rsid w:val="00547992"/>
    <w:rsid w:val="00550EBC"/>
    <w:rsid w:val="005518AA"/>
    <w:rsid w:val="00552733"/>
    <w:rsid w:val="00552759"/>
    <w:rsid w:val="00553302"/>
    <w:rsid w:val="0055356F"/>
    <w:rsid w:val="00554248"/>
    <w:rsid w:val="0055444E"/>
    <w:rsid w:val="005546EE"/>
    <w:rsid w:val="00556C68"/>
    <w:rsid w:val="00557636"/>
    <w:rsid w:val="0055791C"/>
    <w:rsid w:val="00557ED7"/>
    <w:rsid w:val="00557F55"/>
    <w:rsid w:val="00560105"/>
    <w:rsid w:val="00561644"/>
    <w:rsid w:val="00561910"/>
    <w:rsid w:val="00561AFE"/>
    <w:rsid w:val="00561FF2"/>
    <w:rsid w:val="005621D6"/>
    <w:rsid w:val="00562686"/>
    <w:rsid w:val="00562A61"/>
    <w:rsid w:val="00562EEF"/>
    <w:rsid w:val="00563057"/>
    <w:rsid w:val="00564503"/>
    <w:rsid w:val="00564933"/>
    <w:rsid w:val="00564CA8"/>
    <w:rsid w:val="00564F92"/>
    <w:rsid w:val="00565149"/>
    <w:rsid w:val="0056549D"/>
    <w:rsid w:val="005661C4"/>
    <w:rsid w:val="00566216"/>
    <w:rsid w:val="00567333"/>
    <w:rsid w:val="0057129C"/>
    <w:rsid w:val="00571735"/>
    <w:rsid w:val="00571F94"/>
    <w:rsid w:val="005723BB"/>
    <w:rsid w:val="0057250F"/>
    <w:rsid w:val="0057258D"/>
    <w:rsid w:val="00572839"/>
    <w:rsid w:val="00573CAB"/>
    <w:rsid w:val="005753DE"/>
    <w:rsid w:val="00575404"/>
    <w:rsid w:val="00576A62"/>
    <w:rsid w:val="00576C42"/>
    <w:rsid w:val="00576CC8"/>
    <w:rsid w:val="005770AA"/>
    <w:rsid w:val="0057742A"/>
    <w:rsid w:val="005779E2"/>
    <w:rsid w:val="00583D59"/>
    <w:rsid w:val="00584EC9"/>
    <w:rsid w:val="00587C6E"/>
    <w:rsid w:val="00590B5E"/>
    <w:rsid w:val="0059159D"/>
    <w:rsid w:val="005919DC"/>
    <w:rsid w:val="005927BA"/>
    <w:rsid w:val="00593AE6"/>
    <w:rsid w:val="00593C52"/>
    <w:rsid w:val="00595986"/>
    <w:rsid w:val="0059648C"/>
    <w:rsid w:val="00597083"/>
    <w:rsid w:val="0059709A"/>
    <w:rsid w:val="005A07B2"/>
    <w:rsid w:val="005A0C21"/>
    <w:rsid w:val="005A1346"/>
    <w:rsid w:val="005A15C9"/>
    <w:rsid w:val="005A177C"/>
    <w:rsid w:val="005A2583"/>
    <w:rsid w:val="005A2C95"/>
    <w:rsid w:val="005A4442"/>
    <w:rsid w:val="005A61C3"/>
    <w:rsid w:val="005A717C"/>
    <w:rsid w:val="005A78A8"/>
    <w:rsid w:val="005B1786"/>
    <w:rsid w:val="005B1858"/>
    <w:rsid w:val="005B6F8C"/>
    <w:rsid w:val="005B72CE"/>
    <w:rsid w:val="005B7D31"/>
    <w:rsid w:val="005B7E9F"/>
    <w:rsid w:val="005C041A"/>
    <w:rsid w:val="005C16EA"/>
    <w:rsid w:val="005C1775"/>
    <w:rsid w:val="005C1D9B"/>
    <w:rsid w:val="005C2F47"/>
    <w:rsid w:val="005C3784"/>
    <w:rsid w:val="005C6A1C"/>
    <w:rsid w:val="005C735C"/>
    <w:rsid w:val="005C7A09"/>
    <w:rsid w:val="005D2185"/>
    <w:rsid w:val="005D2C6F"/>
    <w:rsid w:val="005D408E"/>
    <w:rsid w:val="005D49EA"/>
    <w:rsid w:val="005D60E7"/>
    <w:rsid w:val="005D67FF"/>
    <w:rsid w:val="005D6A9F"/>
    <w:rsid w:val="005D760C"/>
    <w:rsid w:val="005D7C16"/>
    <w:rsid w:val="005E154E"/>
    <w:rsid w:val="005E291E"/>
    <w:rsid w:val="005E32BD"/>
    <w:rsid w:val="005E33B7"/>
    <w:rsid w:val="005E3865"/>
    <w:rsid w:val="005E3FDE"/>
    <w:rsid w:val="005E49B5"/>
    <w:rsid w:val="005F1496"/>
    <w:rsid w:val="005F1A2B"/>
    <w:rsid w:val="005F3CAC"/>
    <w:rsid w:val="005F563E"/>
    <w:rsid w:val="005F61C7"/>
    <w:rsid w:val="005F62B1"/>
    <w:rsid w:val="005F6562"/>
    <w:rsid w:val="005F74A6"/>
    <w:rsid w:val="006000E5"/>
    <w:rsid w:val="006004A3"/>
    <w:rsid w:val="006009B2"/>
    <w:rsid w:val="00601657"/>
    <w:rsid w:val="00601867"/>
    <w:rsid w:val="00601BE0"/>
    <w:rsid w:val="0060364E"/>
    <w:rsid w:val="00603C1B"/>
    <w:rsid w:val="00604733"/>
    <w:rsid w:val="006056E9"/>
    <w:rsid w:val="00606995"/>
    <w:rsid w:val="00607976"/>
    <w:rsid w:val="00610B40"/>
    <w:rsid w:val="00611B1D"/>
    <w:rsid w:val="00612D3E"/>
    <w:rsid w:val="00617D69"/>
    <w:rsid w:val="0062030F"/>
    <w:rsid w:val="00621B8B"/>
    <w:rsid w:val="00622EA8"/>
    <w:rsid w:val="00623644"/>
    <w:rsid w:val="0062394C"/>
    <w:rsid w:val="00625831"/>
    <w:rsid w:val="00625DF1"/>
    <w:rsid w:val="006272F6"/>
    <w:rsid w:val="00630A14"/>
    <w:rsid w:val="00630C44"/>
    <w:rsid w:val="00630DC1"/>
    <w:rsid w:val="006310A9"/>
    <w:rsid w:val="00631E2F"/>
    <w:rsid w:val="00633558"/>
    <w:rsid w:val="00635E13"/>
    <w:rsid w:val="00637D5B"/>
    <w:rsid w:val="00640602"/>
    <w:rsid w:val="00640D54"/>
    <w:rsid w:val="00641B1D"/>
    <w:rsid w:val="00641E67"/>
    <w:rsid w:val="006426BF"/>
    <w:rsid w:val="00642EB6"/>
    <w:rsid w:val="00642FAF"/>
    <w:rsid w:val="006432B8"/>
    <w:rsid w:val="006441F3"/>
    <w:rsid w:val="0064464F"/>
    <w:rsid w:val="0064522C"/>
    <w:rsid w:val="00646923"/>
    <w:rsid w:val="00646A15"/>
    <w:rsid w:val="00646C63"/>
    <w:rsid w:val="006472F6"/>
    <w:rsid w:val="00647897"/>
    <w:rsid w:val="006509E4"/>
    <w:rsid w:val="00650D87"/>
    <w:rsid w:val="00651E40"/>
    <w:rsid w:val="00653298"/>
    <w:rsid w:val="00653EF0"/>
    <w:rsid w:val="00653F86"/>
    <w:rsid w:val="00654BC3"/>
    <w:rsid w:val="0065532C"/>
    <w:rsid w:val="00655CF0"/>
    <w:rsid w:val="006570F1"/>
    <w:rsid w:val="006572F9"/>
    <w:rsid w:val="00660937"/>
    <w:rsid w:val="00661215"/>
    <w:rsid w:val="00661BC3"/>
    <w:rsid w:val="0066294C"/>
    <w:rsid w:val="00664E55"/>
    <w:rsid w:val="00667C2C"/>
    <w:rsid w:val="00670A16"/>
    <w:rsid w:val="006715A3"/>
    <w:rsid w:val="006724F5"/>
    <w:rsid w:val="00672E50"/>
    <w:rsid w:val="006733FB"/>
    <w:rsid w:val="00673712"/>
    <w:rsid w:val="006737D2"/>
    <w:rsid w:val="006749A0"/>
    <w:rsid w:val="00674D62"/>
    <w:rsid w:val="00674F8A"/>
    <w:rsid w:val="0067590A"/>
    <w:rsid w:val="00675AF2"/>
    <w:rsid w:val="00675DFF"/>
    <w:rsid w:val="00676453"/>
    <w:rsid w:val="006764D7"/>
    <w:rsid w:val="00680617"/>
    <w:rsid w:val="00681086"/>
    <w:rsid w:val="0068228B"/>
    <w:rsid w:val="00682FBF"/>
    <w:rsid w:val="00683CFC"/>
    <w:rsid w:val="00683DBF"/>
    <w:rsid w:val="00684A5B"/>
    <w:rsid w:val="00685C7B"/>
    <w:rsid w:val="00687431"/>
    <w:rsid w:val="00687A93"/>
    <w:rsid w:val="0069191C"/>
    <w:rsid w:val="00691A03"/>
    <w:rsid w:val="006923E2"/>
    <w:rsid w:val="0069395D"/>
    <w:rsid w:val="00695297"/>
    <w:rsid w:val="00695576"/>
    <w:rsid w:val="00696B9A"/>
    <w:rsid w:val="00696EDC"/>
    <w:rsid w:val="00697225"/>
    <w:rsid w:val="00697669"/>
    <w:rsid w:val="006A0B4C"/>
    <w:rsid w:val="006A0D6F"/>
    <w:rsid w:val="006A16C9"/>
    <w:rsid w:val="006A2F0E"/>
    <w:rsid w:val="006A35EE"/>
    <w:rsid w:val="006A56BF"/>
    <w:rsid w:val="006A5EB8"/>
    <w:rsid w:val="006A63F5"/>
    <w:rsid w:val="006A7A84"/>
    <w:rsid w:val="006B0200"/>
    <w:rsid w:val="006B058D"/>
    <w:rsid w:val="006B2640"/>
    <w:rsid w:val="006B3868"/>
    <w:rsid w:val="006B413C"/>
    <w:rsid w:val="006B5525"/>
    <w:rsid w:val="006B68EA"/>
    <w:rsid w:val="006B6F72"/>
    <w:rsid w:val="006B7FA7"/>
    <w:rsid w:val="006C01D6"/>
    <w:rsid w:val="006C143F"/>
    <w:rsid w:val="006C38DE"/>
    <w:rsid w:val="006C468B"/>
    <w:rsid w:val="006C4F8C"/>
    <w:rsid w:val="006C54F3"/>
    <w:rsid w:val="006C70B1"/>
    <w:rsid w:val="006C7AB0"/>
    <w:rsid w:val="006C7FBC"/>
    <w:rsid w:val="006D57BB"/>
    <w:rsid w:val="006D6A5E"/>
    <w:rsid w:val="006D7BD6"/>
    <w:rsid w:val="006E1474"/>
    <w:rsid w:val="006E155C"/>
    <w:rsid w:val="006E175D"/>
    <w:rsid w:val="006E1A6F"/>
    <w:rsid w:val="006E2629"/>
    <w:rsid w:val="006E33FD"/>
    <w:rsid w:val="006E3618"/>
    <w:rsid w:val="006E4B37"/>
    <w:rsid w:val="006E5043"/>
    <w:rsid w:val="006E5411"/>
    <w:rsid w:val="006E5C16"/>
    <w:rsid w:val="006E60F3"/>
    <w:rsid w:val="006E6B94"/>
    <w:rsid w:val="006E6BE8"/>
    <w:rsid w:val="006E75A4"/>
    <w:rsid w:val="006E7C75"/>
    <w:rsid w:val="006F03A4"/>
    <w:rsid w:val="006F04CC"/>
    <w:rsid w:val="006F1913"/>
    <w:rsid w:val="006F1E43"/>
    <w:rsid w:val="006F2BF2"/>
    <w:rsid w:val="006F3519"/>
    <w:rsid w:val="006F447A"/>
    <w:rsid w:val="006F4D79"/>
    <w:rsid w:val="006F5093"/>
    <w:rsid w:val="006F5FF8"/>
    <w:rsid w:val="006F6E31"/>
    <w:rsid w:val="006F708F"/>
    <w:rsid w:val="006F7352"/>
    <w:rsid w:val="006F73BF"/>
    <w:rsid w:val="006F74CB"/>
    <w:rsid w:val="0070048B"/>
    <w:rsid w:val="00702373"/>
    <w:rsid w:val="007032E6"/>
    <w:rsid w:val="00703A66"/>
    <w:rsid w:val="00703D32"/>
    <w:rsid w:val="007046B9"/>
    <w:rsid w:val="00705737"/>
    <w:rsid w:val="00706925"/>
    <w:rsid w:val="00707A06"/>
    <w:rsid w:val="00712B92"/>
    <w:rsid w:val="00714080"/>
    <w:rsid w:val="00714EF5"/>
    <w:rsid w:val="0071514A"/>
    <w:rsid w:val="00715727"/>
    <w:rsid w:val="00716C83"/>
    <w:rsid w:val="0072326A"/>
    <w:rsid w:val="00723DD1"/>
    <w:rsid w:val="00724433"/>
    <w:rsid w:val="007254EC"/>
    <w:rsid w:val="0072556F"/>
    <w:rsid w:val="007255FE"/>
    <w:rsid w:val="0072588D"/>
    <w:rsid w:val="0072747F"/>
    <w:rsid w:val="007302B4"/>
    <w:rsid w:val="00730D0F"/>
    <w:rsid w:val="007312D1"/>
    <w:rsid w:val="007325E3"/>
    <w:rsid w:val="00734A7A"/>
    <w:rsid w:val="0073778A"/>
    <w:rsid w:val="00737AD9"/>
    <w:rsid w:val="0074018D"/>
    <w:rsid w:val="00740AAF"/>
    <w:rsid w:val="00740B8E"/>
    <w:rsid w:val="007421AE"/>
    <w:rsid w:val="00742CD0"/>
    <w:rsid w:val="00743894"/>
    <w:rsid w:val="00743FE5"/>
    <w:rsid w:val="0074542A"/>
    <w:rsid w:val="00745C8F"/>
    <w:rsid w:val="00746513"/>
    <w:rsid w:val="0074657A"/>
    <w:rsid w:val="00746C4B"/>
    <w:rsid w:val="007504C5"/>
    <w:rsid w:val="007509BE"/>
    <w:rsid w:val="00750EA1"/>
    <w:rsid w:val="007531FA"/>
    <w:rsid w:val="007533D3"/>
    <w:rsid w:val="00753DD9"/>
    <w:rsid w:val="00753F53"/>
    <w:rsid w:val="007563B2"/>
    <w:rsid w:val="0075712E"/>
    <w:rsid w:val="00761A1C"/>
    <w:rsid w:val="00762F44"/>
    <w:rsid w:val="00763149"/>
    <w:rsid w:val="0076429C"/>
    <w:rsid w:val="0076459F"/>
    <w:rsid w:val="0076579B"/>
    <w:rsid w:val="0076601F"/>
    <w:rsid w:val="007665FE"/>
    <w:rsid w:val="00767E6D"/>
    <w:rsid w:val="00770379"/>
    <w:rsid w:val="00770491"/>
    <w:rsid w:val="00771214"/>
    <w:rsid w:val="00771A45"/>
    <w:rsid w:val="00772BE0"/>
    <w:rsid w:val="00772E1F"/>
    <w:rsid w:val="007734A7"/>
    <w:rsid w:val="007734AF"/>
    <w:rsid w:val="00774D8A"/>
    <w:rsid w:val="00775AA4"/>
    <w:rsid w:val="00776847"/>
    <w:rsid w:val="00776CAF"/>
    <w:rsid w:val="007774D8"/>
    <w:rsid w:val="0077759A"/>
    <w:rsid w:val="007775D7"/>
    <w:rsid w:val="007823BC"/>
    <w:rsid w:val="007831F2"/>
    <w:rsid w:val="00783248"/>
    <w:rsid w:val="0078365B"/>
    <w:rsid w:val="00783875"/>
    <w:rsid w:val="00784F65"/>
    <w:rsid w:val="00785FFD"/>
    <w:rsid w:val="00787446"/>
    <w:rsid w:val="007874D7"/>
    <w:rsid w:val="00791201"/>
    <w:rsid w:val="00791260"/>
    <w:rsid w:val="00792021"/>
    <w:rsid w:val="007935EC"/>
    <w:rsid w:val="007936EB"/>
    <w:rsid w:val="007941AD"/>
    <w:rsid w:val="00794E0F"/>
    <w:rsid w:val="00796B0F"/>
    <w:rsid w:val="007A058A"/>
    <w:rsid w:val="007A06AF"/>
    <w:rsid w:val="007A31F7"/>
    <w:rsid w:val="007A366A"/>
    <w:rsid w:val="007A4F1A"/>
    <w:rsid w:val="007A5701"/>
    <w:rsid w:val="007A6797"/>
    <w:rsid w:val="007A7B93"/>
    <w:rsid w:val="007B0616"/>
    <w:rsid w:val="007B09EC"/>
    <w:rsid w:val="007B0F74"/>
    <w:rsid w:val="007B13BB"/>
    <w:rsid w:val="007B4A0C"/>
    <w:rsid w:val="007B58FC"/>
    <w:rsid w:val="007C1770"/>
    <w:rsid w:val="007C33DC"/>
    <w:rsid w:val="007C3857"/>
    <w:rsid w:val="007C456E"/>
    <w:rsid w:val="007C494C"/>
    <w:rsid w:val="007C5B2B"/>
    <w:rsid w:val="007C69CF"/>
    <w:rsid w:val="007C7439"/>
    <w:rsid w:val="007C79D6"/>
    <w:rsid w:val="007D0400"/>
    <w:rsid w:val="007D08EE"/>
    <w:rsid w:val="007D0F37"/>
    <w:rsid w:val="007D1932"/>
    <w:rsid w:val="007D230D"/>
    <w:rsid w:val="007D3BD0"/>
    <w:rsid w:val="007D5FAF"/>
    <w:rsid w:val="007D6D80"/>
    <w:rsid w:val="007D753C"/>
    <w:rsid w:val="007E0489"/>
    <w:rsid w:val="007E0E12"/>
    <w:rsid w:val="007E1571"/>
    <w:rsid w:val="007E2435"/>
    <w:rsid w:val="007E324F"/>
    <w:rsid w:val="007E32F9"/>
    <w:rsid w:val="007E38FC"/>
    <w:rsid w:val="007E4AD6"/>
    <w:rsid w:val="007E4E1A"/>
    <w:rsid w:val="007E5C41"/>
    <w:rsid w:val="007E75E5"/>
    <w:rsid w:val="007E7A29"/>
    <w:rsid w:val="007E7B08"/>
    <w:rsid w:val="007F146E"/>
    <w:rsid w:val="007F2639"/>
    <w:rsid w:val="007F3331"/>
    <w:rsid w:val="007F366F"/>
    <w:rsid w:val="007F532E"/>
    <w:rsid w:val="007F57C0"/>
    <w:rsid w:val="007F605E"/>
    <w:rsid w:val="007F7500"/>
    <w:rsid w:val="007F7C3F"/>
    <w:rsid w:val="00800921"/>
    <w:rsid w:val="008009E6"/>
    <w:rsid w:val="00800D5F"/>
    <w:rsid w:val="008014D9"/>
    <w:rsid w:val="00801F59"/>
    <w:rsid w:val="00802DE1"/>
    <w:rsid w:val="008063C7"/>
    <w:rsid w:val="00807442"/>
    <w:rsid w:val="00811594"/>
    <w:rsid w:val="0081187D"/>
    <w:rsid w:val="00811A07"/>
    <w:rsid w:val="00811EC7"/>
    <w:rsid w:val="008140FF"/>
    <w:rsid w:val="00814A49"/>
    <w:rsid w:val="0081516A"/>
    <w:rsid w:val="00815844"/>
    <w:rsid w:val="008158D1"/>
    <w:rsid w:val="00815A63"/>
    <w:rsid w:val="00815B69"/>
    <w:rsid w:val="008160F6"/>
    <w:rsid w:val="0082122F"/>
    <w:rsid w:val="0082168C"/>
    <w:rsid w:val="00822671"/>
    <w:rsid w:val="008230EC"/>
    <w:rsid w:val="00823CFD"/>
    <w:rsid w:val="00824105"/>
    <w:rsid w:val="0082421E"/>
    <w:rsid w:val="0082545B"/>
    <w:rsid w:val="00826B57"/>
    <w:rsid w:val="00827E71"/>
    <w:rsid w:val="008304F8"/>
    <w:rsid w:val="00831DC4"/>
    <w:rsid w:val="00831FBB"/>
    <w:rsid w:val="008329CF"/>
    <w:rsid w:val="00832AD7"/>
    <w:rsid w:val="00832E4E"/>
    <w:rsid w:val="00833018"/>
    <w:rsid w:val="008331AD"/>
    <w:rsid w:val="00834B50"/>
    <w:rsid w:val="00834F68"/>
    <w:rsid w:val="0083580A"/>
    <w:rsid w:val="00835EF7"/>
    <w:rsid w:val="00836CD3"/>
    <w:rsid w:val="00842637"/>
    <w:rsid w:val="00842B00"/>
    <w:rsid w:val="00842B1A"/>
    <w:rsid w:val="00843027"/>
    <w:rsid w:val="0084641E"/>
    <w:rsid w:val="0084744E"/>
    <w:rsid w:val="00847580"/>
    <w:rsid w:val="00847E01"/>
    <w:rsid w:val="0085073C"/>
    <w:rsid w:val="00851F7C"/>
    <w:rsid w:val="0085275F"/>
    <w:rsid w:val="008530EE"/>
    <w:rsid w:val="00853CC7"/>
    <w:rsid w:val="0085585A"/>
    <w:rsid w:val="00855DEE"/>
    <w:rsid w:val="00855E30"/>
    <w:rsid w:val="0085660B"/>
    <w:rsid w:val="008570CD"/>
    <w:rsid w:val="00857C82"/>
    <w:rsid w:val="0086106B"/>
    <w:rsid w:val="00861FF0"/>
    <w:rsid w:val="00863E6E"/>
    <w:rsid w:val="00863EDB"/>
    <w:rsid w:val="00865ED9"/>
    <w:rsid w:val="00866182"/>
    <w:rsid w:val="00867905"/>
    <w:rsid w:val="00867EE9"/>
    <w:rsid w:val="00867F47"/>
    <w:rsid w:val="00871BD7"/>
    <w:rsid w:val="00872E1E"/>
    <w:rsid w:val="00872EC8"/>
    <w:rsid w:val="00874679"/>
    <w:rsid w:val="00876100"/>
    <w:rsid w:val="00876321"/>
    <w:rsid w:val="0087720A"/>
    <w:rsid w:val="00877FE0"/>
    <w:rsid w:val="0088036F"/>
    <w:rsid w:val="00880C7A"/>
    <w:rsid w:val="00881CA3"/>
    <w:rsid w:val="00881EBE"/>
    <w:rsid w:val="00882B9A"/>
    <w:rsid w:val="00883739"/>
    <w:rsid w:val="00883FBC"/>
    <w:rsid w:val="00885205"/>
    <w:rsid w:val="0088565E"/>
    <w:rsid w:val="00886180"/>
    <w:rsid w:val="00886DE9"/>
    <w:rsid w:val="00886F6C"/>
    <w:rsid w:val="00887985"/>
    <w:rsid w:val="008901A0"/>
    <w:rsid w:val="00892906"/>
    <w:rsid w:val="00893BD3"/>
    <w:rsid w:val="00895224"/>
    <w:rsid w:val="0089570D"/>
    <w:rsid w:val="008963C0"/>
    <w:rsid w:val="008964FB"/>
    <w:rsid w:val="00896877"/>
    <w:rsid w:val="00896FF9"/>
    <w:rsid w:val="008A0605"/>
    <w:rsid w:val="008A0C74"/>
    <w:rsid w:val="008A0CF2"/>
    <w:rsid w:val="008A18CE"/>
    <w:rsid w:val="008A20B6"/>
    <w:rsid w:val="008A24C0"/>
    <w:rsid w:val="008A2866"/>
    <w:rsid w:val="008A321F"/>
    <w:rsid w:val="008A35A8"/>
    <w:rsid w:val="008A5A56"/>
    <w:rsid w:val="008A7622"/>
    <w:rsid w:val="008A7AD8"/>
    <w:rsid w:val="008B01A5"/>
    <w:rsid w:val="008B0756"/>
    <w:rsid w:val="008B0A67"/>
    <w:rsid w:val="008B0F89"/>
    <w:rsid w:val="008B1500"/>
    <w:rsid w:val="008B294E"/>
    <w:rsid w:val="008B297B"/>
    <w:rsid w:val="008B2A0A"/>
    <w:rsid w:val="008B2E81"/>
    <w:rsid w:val="008B31D8"/>
    <w:rsid w:val="008B3F96"/>
    <w:rsid w:val="008B41C7"/>
    <w:rsid w:val="008B4ECC"/>
    <w:rsid w:val="008B4EDC"/>
    <w:rsid w:val="008B4F2E"/>
    <w:rsid w:val="008B5DD5"/>
    <w:rsid w:val="008B6449"/>
    <w:rsid w:val="008B749C"/>
    <w:rsid w:val="008B7A37"/>
    <w:rsid w:val="008B7AD8"/>
    <w:rsid w:val="008B7BD0"/>
    <w:rsid w:val="008C0A01"/>
    <w:rsid w:val="008C2B07"/>
    <w:rsid w:val="008C351B"/>
    <w:rsid w:val="008C4071"/>
    <w:rsid w:val="008C5F73"/>
    <w:rsid w:val="008C635C"/>
    <w:rsid w:val="008C6AAB"/>
    <w:rsid w:val="008C6EEB"/>
    <w:rsid w:val="008C7430"/>
    <w:rsid w:val="008C770A"/>
    <w:rsid w:val="008D0445"/>
    <w:rsid w:val="008D1DEF"/>
    <w:rsid w:val="008D25EF"/>
    <w:rsid w:val="008D2784"/>
    <w:rsid w:val="008D27EB"/>
    <w:rsid w:val="008D2A64"/>
    <w:rsid w:val="008D33B8"/>
    <w:rsid w:val="008D3925"/>
    <w:rsid w:val="008D69C9"/>
    <w:rsid w:val="008D6AAA"/>
    <w:rsid w:val="008D7C2C"/>
    <w:rsid w:val="008E2D5C"/>
    <w:rsid w:val="008E4114"/>
    <w:rsid w:val="008E4E70"/>
    <w:rsid w:val="008E79E7"/>
    <w:rsid w:val="008F100C"/>
    <w:rsid w:val="008F1514"/>
    <w:rsid w:val="008F1E1C"/>
    <w:rsid w:val="008F270C"/>
    <w:rsid w:val="008F3FE3"/>
    <w:rsid w:val="008F54B2"/>
    <w:rsid w:val="008F59D8"/>
    <w:rsid w:val="008F5B85"/>
    <w:rsid w:val="008F5C9F"/>
    <w:rsid w:val="008F6B20"/>
    <w:rsid w:val="008F6DB8"/>
    <w:rsid w:val="008F7400"/>
    <w:rsid w:val="00901548"/>
    <w:rsid w:val="00901E8B"/>
    <w:rsid w:val="00902169"/>
    <w:rsid w:val="009057AE"/>
    <w:rsid w:val="00905F5E"/>
    <w:rsid w:val="00906F97"/>
    <w:rsid w:val="00907843"/>
    <w:rsid w:val="0091025B"/>
    <w:rsid w:val="00911358"/>
    <w:rsid w:val="00911EAF"/>
    <w:rsid w:val="0091276A"/>
    <w:rsid w:val="00914D0C"/>
    <w:rsid w:val="00914E3B"/>
    <w:rsid w:val="00914F10"/>
    <w:rsid w:val="0091711F"/>
    <w:rsid w:val="009204CD"/>
    <w:rsid w:val="00920BED"/>
    <w:rsid w:val="00920D53"/>
    <w:rsid w:val="00920FD1"/>
    <w:rsid w:val="00921098"/>
    <w:rsid w:val="00921224"/>
    <w:rsid w:val="00921841"/>
    <w:rsid w:val="0092249A"/>
    <w:rsid w:val="00922605"/>
    <w:rsid w:val="00922B95"/>
    <w:rsid w:val="00923457"/>
    <w:rsid w:val="00923533"/>
    <w:rsid w:val="00923D01"/>
    <w:rsid w:val="00925187"/>
    <w:rsid w:val="009255A6"/>
    <w:rsid w:val="00925FB6"/>
    <w:rsid w:val="009313E5"/>
    <w:rsid w:val="009323E9"/>
    <w:rsid w:val="009340BC"/>
    <w:rsid w:val="00936380"/>
    <w:rsid w:val="009377D5"/>
    <w:rsid w:val="00937F6B"/>
    <w:rsid w:val="0094147B"/>
    <w:rsid w:val="00941D6A"/>
    <w:rsid w:val="00942685"/>
    <w:rsid w:val="0094573C"/>
    <w:rsid w:val="0094609A"/>
    <w:rsid w:val="00947665"/>
    <w:rsid w:val="00947E0B"/>
    <w:rsid w:val="00951561"/>
    <w:rsid w:val="009524AB"/>
    <w:rsid w:val="00953489"/>
    <w:rsid w:val="00953C1D"/>
    <w:rsid w:val="00954CBD"/>
    <w:rsid w:val="00954FD0"/>
    <w:rsid w:val="00955558"/>
    <w:rsid w:val="0095591C"/>
    <w:rsid w:val="00955B28"/>
    <w:rsid w:val="009563E2"/>
    <w:rsid w:val="0095674C"/>
    <w:rsid w:val="0095759E"/>
    <w:rsid w:val="009602D7"/>
    <w:rsid w:val="00961B54"/>
    <w:rsid w:val="00963708"/>
    <w:rsid w:val="00963E2D"/>
    <w:rsid w:val="00964F82"/>
    <w:rsid w:val="00965838"/>
    <w:rsid w:val="00965EFB"/>
    <w:rsid w:val="00965F83"/>
    <w:rsid w:val="00966C29"/>
    <w:rsid w:val="00967356"/>
    <w:rsid w:val="0096772A"/>
    <w:rsid w:val="00967764"/>
    <w:rsid w:val="00972D84"/>
    <w:rsid w:val="00972DE1"/>
    <w:rsid w:val="00973561"/>
    <w:rsid w:val="009737BB"/>
    <w:rsid w:val="00974C31"/>
    <w:rsid w:val="0097534E"/>
    <w:rsid w:val="009761C7"/>
    <w:rsid w:val="00976F46"/>
    <w:rsid w:val="00977206"/>
    <w:rsid w:val="00977346"/>
    <w:rsid w:val="009803DB"/>
    <w:rsid w:val="0098093D"/>
    <w:rsid w:val="00980CB5"/>
    <w:rsid w:val="00981838"/>
    <w:rsid w:val="00981A36"/>
    <w:rsid w:val="00981B44"/>
    <w:rsid w:val="00981B50"/>
    <w:rsid w:val="009828C8"/>
    <w:rsid w:val="00984739"/>
    <w:rsid w:val="009852D5"/>
    <w:rsid w:val="009858A8"/>
    <w:rsid w:val="009860AB"/>
    <w:rsid w:val="00986512"/>
    <w:rsid w:val="00986825"/>
    <w:rsid w:val="009870B9"/>
    <w:rsid w:val="00990259"/>
    <w:rsid w:val="00990866"/>
    <w:rsid w:val="00991094"/>
    <w:rsid w:val="00991749"/>
    <w:rsid w:val="009922E6"/>
    <w:rsid w:val="009923CF"/>
    <w:rsid w:val="009925FC"/>
    <w:rsid w:val="009928D2"/>
    <w:rsid w:val="00992A51"/>
    <w:rsid w:val="009942F4"/>
    <w:rsid w:val="00994BE5"/>
    <w:rsid w:val="00996E16"/>
    <w:rsid w:val="00997300"/>
    <w:rsid w:val="009977F8"/>
    <w:rsid w:val="009A0C54"/>
    <w:rsid w:val="009A0FDE"/>
    <w:rsid w:val="009A1491"/>
    <w:rsid w:val="009A2C7D"/>
    <w:rsid w:val="009A2DBA"/>
    <w:rsid w:val="009A531C"/>
    <w:rsid w:val="009A6037"/>
    <w:rsid w:val="009A717E"/>
    <w:rsid w:val="009A74C4"/>
    <w:rsid w:val="009A7722"/>
    <w:rsid w:val="009A7944"/>
    <w:rsid w:val="009B0056"/>
    <w:rsid w:val="009B0E3C"/>
    <w:rsid w:val="009B13F7"/>
    <w:rsid w:val="009B3213"/>
    <w:rsid w:val="009B500B"/>
    <w:rsid w:val="009B560D"/>
    <w:rsid w:val="009B58B8"/>
    <w:rsid w:val="009B5A00"/>
    <w:rsid w:val="009B5B16"/>
    <w:rsid w:val="009B5F05"/>
    <w:rsid w:val="009B69E3"/>
    <w:rsid w:val="009C01AC"/>
    <w:rsid w:val="009C07D2"/>
    <w:rsid w:val="009C1856"/>
    <w:rsid w:val="009C1ABF"/>
    <w:rsid w:val="009C3BF7"/>
    <w:rsid w:val="009C56A5"/>
    <w:rsid w:val="009C56B5"/>
    <w:rsid w:val="009C5C8D"/>
    <w:rsid w:val="009C70DD"/>
    <w:rsid w:val="009C78AC"/>
    <w:rsid w:val="009D0C40"/>
    <w:rsid w:val="009D0DEE"/>
    <w:rsid w:val="009D3181"/>
    <w:rsid w:val="009D3941"/>
    <w:rsid w:val="009D4503"/>
    <w:rsid w:val="009D5828"/>
    <w:rsid w:val="009D604A"/>
    <w:rsid w:val="009D6310"/>
    <w:rsid w:val="009D658A"/>
    <w:rsid w:val="009D72F6"/>
    <w:rsid w:val="009D73A6"/>
    <w:rsid w:val="009E0C53"/>
    <w:rsid w:val="009E1C84"/>
    <w:rsid w:val="009E1E00"/>
    <w:rsid w:val="009E4E53"/>
    <w:rsid w:val="009E55FD"/>
    <w:rsid w:val="009E5C17"/>
    <w:rsid w:val="009E6E47"/>
    <w:rsid w:val="009E7D55"/>
    <w:rsid w:val="009F2914"/>
    <w:rsid w:val="009F4871"/>
    <w:rsid w:val="009F5E37"/>
    <w:rsid w:val="009F616C"/>
    <w:rsid w:val="009F791D"/>
    <w:rsid w:val="009F7D86"/>
    <w:rsid w:val="00A01016"/>
    <w:rsid w:val="00A01287"/>
    <w:rsid w:val="00A019AC"/>
    <w:rsid w:val="00A01B92"/>
    <w:rsid w:val="00A03468"/>
    <w:rsid w:val="00A03A12"/>
    <w:rsid w:val="00A03CE7"/>
    <w:rsid w:val="00A03FA0"/>
    <w:rsid w:val="00A03FA4"/>
    <w:rsid w:val="00A04722"/>
    <w:rsid w:val="00A06763"/>
    <w:rsid w:val="00A06AEA"/>
    <w:rsid w:val="00A06BBA"/>
    <w:rsid w:val="00A074DB"/>
    <w:rsid w:val="00A07DFA"/>
    <w:rsid w:val="00A103FB"/>
    <w:rsid w:val="00A1367A"/>
    <w:rsid w:val="00A15D62"/>
    <w:rsid w:val="00A208E8"/>
    <w:rsid w:val="00A2156D"/>
    <w:rsid w:val="00A22839"/>
    <w:rsid w:val="00A22D78"/>
    <w:rsid w:val="00A22D7C"/>
    <w:rsid w:val="00A246CA"/>
    <w:rsid w:val="00A25E98"/>
    <w:rsid w:val="00A25F41"/>
    <w:rsid w:val="00A264A2"/>
    <w:rsid w:val="00A26D8E"/>
    <w:rsid w:val="00A2704E"/>
    <w:rsid w:val="00A27317"/>
    <w:rsid w:val="00A2734D"/>
    <w:rsid w:val="00A324F7"/>
    <w:rsid w:val="00A32931"/>
    <w:rsid w:val="00A329B2"/>
    <w:rsid w:val="00A33490"/>
    <w:rsid w:val="00A33BAC"/>
    <w:rsid w:val="00A33E28"/>
    <w:rsid w:val="00A34551"/>
    <w:rsid w:val="00A34ADA"/>
    <w:rsid w:val="00A354CC"/>
    <w:rsid w:val="00A35AB5"/>
    <w:rsid w:val="00A3648F"/>
    <w:rsid w:val="00A36FFC"/>
    <w:rsid w:val="00A37664"/>
    <w:rsid w:val="00A424EA"/>
    <w:rsid w:val="00A42F3D"/>
    <w:rsid w:val="00A43128"/>
    <w:rsid w:val="00A433FC"/>
    <w:rsid w:val="00A447C6"/>
    <w:rsid w:val="00A452EB"/>
    <w:rsid w:val="00A4655B"/>
    <w:rsid w:val="00A51F5F"/>
    <w:rsid w:val="00A52190"/>
    <w:rsid w:val="00A541DE"/>
    <w:rsid w:val="00A556FC"/>
    <w:rsid w:val="00A56EC4"/>
    <w:rsid w:val="00A57646"/>
    <w:rsid w:val="00A60ABC"/>
    <w:rsid w:val="00A62AA3"/>
    <w:rsid w:val="00A648C5"/>
    <w:rsid w:val="00A653A4"/>
    <w:rsid w:val="00A6548F"/>
    <w:rsid w:val="00A65DE2"/>
    <w:rsid w:val="00A65F5F"/>
    <w:rsid w:val="00A66777"/>
    <w:rsid w:val="00A667F3"/>
    <w:rsid w:val="00A671E7"/>
    <w:rsid w:val="00A67B12"/>
    <w:rsid w:val="00A70BB0"/>
    <w:rsid w:val="00A70CEA"/>
    <w:rsid w:val="00A71DB0"/>
    <w:rsid w:val="00A75B33"/>
    <w:rsid w:val="00A76DE6"/>
    <w:rsid w:val="00A8248D"/>
    <w:rsid w:val="00A83299"/>
    <w:rsid w:val="00A832DE"/>
    <w:rsid w:val="00A83AE8"/>
    <w:rsid w:val="00A923FB"/>
    <w:rsid w:val="00A949B4"/>
    <w:rsid w:val="00A94A5D"/>
    <w:rsid w:val="00A94D9D"/>
    <w:rsid w:val="00A94DAD"/>
    <w:rsid w:val="00A9641F"/>
    <w:rsid w:val="00A96628"/>
    <w:rsid w:val="00A97EA5"/>
    <w:rsid w:val="00AA1ECB"/>
    <w:rsid w:val="00AA1F61"/>
    <w:rsid w:val="00AA2D60"/>
    <w:rsid w:val="00AA72C1"/>
    <w:rsid w:val="00AA79CA"/>
    <w:rsid w:val="00AA7C61"/>
    <w:rsid w:val="00AB072A"/>
    <w:rsid w:val="00AB09EE"/>
    <w:rsid w:val="00AB16C9"/>
    <w:rsid w:val="00AB2708"/>
    <w:rsid w:val="00AB2E36"/>
    <w:rsid w:val="00AB2EA9"/>
    <w:rsid w:val="00AB6027"/>
    <w:rsid w:val="00AB64D4"/>
    <w:rsid w:val="00AC04FF"/>
    <w:rsid w:val="00AC1CBF"/>
    <w:rsid w:val="00AC1DF1"/>
    <w:rsid w:val="00AC1EFE"/>
    <w:rsid w:val="00AC2C54"/>
    <w:rsid w:val="00AC2FFE"/>
    <w:rsid w:val="00AC4485"/>
    <w:rsid w:val="00AC5480"/>
    <w:rsid w:val="00AC601A"/>
    <w:rsid w:val="00AC60D1"/>
    <w:rsid w:val="00AD000F"/>
    <w:rsid w:val="00AD04CC"/>
    <w:rsid w:val="00AD0691"/>
    <w:rsid w:val="00AD1672"/>
    <w:rsid w:val="00AD2435"/>
    <w:rsid w:val="00AD2B53"/>
    <w:rsid w:val="00AD2C4C"/>
    <w:rsid w:val="00AD3AC5"/>
    <w:rsid w:val="00AD43C1"/>
    <w:rsid w:val="00AD4508"/>
    <w:rsid w:val="00AD5939"/>
    <w:rsid w:val="00AD593B"/>
    <w:rsid w:val="00AD62E3"/>
    <w:rsid w:val="00AD6B10"/>
    <w:rsid w:val="00AD7EA3"/>
    <w:rsid w:val="00AE0C80"/>
    <w:rsid w:val="00AE103C"/>
    <w:rsid w:val="00AE27A5"/>
    <w:rsid w:val="00AE29B7"/>
    <w:rsid w:val="00AE3564"/>
    <w:rsid w:val="00AE46E7"/>
    <w:rsid w:val="00AE59C8"/>
    <w:rsid w:val="00AE74CA"/>
    <w:rsid w:val="00AE7E58"/>
    <w:rsid w:val="00AF0A81"/>
    <w:rsid w:val="00AF16F4"/>
    <w:rsid w:val="00AF181C"/>
    <w:rsid w:val="00AF2351"/>
    <w:rsid w:val="00AF25E8"/>
    <w:rsid w:val="00AF31D0"/>
    <w:rsid w:val="00AF3F5E"/>
    <w:rsid w:val="00AF42C0"/>
    <w:rsid w:val="00AF4564"/>
    <w:rsid w:val="00AF466A"/>
    <w:rsid w:val="00AF4FE6"/>
    <w:rsid w:val="00AF54EF"/>
    <w:rsid w:val="00AF5692"/>
    <w:rsid w:val="00AF6123"/>
    <w:rsid w:val="00AF6358"/>
    <w:rsid w:val="00AF6A73"/>
    <w:rsid w:val="00AF744F"/>
    <w:rsid w:val="00AF7880"/>
    <w:rsid w:val="00AF79AF"/>
    <w:rsid w:val="00B00531"/>
    <w:rsid w:val="00B0119F"/>
    <w:rsid w:val="00B0339E"/>
    <w:rsid w:val="00B03767"/>
    <w:rsid w:val="00B03F0A"/>
    <w:rsid w:val="00B06B5B"/>
    <w:rsid w:val="00B06D45"/>
    <w:rsid w:val="00B06DFB"/>
    <w:rsid w:val="00B0795A"/>
    <w:rsid w:val="00B07993"/>
    <w:rsid w:val="00B07E06"/>
    <w:rsid w:val="00B07E18"/>
    <w:rsid w:val="00B10DA7"/>
    <w:rsid w:val="00B128AA"/>
    <w:rsid w:val="00B13BB3"/>
    <w:rsid w:val="00B13FB0"/>
    <w:rsid w:val="00B1437B"/>
    <w:rsid w:val="00B2061D"/>
    <w:rsid w:val="00B21E57"/>
    <w:rsid w:val="00B21E6A"/>
    <w:rsid w:val="00B259BD"/>
    <w:rsid w:val="00B2618F"/>
    <w:rsid w:val="00B265D9"/>
    <w:rsid w:val="00B27E3B"/>
    <w:rsid w:val="00B305F4"/>
    <w:rsid w:val="00B32776"/>
    <w:rsid w:val="00B33772"/>
    <w:rsid w:val="00B33B35"/>
    <w:rsid w:val="00B34A60"/>
    <w:rsid w:val="00B350F7"/>
    <w:rsid w:val="00B35A0A"/>
    <w:rsid w:val="00B363A5"/>
    <w:rsid w:val="00B3692A"/>
    <w:rsid w:val="00B36F0A"/>
    <w:rsid w:val="00B41144"/>
    <w:rsid w:val="00B41F9F"/>
    <w:rsid w:val="00B42334"/>
    <w:rsid w:val="00B44AD6"/>
    <w:rsid w:val="00B458F6"/>
    <w:rsid w:val="00B46014"/>
    <w:rsid w:val="00B47ADF"/>
    <w:rsid w:val="00B5044D"/>
    <w:rsid w:val="00B520F3"/>
    <w:rsid w:val="00B52814"/>
    <w:rsid w:val="00B5313F"/>
    <w:rsid w:val="00B5342E"/>
    <w:rsid w:val="00B5387B"/>
    <w:rsid w:val="00B55B9D"/>
    <w:rsid w:val="00B5641A"/>
    <w:rsid w:val="00B5661D"/>
    <w:rsid w:val="00B57CB6"/>
    <w:rsid w:val="00B57D9F"/>
    <w:rsid w:val="00B60F1D"/>
    <w:rsid w:val="00B61F9E"/>
    <w:rsid w:val="00B635B7"/>
    <w:rsid w:val="00B6390A"/>
    <w:rsid w:val="00B659E9"/>
    <w:rsid w:val="00B65EA6"/>
    <w:rsid w:val="00B6600D"/>
    <w:rsid w:val="00B66D34"/>
    <w:rsid w:val="00B66F15"/>
    <w:rsid w:val="00B70041"/>
    <w:rsid w:val="00B73D7C"/>
    <w:rsid w:val="00B7401E"/>
    <w:rsid w:val="00B74CF9"/>
    <w:rsid w:val="00B751EA"/>
    <w:rsid w:val="00B756BF"/>
    <w:rsid w:val="00B7585A"/>
    <w:rsid w:val="00B76152"/>
    <w:rsid w:val="00B76529"/>
    <w:rsid w:val="00B7659A"/>
    <w:rsid w:val="00B77AB6"/>
    <w:rsid w:val="00B77DBC"/>
    <w:rsid w:val="00B821AF"/>
    <w:rsid w:val="00B82735"/>
    <w:rsid w:val="00B82B8D"/>
    <w:rsid w:val="00B841B4"/>
    <w:rsid w:val="00B848F3"/>
    <w:rsid w:val="00B85C7E"/>
    <w:rsid w:val="00B87878"/>
    <w:rsid w:val="00B87AB3"/>
    <w:rsid w:val="00B87DB8"/>
    <w:rsid w:val="00B91A4B"/>
    <w:rsid w:val="00B91B6E"/>
    <w:rsid w:val="00B93DE8"/>
    <w:rsid w:val="00B94D56"/>
    <w:rsid w:val="00B951FA"/>
    <w:rsid w:val="00B954A5"/>
    <w:rsid w:val="00B9573D"/>
    <w:rsid w:val="00B95EAD"/>
    <w:rsid w:val="00B97E6D"/>
    <w:rsid w:val="00BA1D28"/>
    <w:rsid w:val="00BA2645"/>
    <w:rsid w:val="00BA292F"/>
    <w:rsid w:val="00BA4DCF"/>
    <w:rsid w:val="00BA5CCD"/>
    <w:rsid w:val="00BA60B2"/>
    <w:rsid w:val="00BA615C"/>
    <w:rsid w:val="00BA6234"/>
    <w:rsid w:val="00BA710F"/>
    <w:rsid w:val="00BA78FC"/>
    <w:rsid w:val="00BA7EC0"/>
    <w:rsid w:val="00BB110B"/>
    <w:rsid w:val="00BB1246"/>
    <w:rsid w:val="00BB370E"/>
    <w:rsid w:val="00BB4261"/>
    <w:rsid w:val="00BB4A6A"/>
    <w:rsid w:val="00BB5177"/>
    <w:rsid w:val="00BB6A21"/>
    <w:rsid w:val="00BB716A"/>
    <w:rsid w:val="00BB7242"/>
    <w:rsid w:val="00BB76D7"/>
    <w:rsid w:val="00BB7D2D"/>
    <w:rsid w:val="00BC0B5A"/>
    <w:rsid w:val="00BC0E4C"/>
    <w:rsid w:val="00BC1CE5"/>
    <w:rsid w:val="00BC1EB3"/>
    <w:rsid w:val="00BC2270"/>
    <w:rsid w:val="00BC31B4"/>
    <w:rsid w:val="00BC5558"/>
    <w:rsid w:val="00BC61E5"/>
    <w:rsid w:val="00BC6612"/>
    <w:rsid w:val="00BC68EB"/>
    <w:rsid w:val="00BC706F"/>
    <w:rsid w:val="00BC7ED4"/>
    <w:rsid w:val="00BD07B6"/>
    <w:rsid w:val="00BD0DA2"/>
    <w:rsid w:val="00BD2938"/>
    <w:rsid w:val="00BD2C60"/>
    <w:rsid w:val="00BD4959"/>
    <w:rsid w:val="00BD4F56"/>
    <w:rsid w:val="00BD5618"/>
    <w:rsid w:val="00BD5A83"/>
    <w:rsid w:val="00BD5F4F"/>
    <w:rsid w:val="00BD6C67"/>
    <w:rsid w:val="00BD7E0F"/>
    <w:rsid w:val="00BE068B"/>
    <w:rsid w:val="00BE0A63"/>
    <w:rsid w:val="00BE0E0B"/>
    <w:rsid w:val="00BE11F8"/>
    <w:rsid w:val="00BE1743"/>
    <w:rsid w:val="00BE1F1F"/>
    <w:rsid w:val="00BE26D9"/>
    <w:rsid w:val="00BE39E3"/>
    <w:rsid w:val="00BE4963"/>
    <w:rsid w:val="00BE555D"/>
    <w:rsid w:val="00BE6F70"/>
    <w:rsid w:val="00BF0678"/>
    <w:rsid w:val="00BF06E1"/>
    <w:rsid w:val="00BF1067"/>
    <w:rsid w:val="00BF3618"/>
    <w:rsid w:val="00BF4E04"/>
    <w:rsid w:val="00BF61DF"/>
    <w:rsid w:val="00BF6239"/>
    <w:rsid w:val="00BF6555"/>
    <w:rsid w:val="00BF7BD2"/>
    <w:rsid w:val="00C009F2"/>
    <w:rsid w:val="00C013E8"/>
    <w:rsid w:val="00C01496"/>
    <w:rsid w:val="00C03192"/>
    <w:rsid w:val="00C044AD"/>
    <w:rsid w:val="00C049B1"/>
    <w:rsid w:val="00C050FB"/>
    <w:rsid w:val="00C10921"/>
    <w:rsid w:val="00C11C48"/>
    <w:rsid w:val="00C11E01"/>
    <w:rsid w:val="00C15160"/>
    <w:rsid w:val="00C16146"/>
    <w:rsid w:val="00C16F0F"/>
    <w:rsid w:val="00C17454"/>
    <w:rsid w:val="00C2247D"/>
    <w:rsid w:val="00C22C9F"/>
    <w:rsid w:val="00C24CA8"/>
    <w:rsid w:val="00C24D47"/>
    <w:rsid w:val="00C258C6"/>
    <w:rsid w:val="00C25B92"/>
    <w:rsid w:val="00C25DF6"/>
    <w:rsid w:val="00C26C2B"/>
    <w:rsid w:val="00C26C98"/>
    <w:rsid w:val="00C2730E"/>
    <w:rsid w:val="00C27D64"/>
    <w:rsid w:val="00C300DB"/>
    <w:rsid w:val="00C3184E"/>
    <w:rsid w:val="00C33900"/>
    <w:rsid w:val="00C33916"/>
    <w:rsid w:val="00C33EDE"/>
    <w:rsid w:val="00C3484E"/>
    <w:rsid w:val="00C35DC6"/>
    <w:rsid w:val="00C3616F"/>
    <w:rsid w:val="00C36C37"/>
    <w:rsid w:val="00C36D39"/>
    <w:rsid w:val="00C37169"/>
    <w:rsid w:val="00C37493"/>
    <w:rsid w:val="00C401C4"/>
    <w:rsid w:val="00C40380"/>
    <w:rsid w:val="00C410D2"/>
    <w:rsid w:val="00C41CAB"/>
    <w:rsid w:val="00C42DA4"/>
    <w:rsid w:val="00C43F96"/>
    <w:rsid w:val="00C44399"/>
    <w:rsid w:val="00C453B0"/>
    <w:rsid w:val="00C45F80"/>
    <w:rsid w:val="00C46149"/>
    <w:rsid w:val="00C46807"/>
    <w:rsid w:val="00C47F09"/>
    <w:rsid w:val="00C501FB"/>
    <w:rsid w:val="00C50A7A"/>
    <w:rsid w:val="00C538B8"/>
    <w:rsid w:val="00C53982"/>
    <w:rsid w:val="00C6081C"/>
    <w:rsid w:val="00C609AF"/>
    <w:rsid w:val="00C624EE"/>
    <w:rsid w:val="00C63535"/>
    <w:rsid w:val="00C6417C"/>
    <w:rsid w:val="00C65986"/>
    <w:rsid w:val="00C66805"/>
    <w:rsid w:val="00C671EC"/>
    <w:rsid w:val="00C67E1B"/>
    <w:rsid w:val="00C70C9A"/>
    <w:rsid w:val="00C72B38"/>
    <w:rsid w:val="00C74970"/>
    <w:rsid w:val="00C754F5"/>
    <w:rsid w:val="00C755F0"/>
    <w:rsid w:val="00C7622C"/>
    <w:rsid w:val="00C76E64"/>
    <w:rsid w:val="00C7794D"/>
    <w:rsid w:val="00C77B81"/>
    <w:rsid w:val="00C77E4E"/>
    <w:rsid w:val="00C800A1"/>
    <w:rsid w:val="00C80EA4"/>
    <w:rsid w:val="00C82E35"/>
    <w:rsid w:val="00C8305C"/>
    <w:rsid w:val="00C84A8B"/>
    <w:rsid w:val="00C85173"/>
    <w:rsid w:val="00C85436"/>
    <w:rsid w:val="00C87AFC"/>
    <w:rsid w:val="00C9060B"/>
    <w:rsid w:val="00C90AC1"/>
    <w:rsid w:val="00C910A2"/>
    <w:rsid w:val="00C91D91"/>
    <w:rsid w:val="00C926C6"/>
    <w:rsid w:val="00C94F87"/>
    <w:rsid w:val="00C9557D"/>
    <w:rsid w:val="00C95795"/>
    <w:rsid w:val="00C960D3"/>
    <w:rsid w:val="00C97652"/>
    <w:rsid w:val="00C976D5"/>
    <w:rsid w:val="00CA29AA"/>
    <w:rsid w:val="00CA29D0"/>
    <w:rsid w:val="00CA2F40"/>
    <w:rsid w:val="00CA3C03"/>
    <w:rsid w:val="00CA4C1C"/>
    <w:rsid w:val="00CA52D5"/>
    <w:rsid w:val="00CA6890"/>
    <w:rsid w:val="00CA7288"/>
    <w:rsid w:val="00CB0DE3"/>
    <w:rsid w:val="00CB2754"/>
    <w:rsid w:val="00CB39C9"/>
    <w:rsid w:val="00CB52DA"/>
    <w:rsid w:val="00CB5E42"/>
    <w:rsid w:val="00CB5F83"/>
    <w:rsid w:val="00CB7F01"/>
    <w:rsid w:val="00CC1F20"/>
    <w:rsid w:val="00CC20D7"/>
    <w:rsid w:val="00CC2A92"/>
    <w:rsid w:val="00CC38C1"/>
    <w:rsid w:val="00CC43C9"/>
    <w:rsid w:val="00CC51B9"/>
    <w:rsid w:val="00CC715F"/>
    <w:rsid w:val="00CD10E0"/>
    <w:rsid w:val="00CD2919"/>
    <w:rsid w:val="00CD3723"/>
    <w:rsid w:val="00CD3DE8"/>
    <w:rsid w:val="00CD4464"/>
    <w:rsid w:val="00CD53B6"/>
    <w:rsid w:val="00CD7C12"/>
    <w:rsid w:val="00CE008E"/>
    <w:rsid w:val="00CE0597"/>
    <w:rsid w:val="00CE0943"/>
    <w:rsid w:val="00CE0E20"/>
    <w:rsid w:val="00CE1279"/>
    <w:rsid w:val="00CE1AC5"/>
    <w:rsid w:val="00CE2917"/>
    <w:rsid w:val="00CE3832"/>
    <w:rsid w:val="00CE39AA"/>
    <w:rsid w:val="00CE57D7"/>
    <w:rsid w:val="00CE60FB"/>
    <w:rsid w:val="00CF109E"/>
    <w:rsid w:val="00CF125B"/>
    <w:rsid w:val="00CF4A44"/>
    <w:rsid w:val="00CF5358"/>
    <w:rsid w:val="00CF5A84"/>
    <w:rsid w:val="00CF7E49"/>
    <w:rsid w:val="00D000F3"/>
    <w:rsid w:val="00D000F5"/>
    <w:rsid w:val="00D02DC8"/>
    <w:rsid w:val="00D03C0E"/>
    <w:rsid w:val="00D04375"/>
    <w:rsid w:val="00D0482E"/>
    <w:rsid w:val="00D06C6C"/>
    <w:rsid w:val="00D0746E"/>
    <w:rsid w:val="00D074F6"/>
    <w:rsid w:val="00D10267"/>
    <w:rsid w:val="00D122AC"/>
    <w:rsid w:val="00D12895"/>
    <w:rsid w:val="00D12D47"/>
    <w:rsid w:val="00D12FB2"/>
    <w:rsid w:val="00D13A39"/>
    <w:rsid w:val="00D150D6"/>
    <w:rsid w:val="00D20B66"/>
    <w:rsid w:val="00D21264"/>
    <w:rsid w:val="00D21D31"/>
    <w:rsid w:val="00D21D89"/>
    <w:rsid w:val="00D2400E"/>
    <w:rsid w:val="00D24554"/>
    <w:rsid w:val="00D24754"/>
    <w:rsid w:val="00D25014"/>
    <w:rsid w:val="00D255E0"/>
    <w:rsid w:val="00D25F5D"/>
    <w:rsid w:val="00D27A99"/>
    <w:rsid w:val="00D30AAF"/>
    <w:rsid w:val="00D30BB2"/>
    <w:rsid w:val="00D335D6"/>
    <w:rsid w:val="00D3389C"/>
    <w:rsid w:val="00D36518"/>
    <w:rsid w:val="00D37305"/>
    <w:rsid w:val="00D37FAD"/>
    <w:rsid w:val="00D402DD"/>
    <w:rsid w:val="00D4148E"/>
    <w:rsid w:val="00D4153F"/>
    <w:rsid w:val="00D4307E"/>
    <w:rsid w:val="00D448EF"/>
    <w:rsid w:val="00D4779C"/>
    <w:rsid w:val="00D500CA"/>
    <w:rsid w:val="00D501B1"/>
    <w:rsid w:val="00D50F1E"/>
    <w:rsid w:val="00D51BE2"/>
    <w:rsid w:val="00D532FB"/>
    <w:rsid w:val="00D53835"/>
    <w:rsid w:val="00D538C3"/>
    <w:rsid w:val="00D544B8"/>
    <w:rsid w:val="00D545A4"/>
    <w:rsid w:val="00D55FB9"/>
    <w:rsid w:val="00D57151"/>
    <w:rsid w:val="00D57732"/>
    <w:rsid w:val="00D57820"/>
    <w:rsid w:val="00D61434"/>
    <w:rsid w:val="00D61FDF"/>
    <w:rsid w:val="00D62520"/>
    <w:rsid w:val="00D64247"/>
    <w:rsid w:val="00D65B45"/>
    <w:rsid w:val="00D66A7F"/>
    <w:rsid w:val="00D67B8A"/>
    <w:rsid w:val="00D701D4"/>
    <w:rsid w:val="00D70593"/>
    <w:rsid w:val="00D70606"/>
    <w:rsid w:val="00D70783"/>
    <w:rsid w:val="00D717A6"/>
    <w:rsid w:val="00D7259C"/>
    <w:rsid w:val="00D73016"/>
    <w:rsid w:val="00D74E2B"/>
    <w:rsid w:val="00D759AD"/>
    <w:rsid w:val="00D846FD"/>
    <w:rsid w:val="00D85E45"/>
    <w:rsid w:val="00D8791D"/>
    <w:rsid w:val="00D90A42"/>
    <w:rsid w:val="00D919E0"/>
    <w:rsid w:val="00D92143"/>
    <w:rsid w:val="00D927DA"/>
    <w:rsid w:val="00D93E0C"/>
    <w:rsid w:val="00D94AB1"/>
    <w:rsid w:val="00D94DDD"/>
    <w:rsid w:val="00D956A2"/>
    <w:rsid w:val="00D966D3"/>
    <w:rsid w:val="00DA1384"/>
    <w:rsid w:val="00DA2A5C"/>
    <w:rsid w:val="00DA312C"/>
    <w:rsid w:val="00DA5EC7"/>
    <w:rsid w:val="00DA641C"/>
    <w:rsid w:val="00DA6CCD"/>
    <w:rsid w:val="00DA6E45"/>
    <w:rsid w:val="00DA718D"/>
    <w:rsid w:val="00DA7C7F"/>
    <w:rsid w:val="00DB0043"/>
    <w:rsid w:val="00DB0FA9"/>
    <w:rsid w:val="00DB396C"/>
    <w:rsid w:val="00DB5E9F"/>
    <w:rsid w:val="00DB5FEA"/>
    <w:rsid w:val="00DB651B"/>
    <w:rsid w:val="00DB7F51"/>
    <w:rsid w:val="00DC0320"/>
    <w:rsid w:val="00DC1C3B"/>
    <w:rsid w:val="00DC39DE"/>
    <w:rsid w:val="00DC4594"/>
    <w:rsid w:val="00DC6F4C"/>
    <w:rsid w:val="00DC77B2"/>
    <w:rsid w:val="00DC78E3"/>
    <w:rsid w:val="00DC7ACD"/>
    <w:rsid w:val="00DD19C0"/>
    <w:rsid w:val="00DD22FC"/>
    <w:rsid w:val="00DD35CA"/>
    <w:rsid w:val="00DD4897"/>
    <w:rsid w:val="00DD60A0"/>
    <w:rsid w:val="00DD7552"/>
    <w:rsid w:val="00DD7E31"/>
    <w:rsid w:val="00DE3ECD"/>
    <w:rsid w:val="00DE4C10"/>
    <w:rsid w:val="00DE4E3C"/>
    <w:rsid w:val="00DE54F3"/>
    <w:rsid w:val="00DE650C"/>
    <w:rsid w:val="00DF0F85"/>
    <w:rsid w:val="00DF13CC"/>
    <w:rsid w:val="00DF1885"/>
    <w:rsid w:val="00DF2027"/>
    <w:rsid w:val="00DF3050"/>
    <w:rsid w:val="00DF3117"/>
    <w:rsid w:val="00DF39AA"/>
    <w:rsid w:val="00DF43AD"/>
    <w:rsid w:val="00DF78FC"/>
    <w:rsid w:val="00E026A9"/>
    <w:rsid w:val="00E03ADD"/>
    <w:rsid w:val="00E040DA"/>
    <w:rsid w:val="00E053BE"/>
    <w:rsid w:val="00E05D20"/>
    <w:rsid w:val="00E10145"/>
    <w:rsid w:val="00E108E1"/>
    <w:rsid w:val="00E10F04"/>
    <w:rsid w:val="00E10F23"/>
    <w:rsid w:val="00E1101A"/>
    <w:rsid w:val="00E123F6"/>
    <w:rsid w:val="00E13262"/>
    <w:rsid w:val="00E13CB8"/>
    <w:rsid w:val="00E145E3"/>
    <w:rsid w:val="00E16357"/>
    <w:rsid w:val="00E165EB"/>
    <w:rsid w:val="00E174FA"/>
    <w:rsid w:val="00E17F2B"/>
    <w:rsid w:val="00E211AB"/>
    <w:rsid w:val="00E23EB4"/>
    <w:rsid w:val="00E25106"/>
    <w:rsid w:val="00E31B9E"/>
    <w:rsid w:val="00E33D88"/>
    <w:rsid w:val="00E37B3A"/>
    <w:rsid w:val="00E37ECD"/>
    <w:rsid w:val="00E37F4E"/>
    <w:rsid w:val="00E41B8E"/>
    <w:rsid w:val="00E425C7"/>
    <w:rsid w:val="00E425F5"/>
    <w:rsid w:val="00E42E6D"/>
    <w:rsid w:val="00E43092"/>
    <w:rsid w:val="00E436F1"/>
    <w:rsid w:val="00E43961"/>
    <w:rsid w:val="00E44810"/>
    <w:rsid w:val="00E459AF"/>
    <w:rsid w:val="00E460A9"/>
    <w:rsid w:val="00E4785B"/>
    <w:rsid w:val="00E47C06"/>
    <w:rsid w:val="00E528DE"/>
    <w:rsid w:val="00E52D6C"/>
    <w:rsid w:val="00E53032"/>
    <w:rsid w:val="00E53396"/>
    <w:rsid w:val="00E534CC"/>
    <w:rsid w:val="00E540DB"/>
    <w:rsid w:val="00E5451B"/>
    <w:rsid w:val="00E55804"/>
    <w:rsid w:val="00E55826"/>
    <w:rsid w:val="00E56BD0"/>
    <w:rsid w:val="00E56C33"/>
    <w:rsid w:val="00E56D00"/>
    <w:rsid w:val="00E579E2"/>
    <w:rsid w:val="00E60684"/>
    <w:rsid w:val="00E62023"/>
    <w:rsid w:val="00E6345D"/>
    <w:rsid w:val="00E64252"/>
    <w:rsid w:val="00E64F7D"/>
    <w:rsid w:val="00E6554C"/>
    <w:rsid w:val="00E6598E"/>
    <w:rsid w:val="00E70248"/>
    <w:rsid w:val="00E708C6"/>
    <w:rsid w:val="00E71948"/>
    <w:rsid w:val="00E71B47"/>
    <w:rsid w:val="00E72A49"/>
    <w:rsid w:val="00E737B0"/>
    <w:rsid w:val="00E73DB6"/>
    <w:rsid w:val="00E73DBE"/>
    <w:rsid w:val="00E7647E"/>
    <w:rsid w:val="00E76C0D"/>
    <w:rsid w:val="00E77137"/>
    <w:rsid w:val="00E7744E"/>
    <w:rsid w:val="00E778E1"/>
    <w:rsid w:val="00E77FA7"/>
    <w:rsid w:val="00E80027"/>
    <w:rsid w:val="00E80050"/>
    <w:rsid w:val="00E80434"/>
    <w:rsid w:val="00E821EA"/>
    <w:rsid w:val="00E83282"/>
    <w:rsid w:val="00E84B7C"/>
    <w:rsid w:val="00E85035"/>
    <w:rsid w:val="00E85504"/>
    <w:rsid w:val="00E85CE1"/>
    <w:rsid w:val="00E867EA"/>
    <w:rsid w:val="00E86FC5"/>
    <w:rsid w:val="00E87CE8"/>
    <w:rsid w:val="00E87E7F"/>
    <w:rsid w:val="00E91C10"/>
    <w:rsid w:val="00E92177"/>
    <w:rsid w:val="00E93872"/>
    <w:rsid w:val="00E943E2"/>
    <w:rsid w:val="00E94623"/>
    <w:rsid w:val="00E94A31"/>
    <w:rsid w:val="00E94A66"/>
    <w:rsid w:val="00E94CCD"/>
    <w:rsid w:val="00E95841"/>
    <w:rsid w:val="00E97725"/>
    <w:rsid w:val="00EA09A0"/>
    <w:rsid w:val="00EA2693"/>
    <w:rsid w:val="00EA3142"/>
    <w:rsid w:val="00EA34C3"/>
    <w:rsid w:val="00EA62C9"/>
    <w:rsid w:val="00EA6331"/>
    <w:rsid w:val="00EA63C7"/>
    <w:rsid w:val="00EA6686"/>
    <w:rsid w:val="00EA706E"/>
    <w:rsid w:val="00EB4628"/>
    <w:rsid w:val="00EB5316"/>
    <w:rsid w:val="00EB5B4C"/>
    <w:rsid w:val="00EB7847"/>
    <w:rsid w:val="00EB78DF"/>
    <w:rsid w:val="00EB7CBF"/>
    <w:rsid w:val="00EC0930"/>
    <w:rsid w:val="00EC1B65"/>
    <w:rsid w:val="00EC2AE0"/>
    <w:rsid w:val="00EC37FE"/>
    <w:rsid w:val="00EC452D"/>
    <w:rsid w:val="00EC48F6"/>
    <w:rsid w:val="00EC59C9"/>
    <w:rsid w:val="00EC6D99"/>
    <w:rsid w:val="00EC71DA"/>
    <w:rsid w:val="00EC79E1"/>
    <w:rsid w:val="00EC7F56"/>
    <w:rsid w:val="00ED0676"/>
    <w:rsid w:val="00ED0A55"/>
    <w:rsid w:val="00ED0B48"/>
    <w:rsid w:val="00ED0BF6"/>
    <w:rsid w:val="00ED0DEE"/>
    <w:rsid w:val="00ED10D2"/>
    <w:rsid w:val="00ED2602"/>
    <w:rsid w:val="00ED295A"/>
    <w:rsid w:val="00ED2BCA"/>
    <w:rsid w:val="00ED3439"/>
    <w:rsid w:val="00ED387B"/>
    <w:rsid w:val="00ED3BBF"/>
    <w:rsid w:val="00ED5A02"/>
    <w:rsid w:val="00ED7DF5"/>
    <w:rsid w:val="00EE06B4"/>
    <w:rsid w:val="00EE1760"/>
    <w:rsid w:val="00EE19A3"/>
    <w:rsid w:val="00EE1CC5"/>
    <w:rsid w:val="00EE22BA"/>
    <w:rsid w:val="00EE247C"/>
    <w:rsid w:val="00EE284F"/>
    <w:rsid w:val="00EE2C3D"/>
    <w:rsid w:val="00EE2FB9"/>
    <w:rsid w:val="00EE3141"/>
    <w:rsid w:val="00EE330E"/>
    <w:rsid w:val="00EE3B98"/>
    <w:rsid w:val="00EE432A"/>
    <w:rsid w:val="00EE4911"/>
    <w:rsid w:val="00EE4957"/>
    <w:rsid w:val="00EE4D89"/>
    <w:rsid w:val="00EE5525"/>
    <w:rsid w:val="00EE6963"/>
    <w:rsid w:val="00EE723C"/>
    <w:rsid w:val="00EE735A"/>
    <w:rsid w:val="00EE77CD"/>
    <w:rsid w:val="00EE7836"/>
    <w:rsid w:val="00EF1293"/>
    <w:rsid w:val="00EF1B55"/>
    <w:rsid w:val="00EF2AC6"/>
    <w:rsid w:val="00EF2DB6"/>
    <w:rsid w:val="00EF3AFE"/>
    <w:rsid w:val="00EF49E0"/>
    <w:rsid w:val="00EF4B91"/>
    <w:rsid w:val="00EF57AB"/>
    <w:rsid w:val="00F00514"/>
    <w:rsid w:val="00F0088C"/>
    <w:rsid w:val="00F011AE"/>
    <w:rsid w:val="00F02E1D"/>
    <w:rsid w:val="00F02E9C"/>
    <w:rsid w:val="00F033EC"/>
    <w:rsid w:val="00F047D4"/>
    <w:rsid w:val="00F053F4"/>
    <w:rsid w:val="00F05A81"/>
    <w:rsid w:val="00F05E71"/>
    <w:rsid w:val="00F06FBE"/>
    <w:rsid w:val="00F071D2"/>
    <w:rsid w:val="00F07D3F"/>
    <w:rsid w:val="00F1084D"/>
    <w:rsid w:val="00F10F04"/>
    <w:rsid w:val="00F12DFD"/>
    <w:rsid w:val="00F1325E"/>
    <w:rsid w:val="00F144AD"/>
    <w:rsid w:val="00F14746"/>
    <w:rsid w:val="00F15199"/>
    <w:rsid w:val="00F1643B"/>
    <w:rsid w:val="00F16B39"/>
    <w:rsid w:val="00F17A28"/>
    <w:rsid w:val="00F205A4"/>
    <w:rsid w:val="00F20850"/>
    <w:rsid w:val="00F212CB"/>
    <w:rsid w:val="00F21A80"/>
    <w:rsid w:val="00F2382C"/>
    <w:rsid w:val="00F2464B"/>
    <w:rsid w:val="00F24B60"/>
    <w:rsid w:val="00F26883"/>
    <w:rsid w:val="00F273D8"/>
    <w:rsid w:val="00F274BF"/>
    <w:rsid w:val="00F27DFB"/>
    <w:rsid w:val="00F30092"/>
    <w:rsid w:val="00F303A8"/>
    <w:rsid w:val="00F303CC"/>
    <w:rsid w:val="00F3044E"/>
    <w:rsid w:val="00F31220"/>
    <w:rsid w:val="00F31752"/>
    <w:rsid w:val="00F31C22"/>
    <w:rsid w:val="00F3361E"/>
    <w:rsid w:val="00F341E9"/>
    <w:rsid w:val="00F34476"/>
    <w:rsid w:val="00F347E0"/>
    <w:rsid w:val="00F40430"/>
    <w:rsid w:val="00F4047A"/>
    <w:rsid w:val="00F416E3"/>
    <w:rsid w:val="00F42EAC"/>
    <w:rsid w:val="00F4503D"/>
    <w:rsid w:val="00F45A69"/>
    <w:rsid w:val="00F45D25"/>
    <w:rsid w:val="00F45E3B"/>
    <w:rsid w:val="00F470EE"/>
    <w:rsid w:val="00F51414"/>
    <w:rsid w:val="00F51F50"/>
    <w:rsid w:val="00F52231"/>
    <w:rsid w:val="00F52498"/>
    <w:rsid w:val="00F53F1A"/>
    <w:rsid w:val="00F57674"/>
    <w:rsid w:val="00F6086D"/>
    <w:rsid w:val="00F60AB2"/>
    <w:rsid w:val="00F60B36"/>
    <w:rsid w:val="00F61A0F"/>
    <w:rsid w:val="00F61CDB"/>
    <w:rsid w:val="00F6276C"/>
    <w:rsid w:val="00F6492E"/>
    <w:rsid w:val="00F6543C"/>
    <w:rsid w:val="00F65BB6"/>
    <w:rsid w:val="00F65E47"/>
    <w:rsid w:val="00F66BE1"/>
    <w:rsid w:val="00F70C95"/>
    <w:rsid w:val="00F71956"/>
    <w:rsid w:val="00F7242F"/>
    <w:rsid w:val="00F72547"/>
    <w:rsid w:val="00F740D8"/>
    <w:rsid w:val="00F74689"/>
    <w:rsid w:val="00F74882"/>
    <w:rsid w:val="00F754FC"/>
    <w:rsid w:val="00F76844"/>
    <w:rsid w:val="00F770FD"/>
    <w:rsid w:val="00F779E0"/>
    <w:rsid w:val="00F8043D"/>
    <w:rsid w:val="00F80492"/>
    <w:rsid w:val="00F80B87"/>
    <w:rsid w:val="00F80F5F"/>
    <w:rsid w:val="00F8373C"/>
    <w:rsid w:val="00F838C8"/>
    <w:rsid w:val="00F84498"/>
    <w:rsid w:val="00F85A8B"/>
    <w:rsid w:val="00F85F60"/>
    <w:rsid w:val="00F86126"/>
    <w:rsid w:val="00F869B7"/>
    <w:rsid w:val="00F8784F"/>
    <w:rsid w:val="00F90C4B"/>
    <w:rsid w:val="00F90E61"/>
    <w:rsid w:val="00F91F5A"/>
    <w:rsid w:val="00F94819"/>
    <w:rsid w:val="00F94AD2"/>
    <w:rsid w:val="00F95B15"/>
    <w:rsid w:val="00F962A2"/>
    <w:rsid w:val="00F96AED"/>
    <w:rsid w:val="00F9729D"/>
    <w:rsid w:val="00F97D2E"/>
    <w:rsid w:val="00FA0F61"/>
    <w:rsid w:val="00FA1C20"/>
    <w:rsid w:val="00FA27E6"/>
    <w:rsid w:val="00FA2D49"/>
    <w:rsid w:val="00FA2E4C"/>
    <w:rsid w:val="00FA5886"/>
    <w:rsid w:val="00FA592B"/>
    <w:rsid w:val="00FA6757"/>
    <w:rsid w:val="00FA6CAF"/>
    <w:rsid w:val="00FA6E9F"/>
    <w:rsid w:val="00FA7693"/>
    <w:rsid w:val="00FA7AD3"/>
    <w:rsid w:val="00FA7BFF"/>
    <w:rsid w:val="00FA7E6D"/>
    <w:rsid w:val="00FB102D"/>
    <w:rsid w:val="00FB106A"/>
    <w:rsid w:val="00FB15A0"/>
    <w:rsid w:val="00FB2063"/>
    <w:rsid w:val="00FB20FC"/>
    <w:rsid w:val="00FB2BD3"/>
    <w:rsid w:val="00FB6388"/>
    <w:rsid w:val="00FB6BE1"/>
    <w:rsid w:val="00FC1660"/>
    <w:rsid w:val="00FC2D0D"/>
    <w:rsid w:val="00FC3E9C"/>
    <w:rsid w:val="00FC65B7"/>
    <w:rsid w:val="00FC7235"/>
    <w:rsid w:val="00FC7763"/>
    <w:rsid w:val="00FC791B"/>
    <w:rsid w:val="00FD0970"/>
    <w:rsid w:val="00FD0FF0"/>
    <w:rsid w:val="00FD10BA"/>
    <w:rsid w:val="00FD1667"/>
    <w:rsid w:val="00FD2056"/>
    <w:rsid w:val="00FD3906"/>
    <w:rsid w:val="00FD3E24"/>
    <w:rsid w:val="00FD5CA0"/>
    <w:rsid w:val="00FD665D"/>
    <w:rsid w:val="00FD7509"/>
    <w:rsid w:val="00FE04BD"/>
    <w:rsid w:val="00FE0B78"/>
    <w:rsid w:val="00FE13A7"/>
    <w:rsid w:val="00FE1D1A"/>
    <w:rsid w:val="00FE2244"/>
    <w:rsid w:val="00FE2A93"/>
    <w:rsid w:val="00FE34A4"/>
    <w:rsid w:val="00FE39C3"/>
    <w:rsid w:val="00FE4638"/>
    <w:rsid w:val="00FE577D"/>
    <w:rsid w:val="00FE5908"/>
    <w:rsid w:val="00FE66F0"/>
    <w:rsid w:val="00FE6CC0"/>
    <w:rsid w:val="00FE7E39"/>
    <w:rsid w:val="00FF0203"/>
    <w:rsid w:val="00FF18A3"/>
    <w:rsid w:val="00FF1D43"/>
    <w:rsid w:val="00FF2341"/>
    <w:rsid w:val="00FF24E5"/>
    <w:rsid w:val="00FF2F22"/>
    <w:rsid w:val="00FF30BF"/>
    <w:rsid w:val="00FF3226"/>
    <w:rsid w:val="00FF3FCA"/>
    <w:rsid w:val="00FF6E31"/>
    <w:rsid w:val="00FF72FC"/>
    <w:rsid w:val="017212AF"/>
    <w:rsid w:val="021DBD90"/>
    <w:rsid w:val="022D8A17"/>
    <w:rsid w:val="0274ADC2"/>
    <w:rsid w:val="02B78199"/>
    <w:rsid w:val="02CE74ED"/>
    <w:rsid w:val="05EBFA8B"/>
    <w:rsid w:val="0660C32E"/>
    <w:rsid w:val="0682F804"/>
    <w:rsid w:val="06FF13D4"/>
    <w:rsid w:val="07A9E326"/>
    <w:rsid w:val="082CA70D"/>
    <w:rsid w:val="08F10321"/>
    <w:rsid w:val="090CF037"/>
    <w:rsid w:val="093F5FB9"/>
    <w:rsid w:val="09C352D5"/>
    <w:rsid w:val="09F5E553"/>
    <w:rsid w:val="0AE4B5D6"/>
    <w:rsid w:val="0C264DA2"/>
    <w:rsid w:val="0C391EDC"/>
    <w:rsid w:val="0C4C12A0"/>
    <w:rsid w:val="0D2D8615"/>
    <w:rsid w:val="0D38FE75"/>
    <w:rsid w:val="0D4FFF7F"/>
    <w:rsid w:val="0DCE4D03"/>
    <w:rsid w:val="0FC0DB4B"/>
    <w:rsid w:val="103AAAFB"/>
    <w:rsid w:val="10709F37"/>
    <w:rsid w:val="112B420C"/>
    <w:rsid w:val="11A5D7D1"/>
    <w:rsid w:val="1200F738"/>
    <w:rsid w:val="120C6F98"/>
    <w:rsid w:val="13CC02D2"/>
    <w:rsid w:val="14D89B3F"/>
    <w:rsid w:val="15A5D2A1"/>
    <w:rsid w:val="15ABB34D"/>
    <w:rsid w:val="15B12509"/>
    <w:rsid w:val="16630675"/>
    <w:rsid w:val="168144BC"/>
    <w:rsid w:val="1866DF3F"/>
    <w:rsid w:val="188B1D94"/>
    <w:rsid w:val="1905013A"/>
    <w:rsid w:val="196F740F"/>
    <w:rsid w:val="1984FE62"/>
    <w:rsid w:val="19A3C79F"/>
    <w:rsid w:val="1A56B145"/>
    <w:rsid w:val="1AC85AD2"/>
    <w:rsid w:val="1ACC1F66"/>
    <w:rsid w:val="1B42027A"/>
    <w:rsid w:val="1B8D9D39"/>
    <w:rsid w:val="1BEDAFF6"/>
    <w:rsid w:val="1BF47D95"/>
    <w:rsid w:val="1C656361"/>
    <w:rsid w:val="1C80901D"/>
    <w:rsid w:val="1C9B9C71"/>
    <w:rsid w:val="1CA83EBB"/>
    <w:rsid w:val="1CD4944C"/>
    <w:rsid w:val="1D56677B"/>
    <w:rsid w:val="1ED61033"/>
    <w:rsid w:val="1F0E0B59"/>
    <w:rsid w:val="1F91096E"/>
    <w:rsid w:val="1FB08F02"/>
    <w:rsid w:val="1FF9ABEB"/>
    <w:rsid w:val="2008764A"/>
    <w:rsid w:val="200AE4C5"/>
    <w:rsid w:val="20C55BD1"/>
    <w:rsid w:val="20E1C1C4"/>
    <w:rsid w:val="213B04AA"/>
    <w:rsid w:val="217A85F4"/>
    <w:rsid w:val="21CAB4B1"/>
    <w:rsid w:val="21D01438"/>
    <w:rsid w:val="221669E6"/>
    <w:rsid w:val="2277B489"/>
    <w:rsid w:val="246DBCA5"/>
    <w:rsid w:val="24E927BF"/>
    <w:rsid w:val="259D4AED"/>
    <w:rsid w:val="25CC25A3"/>
    <w:rsid w:val="25CE1BD1"/>
    <w:rsid w:val="26011784"/>
    <w:rsid w:val="2692B263"/>
    <w:rsid w:val="26E7BFB2"/>
    <w:rsid w:val="2835D8B2"/>
    <w:rsid w:val="29D1A913"/>
    <w:rsid w:val="29FB3228"/>
    <w:rsid w:val="2A3592CD"/>
    <w:rsid w:val="2A729B8D"/>
    <w:rsid w:val="2C9A1198"/>
    <w:rsid w:val="2CC42A36"/>
    <w:rsid w:val="2CFFD67C"/>
    <w:rsid w:val="2CFFF364"/>
    <w:rsid w:val="2D77BA87"/>
    <w:rsid w:val="2D9C0D1A"/>
    <w:rsid w:val="2DB33C13"/>
    <w:rsid w:val="2E120622"/>
    <w:rsid w:val="2F02AAF5"/>
    <w:rsid w:val="2F4D4E1E"/>
    <w:rsid w:val="2F6A619C"/>
    <w:rsid w:val="2FFEC9B9"/>
    <w:rsid w:val="313E34C7"/>
    <w:rsid w:val="31A8090F"/>
    <w:rsid w:val="33366A7B"/>
    <w:rsid w:val="334F92D8"/>
    <w:rsid w:val="337E715C"/>
    <w:rsid w:val="33D91A73"/>
    <w:rsid w:val="33ED609F"/>
    <w:rsid w:val="34A34315"/>
    <w:rsid w:val="355D47F2"/>
    <w:rsid w:val="35F64E36"/>
    <w:rsid w:val="36BB668B"/>
    <w:rsid w:val="36F3A719"/>
    <w:rsid w:val="370B160D"/>
    <w:rsid w:val="374F1B93"/>
    <w:rsid w:val="378A6D51"/>
    <w:rsid w:val="37E09515"/>
    <w:rsid w:val="384A38C9"/>
    <w:rsid w:val="388A7269"/>
    <w:rsid w:val="390E7101"/>
    <w:rsid w:val="39E32D5F"/>
    <w:rsid w:val="3A2F6EE6"/>
    <w:rsid w:val="3B417C60"/>
    <w:rsid w:val="3CDB49EB"/>
    <w:rsid w:val="3CDD4CC1"/>
    <w:rsid w:val="3CF6751E"/>
    <w:rsid w:val="3DF7E6F6"/>
    <w:rsid w:val="4014ED83"/>
    <w:rsid w:val="40427EA0"/>
    <w:rsid w:val="413F5960"/>
    <w:rsid w:val="416C23EC"/>
    <w:rsid w:val="420B2BBE"/>
    <w:rsid w:val="427698E3"/>
    <w:rsid w:val="42F2B1D3"/>
    <w:rsid w:val="43300EE6"/>
    <w:rsid w:val="456223B6"/>
    <w:rsid w:val="457AC5EF"/>
    <w:rsid w:val="459A1F90"/>
    <w:rsid w:val="45E8E73A"/>
    <w:rsid w:val="466903D4"/>
    <w:rsid w:val="47139054"/>
    <w:rsid w:val="471B23A3"/>
    <w:rsid w:val="47DC86B6"/>
    <w:rsid w:val="48B18D5E"/>
    <w:rsid w:val="497C03D9"/>
    <w:rsid w:val="49E263E7"/>
    <w:rsid w:val="4A25BE7B"/>
    <w:rsid w:val="4A885D76"/>
    <w:rsid w:val="4A939DF5"/>
    <w:rsid w:val="4B736713"/>
    <w:rsid w:val="4C9A7C3E"/>
    <w:rsid w:val="4CB25D12"/>
    <w:rsid w:val="4D126663"/>
    <w:rsid w:val="4D2D667F"/>
    <w:rsid w:val="4D77F549"/>
    <w:rsid w:val="4D834ED9"/>
    <w:rsid w:val="4E3141E2"/>
    <w:rsid w:val="4F5C9A93"/>
    <w:rsid w:val="5010B200"/>
    <w:rsid w:val="51213EBA"/>
    <w:rsid w:val="52490A9F"/>
    <w:rsid w:val="527AD8B1"/>
    <w:rsid w:val="52D4EC28"/>
    <w:rsid w:val="52EDD709"/>
    <w:rsid w:val="53953F37"/>
    <w:rsid w:val="542BFEC3"/>
    <w:rsid w:val="548592BF"/>
    <w:rsid w:val="54B38FF4"/>
    <w:rsid w:val="55CDC48E"/>
    <w:rsid w:val="5676E98C"/>
    <w:rsid w:val="56A24057"/>
    <w:rsid w:val="571D6D5F"/>
    <w:rsid w:val="57200FD7"/>
    <w:rsid w:val="576933C3"/>
    <w:rsid w:val="5770FE7D"/>
    <w:rsid w:val="57D81063"/>
    <w:rsid w:val="57DC5F8A"/>
    <w:rsid w:val="5866AD84"/>
    <w:rsid w:val="58A954C2"/>
    <w:rsid w:val="59B0D369"/>
    <w:rsid w:val="59CDE816"/>
    <w:rsid w:val="5A54A436"/>
    <w:rsid w:val="5C31D437"/>
    <w:rsid w:val="5C4C849A"/>
    <w:rsid w:val="5D68E9F9"/>
    <w:rsid w:val="5D78E3DD"/>
    <w:rsid w:val="5E7086BE"/>
    <w:rsid w:val="5EBE64AC"/>
    <w:rsid w:val="5F66EAA8"/>
    <w:rsid w:val="608F5516"/>
    <w:rsid w:val="60F1FB2D"/>
    <w:rsid w:val="62BF8D94"/>
    <w:rsid w:val="634944AB"/>
    <w:rsid w:val="6401AEB0"/>
    <w:rsid w:val="64172116"/>
    <w:rsid w:val="6452EB00"/>
    <w:rsid w:val="645B5DF5"/>
    <w:rsid w:val="64F7ACA8"/>
    <w:rsid w:val="652E19AD"/>
    <w:rsid w:val="65AF74E0"/>
    <w:rsid w:val="6792FEB7"/>
    <w:rsid w:val="682DC029"/>
    <w:rsid w:val="682F4D6A"/>
    <w:rsid w:val="682F7F6E"/>
    <w:rsid w:val="683B9C83"/>
    <w:rsid w:val="68E6A19E"/>
    <w:rsid w:val="6AD16AD2"/>
    <w:rsid w:val="6AEF482F"/>
    <w:rsid w:val="6D69EE75"/>
    <w:rsid w:val="6E2CDFDD"/>
    <w:rsid w:val="6E856691"/>
    <w:rsid w:val="6EF08022"/>
    <w:rsid w:val="6F72A178"/>
    <w:rsid w:val="6F739F25"/>
    <w:rsid w:val="70F3E284"/>
    <w:rsid w:val="71058D6D"/>
    <w:rsid w:val="7139E0FD"/>
    <w:rsid w:val="71B02AC6"/>
    <w:rsid w:val="72BA862B"/>
    <w:rsid w:val="73DA2F22"/>
    <w:rsid w:val="73F26CD2"/>
    <w:rsid w:val="7436CFE8"/>
    <w:rsid w:val="744CFDF2"/>
    <w:rsid w:val="747181BF"/>
    <w:rsid w:val="74F44FE5"/>
    <w:rsid w:val="75568DEE"/>
    <w:rsid w:val="756C191A"/>
    <w:rsid w:val="760D21CD"/>
    <w:rsid w:val="77A84DA0"/>
    <w:rsid w:val="77BB0036"/>
    <w:rsid w:val="77BD8B41"/>
    <w:rsid w:val="77E955C3"/>
    <w:rsid w:val="7883BD17"/>
    <w:rsid w:val="7889ECF1"/>
    <w:rsid w:val="7B326AE8"/>
    <w:rsid w:val="7CE959E3"/>
    <w:rsid w:val="7CEE4E56"/>
    <w:rsid w:val="7CF83061"/>
    <w:rsid w:val="7D708A3B"/>
    <w:rsid w:val="7E67EE16"/>
    <w:rsid w:val="7ED184DD"/>
    <w:rsid w:val="7F00D7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2F0AAE25-909C-44E3-9F56-14D09831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F2B"/>
    <w:pPr>
      <w:spacing w:after="160" w:line="312" w:lineRule="auto"/>
    </w:pPr>
    <w:rPr>
      <w:color w:val="323232"/>
      <w:sz w:val="24"/>
      <w:szCs w:val="24"/>
      <w:lang w:val="en-GB"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36918380">
      <w:bodyDiv w:val="1"/>
      <w:marLeft w:val="0"/>
      <w:marRight w:val="0"/>
      <w:marTop w:val="0"/>
      <w:marBottom w:val="0"/>
      <w:divBdr>
        <w:top w:val="none" w:sz="0" w:space="0" w:color="auto"/>
        <w:left w:val="none" w:sz="0" w:space="0" w:color="auto"/>
        <w:bottom w:val="none" w:sz="0" w:space="0" w:color="auto"/>
        <w:right w:val="none" w:sz="0" w:space="0" w:color="auto"/>
      </w:divBdr>
    </w:div>
    <w:div w:id="340013443">
      <w:bodyDiv w:val="1"/>
      <w:marLeft w:val="0"/>
      <w:marRight w:val="0"/>
      <w:marTop w:val="0"/>
      <w:marBottom w:val="0"/>
      <w:divBdr>
        <w:top w:val="none" w:sz="0" w:space="0" w:color="auto"/>
        <w:left w:val="none" w:sz="0" w:space="0" w:color="auto"/>
        <w:bottom w:val="none" w:sz="0" w:space="0" w:color="auto"/>
        <w:right w:val="none" w:sz="0" w:space="0" w:color="auto"/>
      </w:divBdr>
    </w:div>
    <w:div w:id="596836803">
      <w:bodyDiv w:val="1"/>
      <w:marLeft w:val="0"/>
      <w:marRight w:val="0"/>
      <w:marTop w:val="0"/>
      <w:marBottom w:val="0"/>
      <w:divBdr>
        <w:top w:val="none" w:sz="0" w:space="0" w:color="auto"/>
        <w:left w:val="none" w:sz="0" w:space="0" w:color="auto"/>
        <w:bottom w:val="none" w:sz="0" w:space="0" w:color="auto"/>
        <w:right w:val="none" w:sz="0" w:space="0" w:color="auto"/>
      </w:divBdr>
      <w:divsChild>
        <w:div w:id="1149634271">
          <w:marLeft w:val="446"/>
          <w:marRight w:val="0"/>
          <w:marTop w:val="0"/>
          <w:marBottom w:val="0"/>
          <w:divBdr>
            <w:top w:val="none" w:sz="0" w:space="0" w:color="auto"/>
            <w:left w:val="none" w:sz="0" w:space="0" w:color="auto"/>
            <w:bottom w:val="none" w:sz="0" w:space="0" w:color="auto"/>
            <w:right w:val="none" w:sz="0" w:space="0" w:color="auto"/>
          </w:divBdr>
        </w:div>
      </w:divsChild>
    </w:div>
    <w:div w:id="632518758">
      <w:bodyDiv w:val="1"/>
      <w:marLeft w:val="0"/>
      <w:marRight w:val="0"/>
      <w:marTop w:val="0"/>
      <w:marBottom w:val="0"/>
      <w:divBdr>
        <w:top w:val="none" w:sz="0" w:space="0" w:color="auto"/>
        <w:left w:val="none" w:sz="0" w:space="0" w:color="auto"/>
        <w:bottom w:val="none" w:sz="0" w:space="0" w:color="auto"/>
        <w:right w:val="none" w:sz="0" w:space="0" w:color="auto"/>
      </w:divBdr>
    </w:div>
    <w:div w:id="1314336700">
      <w:bodyDiv w:val="1"/>
      <w:marLeft w:val="0"/>
      <w:marRight w:val="0"/>
      <w:marTop w:val="0"/>
      <w:marBottom w:val="0"/>
      <w:divBdr>
        <w:top w:val="none" w:sz="0" w:space="0" w:color="auto"/>
        <w:left w:val="none" w:sz="0" w:space="0" w:color="auto"/>
        <w:bottom w:val="none" w:sz="0" w:space="0" w:color="auto"/>
        <w:right w:val="none" w:sz="0" w:space="0" w:color="auto"/>
      </w:divBdr>
    </w:div>
    <w:div w:id="1351877202">
      <w:bodyDiv w:val="1"/>
      <w:marLeft w:val="0"/>
      <w:marRight w:val="0"/>
      <w:marTop w:val="0"/>
      <w:marBottom w:val="0"/>
      <w:divBdr>
        <w:top w:val="none" w:sz="0" w:space="0" w:color="auto"/>
        <w:left w:val="none" w:sz="0" w:space="0" w:color="auto"/>
        <w:bottom w:val="none" w:sz="0" w:space="0" w:color="auto"/>
        <w:right w:val="none" w:sz="0" w:space="0" w:color="auto"/>
      </w:divBdr>
    </w:div>
    <w:div w:id="1416778177">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55128475">
      <w:bodyDiv w:val="1"/>
      <w:marLeft w:val="0"/>
      <w:marRight w:val="0"/>
      <w:marTop w:val="0"/>
      <w:marBottom w:val="0"/>
      <w:divBdr>
        <w:top w:val="none" w:sz="0" w:space="0" w:color="auto"/>
        <w:left w:val="none" w:sz="0" w:space="0" w:color="auto"/>
        <w:bottom w:val="none" w:sz="0" w:space="0" w:color="auto"/>
        <w:right w:val="none" w:sz="0" w:space="0" w:color="auto"/>
      </w:divBdr>
      <w:divsChild>
        <w:div w:id="1460219266">
          <w:marLeft w:val="446"/>
          <w:marRight w:val="0"/>
          <w:marTop w:val="0"/>
          <w:marBottom w:val="0"/>
          <w:divBdr>
            <w:top w:val="none" w:sz="0" w:space="0" w:color="auto"/>
            <w:left w:val="none" w:sz="0" w:space="0" w:color="auto"/>
            <w:bottom w:val="none" w:sz="0" w:space="0" w:color="auto"/>
            <w:right w:val="none" w:sz="0" w:space="0" w:color="auto"/>
          </w:divBdr>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75698408">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7076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rketing.effie.org/effie-awards-united-kingdom-2024-1" TargetMode="External"/><Relationship Id="rId18" Type="http://schemas.openxmlformats.org/officeDocument/2006/relationships/hyperlink" Target="https://sustainabledevelopment.un.org/post2015/transformingourworld"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effieindex.com" TargetMode="External"/><Relationship Id="rId7" Type="http://schemas.openxmlformats.org/officeDocument/2006/relationships/settings" Target="settings.xml"/><Relationship Id="rId12" Type="http://schemas.openxmlformats.org/officeDocument/2006/relationships/hyperlink" Target="https://effie-uk.acclaimworks.com/" TargetMode="External"/><Relationship Id="rId17" Type="http://schemas.openxmlformats.org/officeDocument/2006/relationships/hyperlink" Target="https://effie-uk.acclaimworks.com" TargetMode="External"/><Relationship Id="rId25" Type="http://schemas.openxmlformats.org/officeDocument/2006/relationships/hyperlink" Target="https://www.effie.org/77/entry_details/2" TargetMode="External"/><Relationship Id="rId2" Type="http://schemas.openxmlformats.org/officeDocument/2006/relationships/customXml" Target="../customXml/item2.xml"/><Relationship Id="rId16" Type="http://schemas.openxmlformats.org/officeDocument/2006/relationships/hyperlink" Target="http://current.effie.org.s3.amazonaws.com/downloads/Effie_Objectives_Guide.pdf" TargetMode="External"/><Relationship Id="rId20" Type="http://schemas.openxmlformats.org/officeDocument/2006/relationships/hyperlink" Target="https://www.effie.org/77/entry_details/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effie.org/cases" TargetMode="External"/><Relationship Id="rId5" Type="http://schemas.openxmlformats.org/officeDocument/2006/relationships/numbering" Target="numbering.xml"/><Relationship Id="rId15" Type="http://schemas.openxmlformats.org/officeDocument/2006/relationships/hyperlink" Target="https://www.effie.org/77/entry_details" TargetMode="External"/><Relationship Id="rId23" Type="http://schemas.openxmlformats.org/officeDocument/2006/relationships/hyperlink" Target="https://www.effie.org/case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ustainabledevelopment.un.org/sdg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fieuk@effie.org" TargetMode="External"/><Relationship Id="rId22" Type="http://schemas.openxmlformats.org/officeDocument/2006/relationships/hyperlink" Target="http://www.effieindex.com" TargetMode="External"/><Relationship Id="rId27"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5E6B0329136499C8DC036999190D4" ma:contentTypeVersion="22" ma:contentTypeDescription="Create a new document." ma:contentTypeScope="" ma:versionID="155efadc91cf2dd32788051c78818df8">
  <xsd:schema xmlns:xsd="http://www.w3.org/2001/XMLSchema" xmlns:xs="http://www.w3.org/2001/XMLSchema" xmlns:p="http://schemas.microsoft.com/office/2006/metadata/properties" xmlns:ns2="f2b6a8cd-1bc9-4a83-bc71-fe3ed32043d4" xmlns:ns3="738af4f3-9644-46d5-83d7-61134c8fb4c0" targetNamespace="http://schemas.microsoft.com/office/2006/metadata/properties" ma:root="true" ma:fieldsID="fda7bd5bc2c0e0c3f1217cefa2637471" ns2:_="" ns3:_="">
    <xsd:import namespace="f2b6a8cd-1bc9-4a83-bc71-fe3ed32043d4"/>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6a8cd-1bc9-4a83-bc71-fe3ed3204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f2b6a8cd-1bc9-4a83-bc71-fe3ed32043d4" xsi:nil="true"/>
    <TaxCatchAll xmlns="738af4f3-9644-46d5-83d7-61134c8fb4c0" xsi:nil="true"/>
    <lcf76f155ced4ddcb4097134ff3c332f xmlns="f2b6a8cd-1bc9-4a83-bc71-fe3ed32043d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094002-895A-4098-92FC-45163344A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6a8cd-1bc9-4a83-bc71-fe3ed32043d4"/>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E6D07-A868-4D66-BA54-CEDE68180463}">
  <ds:schemaRefs>
    <ds:schemaRef ds:uri="http://schemas.openxmlformats.org/officeDocument/2006/bibliography"/>
  </ds:schemaRefs>
</ds:datastoreItem>
</file>

<file path=customXml/itemProps3.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f2b6a8cd-1bc9-4a83-bc71-fe3ed32043d4"/>
    <ds:schemaRef ds:uri="738af4f3-9644-46d5-83d7-61134c8fb4c0"/>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flyer.dotx</Template>
  <TotalTime>4</TotalTime>
  <Pages>1</Pages>
  <Words>8284</Words>
  <Characters>47221</Characters>
  <Application>Microsoft Office Word</Application>
  <DocSecurity>4</DocSecurity>
  <Lines>393</Lines>
  <Paragraphs>110</Paragraphs>
  <ScaleCrop>false</ScaleCrop>
  <Company/>
  <LinksUpToDate>false</LinksUpToDate>
  <CharactersWithSpaces>55395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Rachel Emms</cp:lastModifiedBy>
  <cp:revision>28</cp:revision>
  <cp:lastPrinted>2021-01-11T19:51:00Z</cp:lastPrinted>
  <dcterms:created xsi:type="dcterms:W3CDTF">2023-02-09T00:17:00Z</dcterms:created>
  <dcterms:modified xsi:type="dcterms:W3CDTF">2024-02-29T19:37:00Z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0x010100E235E6B0329136499C8DC036999190D4</vt:lpwstr>
  </property>
  <property fmtid="{D5CDD505-2E9C-101B-9397-08002B2CF9AE}" pid="4" name="Order">
    <vt:r8>102953400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