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90" w:tblpY="626"/>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5310"/>
        <w:gridCol w:w="5580"/>
      </w:tblGrid>
      <w:tr w:rsidR="00955B28" w:rsidRPr="00014E42" w14:paraId="675C33DC" w14:textId="77777777" w:rsidTr="4D4E866F">
        <w:trPr>
          <w:gridBefore w:val="1"/>
          <w:wBefore w:w="90" w:type="dxa"/>
          <w:trHeight w:val="1437"/>
        </w:trPr>
        <w:tc>
          <w:tcPr>
            <w:tcW w:w="5310" w:type="dxa"/>
            <w:vAlign w:val="center"/>
          </w:tcPr>
          <w:p w14:paraId="4FE5925B" w14:textId="7B748C3E" w:rsidR="00955B28" w:rsidRPr="00014E42" w:rsidRDefault="00833C97" w:rsidP="00276184">
            <w:pPr>
              <w:rPr>
                <w:rFonts w:ascii="AvenirNext LT Pro Bold" w:hAnsi="AvenirNext LT Pro Bold"/>
              </w:rPr>
            </w:pPr>
            <w:r w:rsidRPr="00014E42">
              <w:rPr>
                <w:rFonts w:ascii="AvenirNext LT Pro Bold" w:hAnsi="AvenirNext LT Pro Bold"/>
                <w:noProof/>
                <w:color w:val="2B579A"/>
                <w:shd w:val="clear" w:color="auto" w:fill="E6E6E6"/>
              </w:rPr>
              <w:drawing>
                <wp:anchor distT="0" distB="0" distL="114300" distR="114300" simplePos="0" relativeHeight="251658241" behindDoc="1" locked="0" layoutInCell="1" allowOverlap="1" wp14:anchorId="4B1CDCDC" wp14:editId="3F3F00E6">
                  <wp:simplePos x="0" y="0"/>
                  <wp:positionH relativeFrom="column">
                    <wp:posOffset>-520065</wp:posOffset>
                  </wp:positionH>
                  <wp:positionV relativeFrom="paragraph">
                    <wp:posOffset>-292100</wp:posOffset>
                  </wp:positionV>
                  <wp:extent cx="3572510" cy="10449560"/>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2510" cy="10449560"/>
                          </a:xfrm>
                          <a:prstGeom prst="rect">
                            <a:avLst/>
                          </a:prstGeom>
                          <a:noFill/>
                        </pic:spPr>
                      </pic:pic>
                    </a:graphicData>
                  </a:graphic>
                  <wp14:sizeRelH relativeFrom="page">
                    <wp14:pctWidth>0</wp14:pctWidth>
                  </wp14:sizeRelH>
                  <wp14:sizeRelV relativeFrom="page">
                    <wp14:pctHeight>0</wp14:pctHeight>
                  </wp14:sizeRelV>
                </wp:anchor>
              </w:drawing>
            </w:r>
            <w:r w:rsidR="00D26F37" w:rsidRPr="00707D91">
              <w:rPr>
                <w:rFonts w:ascii="Times New Roman"/>
                <w:noProof/>
                <w:position w:val="32"/>
                <w:sz w:val="20"/>
              </w:rPr>
              <w:drawing>
                <wp:anchor distT="0" distB="0" distL="114300" distR="114300" simplePos="0" relativeHeight="251660290" behindDoc="1" locked="0" layoutInCell="1" allowOverlap="1" wp14:anchorId="657B6B1B" wp14:editId="79989157">
                  <wp:simplePos x="0" y="0"/>
                  <wp:positionH relativeFrom="column">
                    <wp:posOffset>-1270</wp:posOffset>
                  </wp:positionH>
                  <wp:positionV relativeFrom="paragraph">
                    <wp:posOffset>3810</wp:posOffset>
                  </wp:positionV>
                  <wp:extent cx="2286000" cy="786384"/>
                  <wp:effectExtent l="0" t="0" r="0" b="1270"/>
                  <wp:wrapNone/>
                  <wp:docPr id="116719396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93963" name="Picture 1" descr="A black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0" cy="786384"/>
                          </a:xfrm>
                          <a:prstGeom prst="rect">
                            <a:avLst/>
                          </a:prstGeom>
                        </pic:spPr>
                      </pic:pic>
                    </a:graphicData>
                  </a:graphic>
                  <wp14:sizeRelV relativeFrom="margin">
                    <wp14:pctHeight>0</wp14:pctHeight>
                  </wp14:sizeRelV>
                </wp:anchor>
              </w:drawing>
            </w:r>
          </w:p>
          <w:p w14:paraId="1D1635EC" w14:textId="196BA1EC" w:rsidR="00955B28" w:rsidRPr="00014E42" w:rsidRDefault="00955B28" w:rsidP="287F2D89">
            <w:pPr>
              <w:rPr>
                <w:rFonts w:ascii="AvenirNext LT Pro Bold" w:hAnsi="AvenirNext LT Pro Bold"/>
              </w:rPr>
            </w:pPr>
          </w:p>
        </w:tc>
        <w:tc>
          <w:tcPr>
            <w:tcW w:w="5580" w:type="dxa"/>
            <w:vAlign w:val="center"/>
          </w:tcPr>
          <w:p w14:paraId="6C2773D4" w14:textId="09FBE652" w:rsidR="0038135D" w:rsidRPr="00014E42" w:rsidRDefault="005D7A0A" w:rsidP="00561BBB">
            <w:pPr>
              <w:spacing w:after="0" w:line="240" w:lineRule="auto"/>
              <w:ind w:right="-390"/>
              <w:rPr>
                <w:rFonts w:ascii="AvenirNext LT Pro Bold" w:hAnsi="AvenirNext LT Pro Bold"/>
                <w:b/>
                <w:color w:val="000000" w:themeColor="text1"/>
                <w:sz w:val="50"/>
                <w:szCs w:val="50"/>
              </w:rPr>
            </w:pPr>
            <w:r w:rsidRPr="00014E42">
              <w:rPr>
                <w:rFonts w:ascii="AvenirNext LT Pro Bold" w:hAnsi="AvenirNext LT Pro Bold"/>
                <w:b/>
                <w:noProof/>
                <w:color w:val="000000" w:themeColor="text1"/>
                <w:sz w:val="40"/>
                <w:szCs w:val="40"/>
                <w:shd w:val="clear" w:color="auto" w:fill="E6E6E6"/>
              </w:rPr>
              <w:drawing>
                <wp:anchor distT="0" distB="0" distL="114300" distR="114300" simplePos="0" relativeHeight="251658242" behindDoc="0" locked="0" layoutInCell="1" allowOverlap="1" wp14:anchorId="4A9C916F" wp14:editId="25B7CD2A">
                  <wp:simplePos x="0" y="0"/>
                  <wp:positionH relativeFrom="column">
                    <wp:posOffset>2056130</wp:posOffset>
                  </wp:positionH>
                  <wp:positionV relativeFrom="paragraph">
                    <wp:posOffset>29210</wp:posOffset>
                  </wp:positionV>
                  <wp:extent cx="1700530" cy="95059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a:stretch>
                            <a:fillRect/>
                          </a:stretch>
                        </pic:blipFill>
                        <pic:spPr>
                          <a:xfrm>
                            <a:off x="0" y="0"/>
                            <a:ext cx="1700530" cy="950595"/>
                          </a:xfrm>
                          <a:prstGeom prst="rect">
                            <a:avLst/>
                          </a:prstGeom>
                        </pic:spPr>
                      </pic:pic>
                    </a:graphicData>
                  </a:graphic>
                  <wp14:sizeRelH relativeFrom="page">
                    <wp14:pctWidth>0</wp14:pctWidth>
                  </wp14:sizeRelH>
                  <wp14:sizeRelV relativeFrom="page">
                    <wp14:pctHeight>0</wp14:pctHeight>
                  </wp14:sizeRelV>
                </wp:anchor>
              </w:drawing>
            </w:r>
          </w:p>
          <w:p w14:paraId="01457ACB" w14:textId="562EF0DE" w:rsidR="0038135D" w:rsidRPr="00014E42" w:rsidRDefault="0038135D" w:rsidP="00561BBB">
            <w:pPr>
              <w:spacing w:after="0" w:line="240" w:lineRule="auto"/>
              <w:ind w:right="-390"/>
              <w:rPr>
                <w:rFonts w:ascii="AvenirNext LT Pro Bold" w:hAnsi="AvenirNext LT Pro Bold"/>
                <w:b/>
                <w:color w:val="000000" w:themeColor="text1"/>
                <w:sz w:val="40"/>
                <w:szCs w:val="40"/>
              </w:rPr>
            </w:pPr>
          </w:p>
          <w:p w14:paraId="781F646A" w14:textId="321C7D33" w:rsidR="00955B28" w:rsidRPr="00014E42" w:rsidRDefault="00955B28" w:rsidP="0038135D">
            <w:pPr>
              <w:spacing w:after="0" w:line="240" w:lineRule="auto"/>
              <w:ind w:right="-390"/>
              <w:rPr>
                <w:rFonts w:ascii="AvenirNext LT Pro Bold" w:hAnsi="AvenirNext LT Pro Bold"/>
                <w:b/>
                <w:color w:val="000000" w:themeColor="text1"/>
                <w:sz w:val="40"/>
                <w:szCs w:val="40"/>
              </w:rPr>
            </w:pPr>
          </w:p>
        </w:tc>
      </w:tr>
      <w:tr w:rsidR="00845152" w:rsidRPr="00014E42" w14:paraId="3C5FE665" w14:textId="77777777" w:rsidTr="4D4E866F">
        <w:trPr>
          <w:gridBefore w:val="1"/>
          <w:wBefore w:w="90" w:type="dxa"/>
          <w:trHeight w:val="852"/>
        </w:trPr>
        <w:tc>
          <w:tcPr>
            <w:tcW w:w="10890" w:type="dxa"/>
            <w:gridSpan w:val="2"/>
            <w:vAlign w:val="center"/>
          </w:tcPr>
          <w:p w14:paraId="37225D3E" w14:textId="442A7E7B" w:rsidR="00845152" w:rsidRPr="00014E42" w:rsidRDefault="00FD0B31" w:rsidP="00561BBB">
            <w:pPr>
              <w:spacing w:after="0" w:line="240" w:lineRule="auto"/>
              <w:ind w:right="-390"/>
              <w:rPr>
                <w:rFonts w:ascii="AvenirNext LT Pro Bold" w:hAnsi="AvenirNext LT Pro Bold"/>
                <w:noProof/>
              </w:rPr>
            </w:pPr>
            <w:r w:rsidRPr="00014E42">
              <w:rPr>
                <w:rFonts w:ascii="AvenirNext LT Pro Bold" w:hAnsi="AvenirNext LT Pro Bold"/>
                <w:b/>
                <w:bCs/>
                <w:color w:val="000000" w:themeColor="text1"/>
                <w:sz w:val="40"/>
                <w:szCs w:val="40"/>
              </w:rPr>
              <w:t>202</w:t>
            </w:r>
            <w:r w:rsidR="00890F4B">
              <w:rPr>
                <w:rFonts w:ascii="AvenirNext LT Pro Bold" w:hAnsi="AvenirNext LT Pro Bold"/>
                <w:b/>
                <w:bCs/>
                <w:color w:val="000000" w:themeColor="text1"/>
                <w:sz w:val="40"/>
                <w:szCs w:val="40"/>
              </w:rPr>
              <w:t>4</w:t>
            </w:r>
            <w:r w:rsidR="4F70D588" w:rsidRPr="00014E42">
              <w:rPr>
                <w:rFonts w:ascii="AvenirNext LT Pro Bold" w:hAnsi="AvenirNext LT Pro Bold"/>
                <w:b/>
                <w:bCs/>
                <w:color w:val="000000" w:themeColor="text1"/>
                <w:sz w:val="40"/>
                <w:szCs w:val="40"/>
              </w:rPr>
              <w:t xml:space="preserve"> </w:t>
            </w:r>
            <w:r w:rsidR="00845152" w:rsidRPr="00014E42">
              <w:rPr>
                <w:rFonts w:ascii="AvenirNext LT Pro Bold" w:hAnsi="AvenirNext LT Pro Bold"/>
                <w:b/>
                <w:bCs/>
                <w:color w:val="000000" w:themeColor="text1"/>
                <w:sz w:val="40"/>
                <w:szCs w:val="40"/>
              </w:rPr>
              <w:t>Collegiate Entry Form</w:t>
            </w:r>
            <w:r w:rsidR="00827B43" w:rsidRPr="00014E42">
              <w:rPr>
                <w:rFonts w:ascii="AvenirNext LT Pro Bold" w:hAnsi="AvenirNext LT Pro Bold"/>
                <w:b/>
                <w:bCs/>
                <w:color w:val="000000" w:themeColor="text1"/>
                <w:sz w:val="40"/>
                <w:szCs w:val="40"/>
              </w:rPr>
              <w:t xml:space="preserve"> Template</w:t>
            </w:r>
          </w:p>
        </w:tc>
      </w:tr>
      <w:tr w:rsidR="00955B28" w:rsidRPr="00014E42" w14:paraId="7E7E29F1" w14:textId="77777777" w:rsidTr="4D4E866F">
        <w:trPr>
          <w:gridBefore w:val="1"/>
          <w:wBefore w:w="90" w:type="dxa"/>
          <w:trHeight w:val="1800"/>
        </w:trPr>
        <w:tc>
          <w:tcPr>
            <w:tcW w:w="10890" w:type="dxa"/>
            <w:gridSpan w:val="2"/>
            <w:shd w:val="clear" w:color="auto" w:fill="auto"/>
            <w:vAlign w:val="center"/>
          </w:tcPr>
          <w:p w14:paraId="6FACEBA6" w14:textId="16C9058B" w:rsidR="005F52D0" w:rsidRPr="00014E42" w:rsidRDefault="0035624A" w:rsidP="00EC3FAF">
            <w:pPr>
              <w:spacing w:after="0" w:line="240" w:lineRule="auto"/>
              <w:contextualSpacing/>
              <w:rPr>
                <w:rFonts w:ascii="AvenirNext LT Pro Bold" w:hAnsi="AvenirNext LT Pro Bold"/>
                <w:color w:val="auto"/>
                <w:sz w:val="18"/>
                <w:szCs w:val="18"/>
              </w:rPr>
            </w:pPr>
            <w:r>
              <w:br/>
            </w:r>
            <w:r w:rsidR="00827B43" w:rsidRPr="1AA65C3B">
              <w:rPr>
                <w:rFonts w:ascii="AvenirNext LT Pro Bold" w:hAnsi="AvenirNext LT Pro Bold"/>
                <w:color w:val="auto"/>
                <w:sz w:val="18"/>
                <w:szCs w:val="18"/>
              </w:rPr>
              <w:t>This document serves as a guide to help you through the</w:t>
            </w:r>
            <w:r w:rsidR="00055A8F">
              <w:rPr>
                <w:rFonts w:ascii="AvenirNext LT Pro Bold" w:hAnsi="AvenirNext LT Pro Bold"/>
                <w:color w:val="auto"/>
                <w:sz w:val="18"/>
                <w:szCs w:val="18"/>
              </w:rPr>
              <w:t xml:space="preserve"> entry</w:t>
            </w:r>
            <w:r w:rsidR="00827B43" w:rsidRPr="1AA65C3B">
              <w:rPr>
                <w:rFonts w:ascii="AvenirNext LT Pro Bold" w:hAnsi="AvenirNext LT Pro Bold"/>
                <w:color w:val="auto"/>
                <w:sz w:val="18"/>
                <w:szCs w:val="18"/>
              </w:rPr>
              <w:t xml:space="preserve"> process.</w:t>
            </w:r>
            <w:r w:rsidR="00EC3FAF">
              <w:rPr>
                <w:rFonts w:ascii="AvenirNext LT Pro Bold" w:hAnsi="AvenirNext LT Pro Bold"/>
                <w:color w:val="auto"/>
                <w:sz w:val="18"/>
                <w:szCs w:val="18"/>
              </w:rPr>
              <w:t xml:space="preserve"> </w:t>
            </w:r>
            <w:r w:rsidR="00EC3FAF" w:rsidRPr="1AA65C3B">
              <w:rPr>
                <w:rFonts w:ascii="AvenirNext LT Pro Bold" w:hAnsi="AvenirNext LT Pro Bold"/>
                <w:color w:val="auto"/>
                <w:sz w:val="18"/>
                <w:szCs w:val="18"/>
              </w:rPr>
              <w:t xml:space="preserve"> </w:t>
            </w:r>
            <w:r w:rsidR="00EC3FAF">
              <w:rPr>
                <w:rFonts w:ascii="AvenirNext LT Pro Bold" w:hAnsi="AvenirNext LT Pro Bold"/>
                <w:color w:val="auto"/>
                <w:sz w:val="18"/>
                <w:szCs w:val="18"/>
              </w:rPr>
              <w:t>U</w:t>
            </w:r>
            <w:r w:rsidR="005F52D0" w:rsidRPr="1AA65C3B">
              <w:rPr>
                <w:rFonts w:ascii="AvenirNext LT Pro Bold" w:hAnsi="AvenirNext LT Pro Bold"/>
                <w:color w:val="auto"/>
                <w:sz w:val="18"/>
                <w:szCs w:val="18"/>
              </w:rPr>
              <w:t xml:space="preserve">se this </w:t>
            </w:r>
            <w:r w:rsidR="00A067BC">
              <w:rPr>
                <w:rFonts w:ascii="AvenirNext LT Pro Bold" w:hAnsi="AvenirNext LT Pro Bold"/>
                <w:color w:val="auto"/>
                <w:sz w:val="18"/>
                <w:szCs w:val="18"/>
              </w:rPr>
              <w:t>template</w:t>
            </w:r>
            <w:r w:rsidR="005F52D0" w:rsidRPr="1AA65C3B">
              <w:rPr>
                <w:rFonts w:ascii="AvenirNext LT Pro Bold" w:hAnsi="AvenirNext LT Pro Bold"/>
                <w:color w:val="auto"/>
                <w:sz w:val="18"/>
                <w:szCs w:val="18"/>
              </w:rPr>
              <w:t xml:space="preserve"> while crafting </w:t>
            </w:r>
            <w:r w:rsidR="00EC3FAF">
              <w:rPr>
                <w:rFonts w:ascii="AvenirNext LT Pro Bold" w:hAnsi="AvenirNext LT Pro Bold"/>
                <w:color w:val="auto"/>
                <w:sz w:val="18"/>
                <w:szCs w:val="18"/>
              </w:rPr>
              <w:t>your</w:t>
            </w:r>
            <w:r w:rsidR="00EC3FAF" w:rsidRPr="1AA65C3B">
              <w:rPr>
                <w:rFonts w:ascii="AvenirNext LT Pro Bold" w:hAnsi="AvenirNext LT Pro Bold"/>
                <w:color w:val="auto"/>
                <w:sz w:val="18"/>
                <w:szCs w:val="18"/>
              </w:rPr>
              <w:t xml:space="preserve"> </w:t>
            </w:r>
            <w:r w:rsidR="005F52D0" w:rsidRPr="1AA65C3B">
              <w:rPr>
                <w:rFonts w:ascii="AvenirNext LT Pro Bold" w:hAnsi="AvenirNext LT Pro Bold"/>
                <w:color w:val="auto"/>
                <w:sz w:val="18"/>
                <w:szCs w:val="18"/>
              </w:rPr>
              <w:t xml:space="preserve">submission to enable easy collaboration with team members. </w:t>
            </w:r>
            <w:r w:rsidR="00EC3FAF" w:rsidRPr="1AA65C3B">
              <w:rPr>
                <w:rFonts w:ascii="AvenirNext LT Pro Bold" w:hAnsi="AvenirNext LT Pro Bold"/>
                <w:color w:val="auto"/>
                <w:sz w:val="18"/>
                <w:szCs w:val="18"/>
              </w:rPr>
              <w:t xml:space="preserve"> </w:t>
            </w:r>
            <w:r w:rsidR="00EC3FAF">
              <w:rPr>
                <w:rFonts w:ascii="AvenirNext LT Pro Bold" w:hAnsi="AvenirNext LT Pro Bold"/>
                <w:color w:val="auto"/>
                <w:sz w:val="18"/>
                <w:szCs w:val="18"/>
              </w:rPr>
              <w:t xml:space="preserve">Copy &amp; paste your answers to the questions below in the </w:t>
            </w:r>
            <w:r w:rsidR="005F29FF" w:rsidRPr="005F29FF">
              <w:rPr>
                <w:rFonts w:ascii="AvenirNext LT Pro Bold" w:hAnsi="AvenirNext LT Pro Bold"/>
                <w:color w:val="927026"/>
                <w:sz w:val="18"/>
                <w:szCs w:val="18"/>
              </w:rPr>
              <w:fldChar w:fldCharType="begin"/>
            </w:r>
            <w:r w:rsidR="005F29FF" w:rsidRPr="005F29FF">
              <w:rPr>
                <w:rFonts w:ascii="AvenirNext LT Pro Bold" w:hAnsi="AvenirNext LT Pro Bold"/>
                <w:color w:val="927026"/>
                <w:sz w:val="18"/>
                <w:szCs w:val="18"/>
              </w:rPr>
              <w:instrText>HYPERLINK "https://effie-collegiate.acclaimworks.com/"</w:instrText>
            </w:r>
            <w:r w:rsidR="005F29FF" w:rsidRPr="005F29FF">
              <w:rPr>
                <w:rFonts w:ascii="AvenirNext LT Pro Bold" w:hAnsi="AvenirNext LT Pro Bold"/>
                <w:color w:val="927026"/>
                <w:sz w:val="18"/>
                <w:szCs w:val="18"/>
              </w:rPr>
            </w:r>
            <w:r w:rsidR="005F29FF" w:rsidRPr="005F29FF">
              <w:rPr>
                <w:rFonts w:ascii="AvenirNext LT Pro Bold" w:hAnsi="AvenirNext LT Pro Bold"/>
                <w:color w:val="927026"/>
                <w:sz w:val="18"/>
                <w:szCs w:val="18"/>
              </w:rPr>
              <w:fldChar w:fldCharType="separate"/>
            </w:r>
            <w:r w:rsidR="00EC3FAF" w:rsidRPr="005F29FF">
              <w:rPr>
                <w:rStyle w:val="Hyperlink"/>
                <w:rFonts w:ascii="AvenirNext LT Pro Bold" w:hAnsi="AvenirNext LT Pro Bold"/>
                <w:color w:val="927026"/>
                <w:sz w:val="18"/>
                <w:szCs w:val="18"/>
              </w:rPr>
              <w:t>Entry Portal</w:t>
            </w:r>
            <w:r w:rsidR="005F29FF" w:rsidRPr="005F29FF">
              <w:rPr>
                <w:rFonts w:ascii="AvenirNext LT Pro Bold" w:hAnsi="AvenirNext LT Pro Bold"/>
                <w:color w:val="927026"/>
                <w:sz w:val="18"/>
                <w:szCs w:val="18"/>
              </w:rPr>
              <w:fldChar w:fldCharType="end"/>
            </w:r>
            <w:r w:rsidR="00EC3FAF" w:rsidRPr="005F29FF">
              <w:rPr>
                <w:rFonts w:ascii="AvenirNext LT Pro Bold" w:hAnsi="AvenirNext LT Pro Bold"/>
                <w:color w:val="927026"/>
                <w:sz w:val="18"/>
                <w:szCs w:val="18"/>
              </w:rPr>
              <w:t xml:space="preserve">.  </w:t>
            </w:r>
            <w:r w:rsidR="00EC3FAF" w:rsidRPr="00A067BC">
              <w:rPr>
                <w:rFonts w:ascii="AvenirNext LT Pro Bold" w:hAnsi="AvenirNext LT Pro Bold"/>
                <w:color w:val="auto"/>
                <w:sz w:val="18"/>
                <w:szCs w:val="18"/>
                <w:u w:val="single"/>
              </w:rPr>
              <w:t xml:space="preserve">All entries </w:t>
            </w:r>
            <w:r w:rsidR="005C7F27">
              <w:rPr>
                <w:rFonts w:ascii="AvenirNext LT Pro Bold" w:hAnsi="AvenirNext LT Pro Bold"/>
                <w:color w:val="auto"/>
                <w:sz w:val="18"/>
                <w:szCs w:val="18"/>
                <w:u w:val="single"/>
              </w:rPr>
              <w:t>must</w:t>
            </w:r>
            <w:r w:rsidR="00EC3FAF" w:rsidRPr="00A067BC">
              <w:rPr>
                <w:rFonts w:ascii="AvenirNext LT Pro Bold" w:hAnsi="AvenirNext LT Pro Bold"/>
                <w:color w:val="auto"/>
                <w:sz w:val="18"/>
                <w:szCs w:val="18"/>
                <w:u w:val="single"/>
              </w:rPr>
              <w:t xml:space="preserve"> be submitted via the Entry Portal</w:t>
            </w:r>
            <w:r w:rsidR="00EC3FAF">
              <w:rPr>
                <w:rFonts w:ascii="AvenirNext LT Pro Bold" w:hAnsi="AvenirNext LT Pro Bold"/>
                <w:color w:val="auto"/>
                <w:sz w:val="18"/>
                <w:szCs w:val="18"/>
              </w:rPr>
              <w:t xml:space="preserve">. </w:t>
            </w:r>
            <w:r w:rsidR="00A067BC">
              <w:rPr>
                <w:rFonts w:ascii="AvenirNext LT Pro Bold" w:hAnsi="AvenirNext LT Pro Bold"/>
                <w:color w:val="auto"/>
                <w:sz w:val="18"/>
                <w:szCs w:val="18"/>
              </w:rPr>
              <w:t xml:space="preserve">A PDF of your entry will be available after </w:t>
            </w:r>
            <w:r w:rsidR="00EC3FAF">
              <w:rPr>
                <w:rFonts w:ascii="AvenirNext LT Pro Bold" w:hAnsi="AvenirNext LT Pro Bold"/>
                <w:color w:val="auto"/>
                <w:sz w:val="18"/>
                <w:szCs w:val="18"/>
              </w:rPr>
              <w:t>submi</w:t>
            </w:r>
            <w:r w:rsidR="00A067BC">
              <w:rPr>
                <w:rFonts w:ascii="AvenirNext LT Pro Bold" w:hAnsi="AvenirNext LT Pro Bold"/>
                <w:color w:val="auto"/>
                <w:sz w:val="18"/>
                <w:szCs w:val="18"/>
              </w:rPr>
              <w:t>ssion.</w:t>
            </w:r>
            <w:r w:rsidR="00EC3FAF">
              <w:rPr>
                <w:rFonts w:ascii="AvenirNext LT Pro Bold" w:hAnsi="AvenirNext LT Pro Bold"/>
                <w:color w:val="auto"/>
                <w:sz w:val="18"/>
                <w:szCs w:val="18"/>
              </w:rPr>
              <w:t xml:space="preserve"> </w:t>
            </w:r>
            <w:r w:rsidR="005F52D0" w:rsidRPr="1AA65C3B">
              <w:rPr>
                <w:rFonts w:ascii="AvenirNext LT Pro Bold" w:hAnsi="AvenirNext LT Pro Bold"/>
                <w:color w:val="auto"/>
                <w:sz w:val="18"/>
                <w:szCs w:val="18"/>
              </w:rPr>
              <w:t xml:space="preserve">The </w:t>
            </w:r>
            <w:r w:rsidR="00EC3FAF">
              <w:rPr>
                <w:rFonts w:ascii="AvenirNext LT Pro Bold" w:hAnsi="AvenirNext LT Pro Bold"/>
                <w:color w:val="auto"/>
                <w:sz w:val="18"/>
                <w:szCs w:val="18"/>
              </w:rPr>
              <w:t>answers provided</w:t>
            </w:r>
            <w:r w:rsidR="005F52D0" w:rsidRPr="1AA65C3B">
              <w:rPr>
                <w:rFonts w:ascii="AvenirNext LT Pro Bold" w:hAnsi="AvenirNext LT Pro Bold"/>
                <w:color w:val="auto"/>
                <w:sz w:val="18"/>
                <w:szCs w:val="18"/>
              </w:rPr>
              <w:t xml:space="preserve"> on this form will be </w:t>
            </w:r>
            <w:r w:rsidR="005C7F27">
              <w:rPr>
                <w:rFonts w:ascii="AvenirNext LT Pro Bold" w:hAnsi="AvenirNext LT Pro Bold"/>
                <w:color w:val="auto"/>
                <w:sz w:val="18"/>
                <w:szCs w:val="18"/>
              </w:rPr>
              <w:t>evaluated</w:t>
            </w:r>
            <w:r w:rsidR="005F52D0" w:rsidRPr="1AA65C3B">
              <w:rPr>
                <w:rFonts w:ascii="AvenirNext LT Pro Bold" w:hAnsi="AvenirNext LT Pro Bold"/>
                <w:color w:val="auto"/>
                <w:sz w:val="18"/>
                <w:szCs w:val="18"/>
              </w:rPr>
              <w:t xml:space="preserve"> by judges</w:t>
            </w:r>
            <w:r w:rsidR="00EC3FAF">
              <w:rPr>
                <w:rFonts w:ascii="AvenirNext LT Pro Bold" w:hAnsi="AvenirNext LT Pro Bold"/>
                <w:color w:val="auto"/>
                <w:sz w:val="18"/>
                <w:szCs w:val="18"/>
              </w:rPr>
              <w:t>.</w:t>
            </w:r>
            <w:r w:rsidR="005F52D0" w:rsidRPr="1AA65C3B">
              <w:rPr>
                <w:rFonts w:ascii="AvenirNext LT Pro Bold" w:hAnsi="AvenirNext LT Pro Bold"/>
                <w:color w:val="8A8D8F" w:themeColor="accent4"/>
                <w:sz w:val="18"/>
                <w:szCs w:val="18"/>
              </w:rPr>
              <w:t xml:space="preserve"> </w:t>
            </w:r>
          </w:p>
          <w:p w14:paraId="31F80D17" w14:textId="3544467B" w:rsidR="00942685" w:rsidRPr="00014E42" w:rsidRDefault="00942685" w:rsidP="00561BBB">
            <w:pPr>
              <w:spacing w:after="0" w:line="240" w:lineRule="auto"/>
              <w:contextualSpacing/>
              <w:rPr>
                <w:rFonts w:ascii="AvenirNext LT Pro Bold" w:hAnsi="AvenirNext LT Pro Bold"/>
                <w:b/>
                <w:bCs/>
                <w:color w:val="auto"/>
                <w:sz w:val="18"/>
                <w:szCs w:val="22"/>
              </w:rPr>
            </w:pPr>
          </w:p>
          <w:p w14:paraId="20835F50" w14:textId="0BC7A7BE" w:rsidR="1AA65C3B" w:rsidRDefault="1AA65C3B" w:rsidP="1AA65C3B">
            <w:pPr>
              <w:spacing w:after="0" w:line="240" w:lineRule="auto"/>
              <w:contextualSpacing/>
              <w:rPr>
                <w:rFonts w:ascii="AvenirNext LT Pro Bold" w:hAnsi="AvenirNext LT Pro Bold"/>
                <w:color w:val="auto"/>
                <w:sz w:val="18"/>
                <w:szCs w:val="18"/>
              </w:rPr>
            </w:pPr>
          </w:p>
          <w:p w14:paraId="39C96696" w14:textId="67AAC849" w:rsidR="1AA65C3B" w:rsidRDefault="1AA65C3B" w:rsidP="1AA65C3B">
            <w:pPr>
              <w:spacing w:after="0" w:line="240" w:lineRule="auto"/>
              <w:contextualSpacing/>
              <w:rPr>
                <w:rFonts w:ascii="AvenirNext LT Pro Bold" w:hAnsi="AvenirNext LT Pro Bold"/>
                <w:color w:val="auto"/>
                <w:sz w:val="18"/>
                <w:szCs w:val="18"/>
              </w:rPr>
            </w:pPr>
          </w:p>
          <w:p w14:paraId="791E010B" w14:textId="77777777" w:rsidR="00EC09FC" w:rsidRPr="00014E42" w:rsidRDefault="00EC09FC" w:rsidP="00561BBB">
            <w:pPr>
              <w:spacing w:after="0" w:line="240" w:lineRule="auto"/>
              <w:contextualSpacing/>
              <w:rPr>
                <w:rFonts w:ascii="AvenirNext LT Pro Bold" w:hAnsi="AvenirNext LT Pro Bold"/>
                <w:b/>
                <w:bCs/>
                <w:color w:val="auto"/>
                <w:sz w:val="18"/>
                <w:szCs w:val="18"/>
              </w:rPr>
            </w:pPr>
          </w:p>
          <w:p w14:paraId="5C1BC1CB" w14:textId="6789871A" w:rsidR="00E342E4" w:rsidRPr="00014E42" w:rsidRDefault="00EC09FC" w:rsidP="00561BBB">
            <w:pPr>
              <w:spacing w:after="0" w:line="240" w:lineRule="auto"/>
              <w:contextualSpacing/>
              <w:rPr>
                <w:rFonts w:ascii="AvenirNext LT Pro Bold" w:hAnsi="AvenirNext LT Pro Bold"/>
                <w:b/>
                <w:bCs/>
                <w:color w:val="auto"/>
                <w:sz w:val="18"/>
                <w:szCs w:val="18"/>
              </w:rPr>
            </w:pPr>
            <w:r w:rsidRPr="00014E42">
              <w:rPr>
                <w:rFonts w:ascii="AvenirNext LT Pro Bold" w:hAnsi="AvenirNext LT Pro Bold"/>
                <w:b/>
                <w:bCs/>
                <w:color w:val="auto"/>
                <w:sz w:val="22"/>
                <w:szCs w:val="22"/>
              </w:rPr>
              <w:t>ENTRY DEADLINE:</w:t>
            </w:r>
            <w:r w:rsidRPr="00014E42">
              <w:rPr>
                <w:rFonts w:ascii="AvenirNext LT Pro Bold" w:hAnsi="AvenirNext LT Pro Bold"/>
                <w:b/>
                <w:bCs/>
                <w:color w:val="auto"/>
                <w:sz w:val="18"/>
                <w:szCs w:val="18"/>
              </w:rPr>
              <w:t xml:space="preserve"> </w:t>
            </w:r>
            <w:r w:rsidR="00A81F1C" w:rsidRPr="00014E42">
              <w:rPr>
                <w:rFonts w:ascii="AvenirNext LT Pro Bold" w:hAnsi="AvenirNext LT Pro Bold"/>
                <w:b/>
                <w:bCs/>
                <w:color w:val="auto"/>
                <w:sz w:val="22"/>
                <w:szCs w:val="22"/>
              </w:rPr>
              <w:t>April</w:t>
            </w:r>
            <w:r w:rsidR="005D7A0A" w:rsidRPr="00014E42">
              <w:rPr>
                <w:rFonts w:ascii="AvenirNext LT Pro Bold" w:hAnsi="AvenirNext LT Pro Bold"/>
                <w:b/>
                <w:bCs/>
                <w:color w:val="auto"/>
                <w:sz w:val="22"/>
                <w:szCs w:val="22"/>
              </w:rPr>
              <w:t xml:space="preserve"> </w:t>
            </w:r>
            <w:r w:rsidR="009175D1">
              <w:rPr>
                <w:rFonts w:ascii="AvenirNext LT Pro Bold" w:hAnsi="AvenirNext LT Pro Bold"/>
                <w:b/>
                <w:bCs/>
                <w:color w:val="auto"/>
                <w:sz w:val="22"/>
                <w:szCs w:val="22"/>
              </w:rPr>
              <w:t>3</w:t>
            </w:r>
            <w:r w:rsidR="005B566B" w:rsidRPr="00014E42">
              <w:rPr>
                <w:rFonts w:ascii="AvenirNext LT Pro Bold" w:hAnsi="AvenirNext LT Pro Bold"/>
                <w:b/>
                <w:bCs/>
                <w:color w:val="auto"/>
                <w:sz w:val="22"/>
                <w:szCs w:val="22"/>
              </w:rPr>
              <w:t xml:space="preserve">, </w:t>
            </w:r>
            <w:r w:rsidR="00FD0B31" w:rsidRPr="00014E42">
              <w:rPr>
                <w:rFonts w:ascii="AvenirNext LT Pro Bold" w:hAnsi="AvenirNext LT Pro Bold"/>
                <w:b/>
                <w:bCs/>
                <w:color w:val="auto"/>
                <w:sz w:val="22"/>
                <w:szCs w:val="22"/>
              </w:rPr>
              <w:t>202</w:t>
            </w:r>
            <w:r w:rsidR="00890F4B">
              <w:rPr>
                <w:rFonts w:ascii="AvenirNext LT Pro Bold" w:hAnsi="AvenirNext LT Pro Bold"/>
                <w:b/>
                <w:bCs/>
                <w:color w:val="auto"/>
                <w:sz w:val="22"/>
                <w:szCs w:val="22"/>
              </w:rPr>
              <w:t>4</w:t>
            </w:r>
            <w:r w:rsidRPr="00014E42">
              <w:rPr>
                <w:rFonts w:ascii="AvenirNext LT Pro Bold" w:hAnsi="AvenirNext LT Pro Bold"/>
              </w:rPr>
              <w:br/>
            </w:r>
            <w:r w:rsidR="005B566B" w:rsidRPr="00014E42">
              <w:rPr>
                <w:rFonts w:ascii="AvenirNext LT Pro Bold" w:hAnsi="AvenirNext LT Pro Bold"/>
                <w:b/>
                <w:bCs/>
                <w:color w:val="auto"/>
                <w:sz w:val="18"/>
                <w:szCs w:val="18"/>
              </w:rPr>
              <w:t xml:space="preserve">                                          </w:t>
            </w:r>
            <w:r w:rsidR="00D94E1D" w:rsidRPr="00014E42">
              <w:rPr>
                <w:rFonts w:ascii="AvenirNext LT Pro Bold" w:hAnsi="AvenirNext LT Pro Bold"/>
                <w:b/>
                <w:bCs/>
                <w:color w:val="auto"/>
                <w:sz w:val="18"/>
                <w:szCs w:val="18"/>
              </w:rPr>
              <w:t xml:space="preserve">   </w:t>
            </w:r>
            <w:r w:rsidR="005B566B" w:rsidRPr="00014E42">
              <w:rPr>
                <w:rFonts w:ascii="AvenirNext LT Pro Bold" w:hAnsi="AvenirNext LT Pro Bold"/>
                <w:b/>
                <w:bCs/>
                <w:color w:val="auto"/>
                <w:sz w:val="18"/>
                <w:szCs w:val="18"/>
              </w:rPr>
              <w:t xml:space="preserve"> </w:t>
            </w:r>
            <w:r w:rsidR="005B566B" w:rsidRPr="00014E42">
              <w:rPr>
                <w:rFonts w:ascii="AvenirNext LT Pro Bold" w:hAnsi="AvenirNext LT Pro Bold"/>
                <w:b/>
                <w:bCs/>
                <w:color w:val="auto"/>
                <w:sz w:val="22"/>
                <w:szCs w:val="22"/>
              </w:rPr>
              <w:t xml:space="preserve"> </w:t>
            </w:r>
          </w:p>
          <w:p w14:paraId="005CADA4" w14:textId="141AFBFB" w:rsidR="0035624A" w:rsidRPr="00014E42" w:rsidRDefault="0035624A" w:rsidP="00561BBB">
            <w:pPr>
              <w:spacing w:after="0" w:line="240" w:lineRule="auto"/>
              <w:contextualSpacing/>
              <w:rPr>
                <w:rFonts w:ascii="AvenirNext LT Pro Bold" w:hAnsi="AvenirNext LT Pro Bold"/>
                <w:color w:val="auto"/>
                <w:sz w:val="8"/>
                <w:szCs w:val="18"/>
              </w:rPr>
            </w:pPr>
          </w:p>
        </w:tc>
      </w:tr>
      <w:tr w:rsidR="008329CF" w:rsidRPr="00014E42" w14:paraId="5542EACF" w14:textId="77777777" w:rsidTr="4D4E866F">
        <w:trPr>
          <w:trHeight w:val="1080"/>
        </w:trPr>
        <w:tc>
          <w:tcPr>
            <w:tcW w:w="5400" w:type="dxa"/>
            <w:gridSpan w:val="2"/>
            <w:tcBorders>
              <w:top w:val="single" w:sz="24" w:space="0" w:color="B4975A" w:themeColor="accent2"/>
              <w:left w:val="single" w:sz="24" w:space="0" w:color="B4975A" w:themeColor="accent2"/>
              <w:bottom w:val="single" w:sz="24" w:space="0" w:color="B4975A" w:themeColor="accent2"/>
              <w:right w:val="single" w:sz="24" w:space="0" w:color="B4975A" w:themeColor="accent2"/>
            </w:tcBorders>
            <w:shd w:val="clear" w:color="auto" w:fill="auto"/>
          </w:tcPr>
          <w:p w14:paraId="41B22DE4" w14:textId="49AD62F5" w:rsidR="00EC09FC" w:rsidRPr="00014E42" w:rsidRDefault="00E342E4" w:rsidP="00B56106">
            <w:pPr>
              <w:pStyle w:val="MediumShading1-Accent11"/>
              <w:spacing w:before="120" w:after="120"/>
              <w:rPr>
                <w:rFonts w:ascii="AvenirNext LT Pro Bold" w:hAnsi="AvenirNext LT Pro Bold"/>
                <w:b/>
                <w:sz w:val="26"/>
                <w:szCs w:val="26"/>
              </w:rPr>
            </w:pPr>
            <w:r w:rsidRPr="00014E42">
              <w:rPr>
                <w:rFonts w:ascii="AvenirNext LT Pro Bold" w:hAnsi="AvenirNext LT Pro Bold"/>
                <w:b/>
                <w:sz w:val="26"/>
                <w:szCs w:val="26"/>
              </w:rPr>
              <w:t>ENTRY TIPS</w:t>
            </w:r>
          </w:p>
          <w:p w14:paraId="46774899" w14:textId="77777777" w:rsidR="008329CF" w:rsidRPr="00014E42" w:rsidRDefault="008329CF" w:rsidP="00561BBB">
            <w:pPr>
              <w:pStyle w:val="MediumShading1-Accent11"/>
              <w:rPr>
                <w:rFonts w:ascii="AvenirNext LT Pro Bold" w:hAnsi="AvenirNext LT Pro Bold"/>
                <w:sz w:val="8"/>
                <w:szCs w:val="18"/>
              </w:rPr>
            </w:pPr>
          </w:p>
          <w:p w14:paraId="22BF57EC" w14:textId="7E5B22E9" w:rsidR="00801868" w:rsidRPr="00801868" w:rsidRDefault="00801868" w:rsidP="00561BBB">
            <w:pPr>
              <w:pStyle w:val="MediumShading1-Accent11"/>
              <w:numPr>
                <w:ilvl w:val="0"/>
                <w:numId w:val="3"/>
              </w:numPr>
              <w:spacing w:after="120"/>
              <w:ind w:left="360"/>
              <w:rPr>
                <w:rFonts w:ascii="AvenirNext LT Pro Bold" w:hAnsi="AvenirNext LT Pro Bold"/>
                <w:sz w:val="20"/>
                <w:szCs w:val="20"/>
              </w:rPr>
            </w:pPr>
            <w:r w:rsidRPr="00801868">
              <w:rPr>
                <w:rFonts w:ascii="AvenirNext LT Pro Bold" w:hAnsi="AvenirNext LT Pro Bold"/>
                <w:sz w:val="20"/>
                <w:szCs w:val="20"/>
              </w:rPr>
              <w:t>CLIENT BRIEF</w:t>
            </w:r>
            <w:r>
              <w:rPr>
                <w:rFonts w:ascii="AvenirNext LT Pro Bold" w:hAnsi="AvenirNext LT Pro Bold"/>
                <w:sz w:val="20"/>
                <w:szCs w:val="20"/>
              </w:rPr>
              <w:t xml:space="preserve">: </w:t>
            </w:r>
            <w:r w:rsidR="00055A8F" w:rsidRPr="1AA65C3B">
              <w:rPr>
                <w:rFonts w:ascii="AvenirNext LT Pro Bold" w:hAnsi="AvenirNext LT Pro Bold"/>
                <w:color w:val="auto"/>
                <w:sz w:val="18"/>
                <w:szCs w:val="18"/>
              </w:rPr>
              <w:t xml:space="preserve"> Refer to the</w:t>
            </w:r>
            <w:r w:rsidR="00055A8F">
              <w:rPr>
                <w:rFonts w:ascii="AvenirNext LT Pro Bold" w:hAnsi="AvenirNext LT Pro Bold"/>
                <w:color w:val="auto"/>
                <w:sz w:val="18"/>
                <w:szCs w:val="18"/>
              </w:rPr>
              <w:t xml:space="preserve"> </w:t>
            </w:r>
            <w:hyperlink r:id="rId14" w:history="1">
              <w:r w:rsidR="00055A8F" w:rsidRPr="005F29FF">
                <w:rPr>
                  <w:rStyle w:val="Hyperlink"/>
                  <w:rFonts w:ascii="AvenirNext LT Pro Bold" w:hAnsi="AvenirNext LT Pro Bold"/>
                  <w:color w:val="927026"/>
                  <w:sz w:val="18"/>
                  <w:szCs w:val="18"/>
                </w:rPr>
                <w:t>client brief</w:t>
              </w:r>
            </w:hyperlink>
            <w:r w:rsidR="00055A8F" w:rsidRPr="1AA65C3B">
              <w:rPr>
                <w:rFonts w:ascii="AvenirNext LT Pro Bold" w:hAnsi="AvenirNext LT Pro Bold"/>
                <w:color w:val="auto"/>
                <w:sz w:val="18"/>
                <w:szCs w:val="18"/>
              </w:rPr>
              <w:t xml:space="preserve"> for specific challenge requirements and parameters, in addition to pertinent background information.</w:t>
            </w:r>
            <w:r w:rsidR="00055A8F">
              <w:rPr>
                <w:rFonts w:ascii="AvenirNext LT Pro Bold" w:hAnsi="AvenirNext LT Pro Bold"/>
                <w:color w:val="auto"/>
                <w:sz w:val="18"/>
                <w:szCs w:val="18"/>
              </w:rPr>
              <w:t xml:space="preserve"> The brief can only be accessed after a </w:t>
            </w:r>
            <w:hyperlink r:id="rId15" w:history="1">
              <w:r w:rsidR="00055A8F" w:rsidRPr="005F29FF">
                <w:rPr>
                  <w:rStyle w:val="Hyperlink"/>
                  <w:rFonts w:ascii="AvenirNext LT Pro Bold" w:hAnsi="AvenirNext LT Pro Bold"/>
                  <w:color w:val="927026"/>
                  <w:sz w:val="18"/>
                  <w:szCs w:val="18"/>
                </w:rPr>
                <w:t>Non-Disclosure Agreement</w:t>
              </w:r>
            </w:hyperlink>
            <w:r w:rsidR="00055A8F" w:rsidRPr="005F29FF">
              <w:rPr>
                <w:rFonts w:ascii="AvenirNext LT Pro Bold" w:hAnsi="AvenirNext LT Pro Bold"/>
                <w:color w:val="927026"/>
                <w:sz w:val="18"/>
                <w:szCs w:val="18"/>
              </w:rPr>
              <w:t xml:space="preserve"> </w:t>
            </w:r>
            <w:r w:rsidR="00055A8F">
              <w:rPr>
                <w:rFonts w:ascii="AvenirNext LT Pro Bold" w:hAnsi="AvenirNext LT Pro Bold"/>
                <w:color w:val="auto"/>
                <w:sz w:val="18"/>
                <w:szCs w:val="18"/>
              </w:rPr>
              <w:t xml:space="preserve">has been submitted.  </w:t>
            </w:r>
          </w:p>
          <w:p w14:paraId="137E43C8" w14:textId="022363FB" w:rsidR="00042BDD" w:rsidRPr="00014E42" w:rsidRDefault="131A097D" w:rsidP="00561BBB">
            <w:pPr>
              <w:pStyle w:val="MediumShading1-Accent11"/>
              <w:numPr>
                <w:ilvl w:val="0"/>
                <w:numId w:val="3"/>
              </w:numPr>
              <w:spacing w:after="120"/>
              <w:ind w:left="360"/>
              <w:rPr>
                <w:rFonts w:ascii="AvenirNext LT Pro Bold" w:hAnsi="AvenirNext LT Pro Bold"/>
                <w:sz w:val="18"/>
                <w:szCs w:val="18"/>
              </w:rPr>
            </w:pPr>
            <w:r w:rsidRPr="00014E42">
              <w:rPr>
                <w:rFonts w:ascii="AvenirNext LT Pro Bold" w:hAnsi="AvenirNext LT Pro Bold"/>
                <w:b/>
                <w:color w:val="auto"/>
                <w:sz w:val="20"/>
                <w:szCs w:val="20"/>
              </w:rPr>
              <w:t>BREVITY:</w:t>
            </w:r>
            <w:r w:rsidRPr="00014E42">
              <w:rPr>
                <w:rFonts w:ascii="AvenirNext LT Pro Bold" w:hAnsi="AvenirNext LT Pro Bold"/>
                <w:color w:val="auto"/>
                <w:sz w:val="18"/>
                <w:szCs w:val="18"/>
              </w:rPr>
              <w:t xml:space="preserve"> Be clear, concise, and compelling</w:t>
            </w:r>
            <w:r w:rsidRPr="00014E42">
              <w:rPr>
                <w:rFonts w:ascii="AvenirNext LT Pro Bold" w:hAnsi="AvenirNext LT Pro Bold"/>
                <w:color w:val="B4975A" w:themeColor="accent2"/>
                <w:sz w:val="18"/>
                <w:szCs w:val="18"/>
              </w:rPr>
              <w:t xml:space="preserve">. </w:t>
            </w:r>
            <w:r w:rsidRPr="00CA6198">
              <w:rPr>
                <w:rFonts w:ascii="AvenirNext LT Pro Bold" w:hAnsi="AvenirNext LT Pro Bold"/>
                <w:color w:val="927026"/>
                <w:sz w:val="18"/>
                <w:szCs w:val="18"/>
              </w:rPr>
              <w:t xml:space="preserve"> </w:t>
            </w:r>
            <w:r w:rsidRPr="00CA6198">
              <w:rPr>
                <w:rFonts w:ascii="AvenirNext LT Pro Bold" w:hAnsi="AvenirNext LT Pro Bold"/>
                <w:b/>
                <w:color w:val="927026"/>
                <w:sz w:val="18"/>
                <w:szCs w:val="18"/>
              </w:rPr>
              <w:t>Shorter, well-written entries</w:t>
            </w:r>
            <w:r w:rsidRPr="00014E42">
              <w:rPr>
                <w:rFonts w:ascii="AvenirNext LT Pro Bold" w:hAnsi="AvenirNext LT Pro Bold"/>
                <w:color w:val="B4975A" w:themeColor="accent2"/>
                <w:sz w:val="18"/>
                <w:szCs w:val="18"/>
              </w:rPr>
              <w:t xml:space="preserve"> </w:t>
            </w:r>
            <w:r w:rsidRPr="00014E42">
              <w:rPr>
                <w:rFonts w:ascii="AvenirNext LT Pro Bold" w:hAnsi="AvenirNext LT Pro Bold"/>
                <w:color w:val="auto"/>
                <w:sz w:val="18"/>
                <w:szCs w:val="18"/>
              </w:rPr>
              <w:t xml:space="preserve">typically stand out, as judges are reviewing numerous entries.  </w:t>
            </w:r>
          </w:p>
          <w:p w14:paraId="28364F84" w14:textId="63B634CA" w:rsidR="00376956" w:rsidRPr="00014E42" w:rsidRDefault="00376956" w:rsidP="00561BBB">
            <w:pPr>
              <w:pStyle w:val="MediumShading1-Accent11"/>
              <w:numPr>
                <w:ilvl w:val="0"/>
                <w:numId w:val="3"/>
              </w:numPr>
              <w:spacing w:after="120"/>
              <w:ind w:left="360"/>
              <w:rPr>
                <w:rFonts w:ascii="AvenirNext LT Pro Bold" w:hAnsi="AvenirNext LT Pro Bold"/>
                <w:color w:val="auto"/>
                <w:sz w:val="18"/>
                <w:szCs w:val="18"/>
              </w:rPr>
            </w:pPr>
            <w:r w:rsidRPr="00014E42">
              <w:rPr>
                <w:rFonts w:ascii="AvenirNext LT Pro Bold" w:hAnsi="AvenirNext LT Pro Bold"/>
                <w:b/>
                <w:bCs/>
                <w:color w:val="auto"/>
                <w:sz w:val="20"/>
                <w:szCs w:val="20"/>
              </w:rPr>
              <w:t xml:space="preserve">SPEAK TO THE BRAND CHALLENGE: </w:t>
            </w:r>
            <w:r w:rsidRPr="00014E42">
              <w:rPr>
                <w:rFonts w:ascii="AvenirNext LT Pro Bold" w:hAnsi="AvenirNext LT Pro Bold"/>
                <w:color w:val="auto"/>
                <w:sz w:val="18"/>
                <w:szCs w:val="18"/>
              </w:rPr>
              <w:t xml:space="preserve">Make sure that you effectively address the brand challenge and provide solutions </w:t>
            </w:r>
            <w:r w:rsidR="00145899" w:rsidRPr="00014E42">
              <w:rPr>
                <w:rFonts w:ascii="AvenirNext LT Pro Bold" w:hAnsi="AvenirNext LT Pro Bold"/>
                <w:color w:val="auto"/>
                <w:sz w:val="18"/>
                <w:szCs w:val="18"/>
              </w:rPr>
              <w:t xml:space="preserve">that directly respond to the challenge. </w:t>
            </w:r>
          </w:p>
          <w:p w14:paraId="234C25C1" w14:textId="55381ACB" w:rsidR="00042BDD" w:rsidRPr="00014E42" w:rsidRDefault="00042BDD" w:rsidP="00561BBB">
            <w:pPr>
              <w:pStyle w:val="MediumShading1-Accent11"/>
              <w:numPr>
                <w:ilvl w:val="0"/>
                <w:numId w:val="3"/>
              </w:numPr>
              <w:spacing w:after="120"/>
              <w:ind w:left="360"/>
              <w:rPr>
                <w:rFonts w:ascii="AvenirNext LT Pro Bold" w:hAnsi="AvenirNext LT Pro Bold"/>
                <w:color w:val="auto"/>
                <w:sz w:val="18"/>
                <w:szCs w:val="18"/>
              </w:rPr>
            </w:pPr>
            <w:r w:rsidRPr="00014E42">
              <w:rPr>
                <w:rFonts w:ascii="AvenirNext LT Pro Bold" w:hAnsi="AvenirNext LT Pro Bold"/>
                <w:b/>
                <w:bCs/>
                <w:color w:val="auto"/>
                <w:sz w:val="20"/>
                <w:szCs w:val="20"/>
              </w:rPr>
              <w:t>TELL A STORY</w:t>
            </w:r>
            <w:r w:rsidR="00130832" w:rsidRPr="00014E42">
              <w:rPr>
                <w:rFonts w:ascii="AvenirNext LT Pro Bold" w:hAnsi="AvenirNext LT Pro Bold"/>
                <w:b/>
                <w:bCs/>
                <w:color w:val="auto"/>
                <w:sz w:val="20"/>
                <w:szCs w:val="20"/>
              </w:rPr>
              <w:t>:</w:t>
            </w:r>
            <w:r w:rsidRPr="00014E42">
              <w:rPr>
                <w:rFonts w:ascii="AvenirNext LT Pro Bold" w:hAnsi="AvenirNext LT Pro Bold"/>
                <w:color w:val="auto"/>
                <w:sz w:val="18"/>
                <w:szCs w:val="18"/>
              </w:rPr>
              <w:t xml:space="preserve"> Judges are looking for an engaging, well-written</w:t>
            </w:r>
            <w:r w:rsidR="00376956" w:rsidRPr="00014E42">
              <w:rPr>
                <w:rFonts w:ascii="AvenirNext LT Pro Bold" w:hAnsi="AvenirNext LT Pro Bold"/>
                <w:color w:val="auto"/>
                <w:sz w:val="18"/>
                <w:szCs w:val="18"/>
              </w:rPr>
              <w:t>, consistent</w:t>
            </w:r>
            <w:r w:rsidRPr="00014E42">
              <w:rPr>
                <w:rFonts w:ascii="AvenirNext LT Pro Bold" w:hAnsi="AvenirNext LT Pro Bold"/>
                <w:color w:val="auto"/>
                <w:sz w:val="18"/>
                <w:szCs w:val="18"/>
              </w:rPr>
              <w:t xml:space="preserve"> story that links each section of the form together.</w:t>
            </w:r>
            <w:r w:rsidR="00376956" w:rsidRPr="00014E42">
              <w:rPr>
                <w:rFonts w:ascii="AvenirNext LT Pro Bold" w:hAnsi="AvenirNext LT Pro Bold"/>
                <w:color w:val="auto"/>
                <w:sz w:val="18"/>
                <w:szCs w:val="18"/>
              </w:rPr>
              <w:t xml:space="preserve"> </w:t>
            </w:r>
            <w:r w:rsidRPr="00014E42">
              <w:rPr>
                <w:rFonts w:ascii="AvenirNext LT Pro Bold" w:hAnsi="AvenirNext LT Pro Bold"/>
                <w:color w:val="auto"/>
                <w:sz w:val="18"/>
                <w:szCs w:val="18"/>
              </w:rPr>
              <w:t xml:space="preserve">Before you </w:t>
            </w:r>
            <w:r w:rsidR="004B0DFB" w:rsidRPr="00014E42">
              <w:rPr>
                <w:rFonts w:ascii="AvenirNext LT Pro Bold" w:hAnsi="AvenirNext LT Pro Bold"/>
                <w:color w:val="auto"/>
                <w:sz w:val="18"/>
                <w:szCs w:val="18"/>
              </w:rPr>
              <w:t>start your entry</w:t>
            </w:r>
            <w:r w:rsidRPr="00014E42">
              <w:rPr>
                <w:rFonts w:ascii="AvenirNext LT Pro Bold" w:hAnsi="AvenirNext LT Pro Bold"/>
                <w:color w:val="auto"/>
                <w:sz w:val="18"/>
                <w:szCs w:val="18"/>
              </w:rPr>
              <w:t>, w</w:t>
            </w:r>
            <w:r w:rsidR="00130832" w:rsidRPr="00014E42">
              <w:rPr>
                <w:rFonts w:ascii="AvenirNext LT Pro Bold" w:hAnsi="AvenirNext LT Pro Bold"/>
                <w:color w:val="auto"/>
                <w:sz w:val="18"/>
                <w:szCs w:val="18"/>
              </w:rPr>
              <w:t xml:space="preserve">rite a brief summary paragraph and determine </w:t>
            </w:r>
            <w:r w:rsidR="00130832" w:rsidRPr="00CA6198">
              <w:rPr>
                <w:rFonts w:ascii="AvenirNext LT Pro Bold" w:hAnsi="AvenirNext LT Pro Bold"/>
                <w:b/>
                <w:bCs/>
                <w:color w:val="927026"/>
                <w:sz w:val="18"/>
                <w:szCs w:val="18"/>
              </w:rPr>
              <w:t>how the sections connect</w:t>
            </w:r>
            <w:r w:rsidR="004D7296" w:rsidRPr="00CA6198">
              <w:rPr>
                <w:rFonts w:ascii="AvenirNext LT Pro Bold" w:hAnsi="AvenirNext LT Pro Bold"/>
                <w:b/>
                <w:bCs/>
                <w:color w:val="927026"/>
                <w:sz w:val="18"/>
                <w:szCs w:val="18"/>
              </w:rPr>
              <w:t>.</w:t>
            </w:r>
            <w:r w:rsidR="004D7296" w:rsidRPr="00014E42">
              <w:rPr>
                <w:rFonts w:ascii="AvenirNext LT Pro Bold" w:hAnsi="AvenirNext LT Pro Bold"/>
                <w:b/>
                <w:bCs/>
                <w:color w:val="B4975A" w:themeColor="accent1"/>
                <w:sz w:val="18"/>
                <w:szCs w:val="18"/>
              </w:rPr>
              <w:t xml:space="preserve"> </w:t>
            </w:r>
            <w:r w:rsidR="009C675C" w:rsidRPr="00014E42">
              <w:rPr>
                <w:rFonts w:ascii="AvenirNext LT Pro Bold" w:hAnsi="AvenirNext LT Pro Bold"/>
                <w:bCs/>
                <w:color w:val="auto"/>
                <w:sz w:val="18"/>
                <w:szCs w:val="18"/>
              </w:rPr>
              <w:t>Then, begin to provide further details and answer the specifics of each question.</w:t>
            </w:r>
          </w:p>
          <w:p w14:paraId="4CCE8CE4" w14:textId="60B979B4" w:rsidR="00042BDD" w:rsidRPr="00014E42" w:rsidRDefault="00042BDD" w:rsidP="00561BBB">
            <w:pPr>
              <w:pStyle w:val="MediumShading1-Accent11"/>
              <w:numPr>
                <w:ilvl w:val="0"/>
                <w:numId w:val="3"/>
              </w:numPr>
              <w:spacing w:after="120"/>
              <w:ind w:left="360"/>
              <w:rPr>
                <w:rFonts w:ascii="AvenirNext LT Pro Bold" w:hAnsi="AvenirNext LT Pro Bold"/>
                <w:color w:val="auto"/>
                <w:sz w:val="18"/>
                <w:szCs w:val="18"/>
              </w:rPr>
            </w:pPr>
            <w:r w:rsidRPr="00014E42">
              <w:rPr>
                <w:rFonts w:ascii="AvenirNext LT Pro Bold" w:hAnsi="AvenirNext LT Pro Bold"/>
                <w:b/>
                <w:color w:val="auto"/>
                <w:sz w:val="20"/>
                <w:szCs w:val="20"/>
              </w:rPr>
              <w:t>REVIEW:</w:t>
            </w:r>
            <w:r w:rsidRPr="00014E42">
              <w:rPr>
                <w:rFonts w:ascii="AvenirNext LT Pro Bold" w:hAnsi="AvenirNext LT Pro Bold"/>
                <w:b/>
                <w:color w:val="auto"/>
                <w:sz w:val="18"/>
                <w:szCs w:val="18"/>
              </w:rPr>
              <w:t xml:space="preserve"> </w:t>
            </w:r>
            <w:r w:rsidRPr="00014E42">
              <w:rPr>
                <w:rFonts w:ascii="AvenirNext LT Pro Bold" w:hAnsi="AvenirNext LT Pro Bold"/>
                <w:color w:val="auto"/>
                <w:sz w:val="18"/>
                <w:szCs w:val="18"/>
              </w:rPr>
              <w:t xml:space="preserve">Before submitting, </w:t>
            </w:r>
            <w:r w:rsidRPr="00CA6198">
              <w:rPr>
                <w:rFonts w:ascii="AvenirNext LT Pro Bold" w:hAnsi="AvenirNext LT Pro Bold"/>
                <w:b/>
                <w:bCs/>
                <w:color w:val="927026"/>
                <w:sz w:val="18"/>
                <w:szCs w:val="18"/>
              </w:rPr>
              <w:t>proofread</w:t>
            </w:r>
            <w:r w:rsidRPr="00014E42">
              <w:rPr>
                <w:rFonts w:ascii="AvenirNext LT Pro Bold" w:hAnsi="AvenirNext LT Pro Bold"/>
                <w:color w:val="auto"/>
                <w:sz w:val="18"/>
                <w:szCs w:val="18"/>
              </w:rPr>
              <w:t xml:space="preserve"> </w:t>
            </w:r>
            <w:r w:rsidR="00234B95">
              <w:rPr>
                <w:rFonts w:ascii="AvenirNext LT Pro Bold" w:hAnsi="AvenirNext LT Pro Bold"/>
                <w:color w:val="auto"/>
                <w:sz w:val="18"/>
                <w:szCs w:val="18"/>
              </w:rPr>
              <w:t>your</w:t>
            </w:r>
            <w:r w:rsidRPr="00014E42">
              <w:rPr>
                <w:rFonts w:ascii="AvenirNext LT Pro Bold" w:hAnsi="AvenirNext LT Pro Bold"/>
                <w:color w:val="auto"/>
                <w:sz w:val="18"/>
                <w:szCs w:val="18"/>
              </w:rPr>
              <w:t xml:space="preserve"> case for grammar, </w:t>
            </w:r>
            <w:r w:rsidR="00B56106" w:rsidRPr="00014E42">
              <w:rPr>
                <w:rFonts w:ascii="AvenirNext LT Pro Bold" w:hAnsi="AvenirNext LT Pro Bold"/>
                <w:color w:val="auto"/>
                <w:sz w:val="18"/>
                <w:szCs w:val="18"/>
              </w:rPr>
              <w:t xml:space="preserve">spelling, </w:t>
            </w:r>
            <w:r w:rsidRPr="00014E42">
              <w:rPr>
                <w:rFonts w:ascii="AvenirNext LT Pro Bold" w:hAnsi="AvenirNext LT Pro Bold"/>
                <w:color w:val="auto"/>
                <w:sz w:val="18"/>
                <w:szCs w:val="18"/>
              </w:rPr>
              <w:t xml:space="preserve">punctuation, etc. </w:t>
            </w:r>
            <w:r w:rsidR="00B56106" w:rsidRPr="00014E42">
              <w:rPr>
                <w:rFonts w:ascii="AvenirNext LT Pro Bold" w:hAnsi="AvenirNext LT Pro Bold"/>
                <w:color w:val="auto"/>
                <w:sz w:val="18"/>
                <w:szCs w:val="18"/>
              </w:rPr>
              <w:t xml:space="preserve">Review </w:t>
            </w:r>
            <w:r w:rsidRPr="00014E42">
              <w:rPr>
                <w:rFonts w:ascii="AvenirNext LT Pro Bold" w:hAnsi="AvenirNext LT Pro Bold"/>
                <w:color w:val="auto"/>
                <w:sz w:val="18"/>
                <w:szCs w:val="18"/>
              </w:rPr>
              <w:t xml:space="preserve">all requirements from the client brief </w:t>
            </w:r>
            <w:r w:rsidR="00B56106" w:rsidRPr="00014E42">
              <w:rPr>
                <w:rFonts w:ascii="AvenirNext LT Pro Bold" w:hAnsi="AvenirNext LT Pro Bold"/>
                <w:color w:val="auto"/>
                <w:sz w:val="18"/>
                <w:szCs w:val="18"/>
              </w:rPr>
              <w:t>to ensure you have responded to all parts of the challenge</w:t>
            </w:r>
            <w:r w:rsidRPr="00014E42">
              <w:rPr>
                <w:rFonts w:ascii="AvenirNext LT Pro Bold" w:hAnsi="AvenirNext LT Pro Bold"/>
                <w:color w:val="auto"/>
                <w:sz w:val="18"/>
                <w:szCs w:val="18"/>
              </w:rPr>
              <w:t>.</w:t>
            </w:r>
          </w:p>
          <w:p w14:paraId="0B5DF3E2" w14:textId="77777777" w:rsidR="00234B95" w:rsidRDefault="00234B95" w:rsidP="00561BBB">
            <w:pPr>
              <w:pStyle w:val="MediumShading1-Accent11"/>
              <w:spacing w:after="120"/>
              <w:rPr>
                <w:rFonts w:ascii="AvenirNext LT Pro Bold" w:hAnsi="AvenirNext LT Pro Bold"/>
                <w:b/>
                <w:bCs/>
                <w:color w:val="auto"/>
                <w:sz w:val="18"/>
                <w:szCs w:val="18"/>
              </w:rPr>
            </w:pPr>
          </w:p>
          <w:p w14:paraId="1A8AF467" w14:textId="10F671F0" w:rsidR="00DD4897" w:rsidRPr="00014E42" w:rsidRDefault="00234B95" w:rsidP="00561BBB">
            <w:pPr>
              <w:pStyle w:val="MediumShading1-Accent11"/>
              <w:spacing w:after="120"/>
              <w:rPr>
                <w:rFonts w:ascii="AvenirNext LT Pro Bold" w:hAnsi="AvenirNext LT Pro Bold"/>
                <w:b/>
                <w:bCs/>
                <w:color w:val="auto"/>
                <w:sz w:val="18"/>
                <w:szCs w:val="18"/>
              </w:rPr>
            </w:pPr>
            <w:r>
              <w:rPr>
                <w:rFonts w:ascii="AvenirNext LT Pro Bold" w:hAnsi="AvenirNext LT Pro Bold"/>
                <w:b/>
                <w:bCs/>
                <w:color w:val="auto"/>
                <w:sz w:val="18"/>
                <w:szCs w:val="18"/>
              </w:rPr>
              <w:t xml:space="preserve">        </w:t>
            </w:r>
            <w:r w:rsidR="00DD4897" w:rsidRPr="00014E42">
              <w:rPr>
                <w:rFonts w:ascii="AvenirNext LT Pro Bold" w:hAnsi="AvenirNext LT Pro Bold"/>
                <w:b/>
                <w:bCs/>
                <w:color w:val="auto"/>
                <w:sz w:val="18"/>
                <w:szCs w:val="18"/>
              </w:rPr>
              <w:t xml:space="preserve">Review more </w:t>
            </w:r>
            <w:r w:rsidR="00EC09FC" w:rsidRPr="00014E42">
              <w:rPr>
                <w:rFonts w:ascii="AvenirNext LT Pro Bold" w:hAnsi="AvenirNext LT Pro Bold"/>
                <w:b/>
                <w:bCs/>
                <w:color w:val="auto"/>
                <w:sz w:val="18"/>
                <w:szCs w:val="18"/>
              </w:rPr>
              <w:t>advice on crafting your submission</w:t>
            </w:r>
            <w:r w:rsidR="00DD4897" w:rsidRPr="00014E42">
              <w:rPr>
                <w:rFonts w:ascii="AvenirNext LT Pro Bold" w:hAnsi="AvenirNext LT Pro Bold"/>
                <w:b/>
                <w:bCs/>
                <w:color w:val="auto"/>
                <w:sz w:val="18"/>
                <w:szCs w:val="18"/>
              </w:rPr>
              <w:t xml:space="preserve"> in the</w:t>
            </w:r>
            <w:r w:rsidR="00DD4897" w:rsidRPr="00014E42">
              <w:rPr>
                <w:rFonts w:ascii="AvenirNext LT Pro Bold" w:hAnsi="AvenirNext LT Pro Bold"/>
                <w:b/>
                <w:bCs/>
                <w:color w:val="8A8D8F" w:themeColor="accent3"/>
                <w:sz w:val="18"/>
                <w:szCs w:val="18"/>
              </w:rPr>
              <w:t xml:space="preserve"> </w:t>
            </w:r>
            <w:r>
              <w:rPr>
                <w:rFonts w:ascii="AvenirNext LT Pro Bold" w:hAnsi="AvenirNext LT Pro Bold"/>
                <w:b/>
                <w:bCs/>
                <w:color w:val="8A8D8F" w:themeColor="accent3"/>
                <w:sz w:val="18"/>
                <w:szCs w:val="18"/>
              </w:rPr>
              <w:t xml:space="preserve">  </w:t>
            </w:r>
            <w:r w:rsidR="002005A2" w:rsidRPr="00014E42">
              <w:rPr>
                <w:rFonts w:ascii="AvenirNext LT Pro Bold" w:hAnsi="AvenirNext LT Pro Bold"/>
                <w:b/>
                <w:bCs/>
                <w:color w:val="8A8D8F" w:themeColor="accent3"/>
                <w:sz w:val="18"/>
                <w:szCs w:val="18"/>
              </w:rPr>
              <w:br/>
            </w:r>
            <w:r>
              <w:t xml:space="preserve">      </w:t>
            </w:r>
            <w:hyperlink r:id="rId16" w:history="1">
              <w:r w:rsidR="00E342E4" w:rsidRPr="005F29FF">
                <w:rPr>
                  <w:rStyle w:val="Hyperlink"/>
                  <w:rFonts w:ascii="AvenirNext LT Pro Bold" w:hAnsi="AvenirNext LT Pro Bold"/>
                  <w:b/>
                  <w:bCs/>
                  <w:color w:val="927026"/>
                  <w:sz w:val="18"/>
                  <w:szCs w:val="18"/>
                </w:rPr>
                <w:t>E</w:t>
              </w:r>
              <w:r w:rsidR="00B56106" w:rsidRPr="005F29FF">
                <w:rPr>
                  <w:rStyle w:val="Hyperlink"/>
                  <w:rFonts w:ascii="AvenirNext LT Pro Bold" w:hAnsi="AvenirNext LT Pro Bold"/>
                  <w:b/>
                  <w:bCs/>
                  <w:color w:val="927026"/>
                  <w:sz w:val="18"/>
                  <w:szCs w:val="18"/>
                </w:rPr>
                <w:t>ffective Entry</w:t>
              </w:r>
              <w:r w:rsidR="00E342E4" w:rsidRPr="005F29FF">
                <w:rPr>
                  <w:rStyle w:val="Hyperlink"/>
                  <w:rFonts w:ascii="AvenirNext LT Pro Bold" w:hAnsi="AvenirNext LT Pro Bold"/>
                  <w:b/>
                  <w:bCs/>
                  <w:color w:val="927026"/>
                  <w:sz w:val="18"/>
                  <w:szCs w:val="18"/>
                </w:rPr>
                <w:t xml:space="preserve"> Guide</w:t>
              </w:r>
              <w:r w:rsidR="004D7296" w:rsidRPr="005F29FF">
                <w:rPr>
                  <w:rStyle w:val="Hyperlink"/>
                  <w:rFonts w:ascii="AvenirNext LT Pro Bold" w:hAnsi="AvenirNext LT Pro Bold"/>
                  <w:b/>
                  <w:bCs/>
                  <w:color w:val="927026"/>
                  <w:sz w:val="18"/>
                  <w:szCs w:val="18"/>
                </w:rPr>
                <w:t>.</w:t>
              </w:r>
              <w:r w:rsidR="004D7296" w:rsidRPr="005F29FF">
                <w:rPr>
                  <w:rStyle w:val="Hyperlink"/>
                  <w:rFonts w:ascii="AvenirNext LT Pro Bold" w:hAnsi="AvenirNext LT Pro Bold"/>
                  <w:b/>
                  <w:bCs/>
                  <w:color w:val="927026"/>
                </w:rPr>
                <w:t xml:space="preserve"> </w:t>
              </w:r>
            </w:hyperlink>
          </w:p>
        </w:tc>
        <w:tc>
          <w:tcPr>
            <w:tcW w:w="5580" w:type="dxa"/>
            <w:tcBorders>
              <w:top w:val="single" w:sz="24" w:space="0" w:color="B4975A" w:themeColor="accent2"/>
              <w:left w:val="single" w:sz="24" w:space="0" w:color="B4975A" w:themeColor="accent2"/>
              <w:bottom w:val="single" w:sz="24" w:space="0" w:color="B4975A" w:themeColor="accent2"/>
              <w:right w:val="single" w:sz="24" w:space="0" w:color="B4975A" w:themeColor="accent2"/>
            </w:tcBorders>
            <w:shd w:val="clear" w:color="auto" w:fill="auto"/>
          </w:tcPr>
          <w:p w14:paraId="39999519" w14:textId="4C255FDD" w:rsidR="008329CF" w:rsidRPr="00014E42" w:rsidRDefault="008329CF" w:rsidP="00B56106">
            <w:pPr>
              <w:pStyle w:val="MediumShading1-Accent11"/>
              <w:spacing w:before="120" w:after="120"/>
              <w:rPr>
                <w:rFonts w:ascii="AvenirNext LT Pro Bold" w:hAnsi="AvenirNext LT Pro Bold"/>
                <w:b/>
                <w:sz w:val="26"/>
                <w:szCs w:val="26"/>
              </w:rPr>
            </w:pPr>
            <w:r w:rsidRPr="00014E42">
              <w:rPr>
                <w:rFonts w:ascii="AvenirNext LT Pro Bold" w:hAnsi="AvenirNext LT Pro Bold"/>
                <w:b/>
                <w:sz w:val="26"/>
                <w:szCs w:val="26"/>
              </w:rPr>
              <w:t xml:space="preserve">FORMATTING </w:t>
            </w:r>
            <w:r w:rsidR="00EC09FC" w:rsidRPr="00014E42">
              <w:rPr>
                <w:rFonts w:ascii="AvenirNext LT Pro Bold" w:hAnsi="AvenirNext LT Pro Bold"/>
                <w:b/>
                <w:sz w:val="26"/>
                <w:szCs w:val="26"/>
              </w:rPr>
              <w:t>&amp; ENTRY</w:t>
            </w:r>
            <w:r w:rsidR="00CD333F" w:rsidRPr="00014E42">
              <w:rPr>
                <w:rFonts w:ascii="AvenirNext LT Pro Bold" w:hAnsi="AvenirNext LT Pro Bold"/>
                <w:b/>
                <w:sz w:val="26"/>
                <w:szCs w:val="26"/>
              </w:rPr>
              <w:t xml:space="preserve"> </w:t>
            </w:r>
            <w:r w:rsidRPr="00014E42">
              <w:rPr>
                <w:rFonts w:ascii="AvenirNext LT Pro Bold" w:hAnsi="AvenirNext LT Pro Bold"/>
                <w:b/>
                <w:sz w:val="26"/>
                <w:szCs w:val="26"/>
              </w:rPr>
              <w:t xml:space="preserve">REQUIREMENTS </w:t>
            </w:r>
          </w:p>
          <w:p w14:paraId="04729C09" w14:textId="77777777" w:rsidR="0044334A" w:rsidRPr="00014E42" w:rsidRDefault="0044334A" w:rsidP="00561BBB">
            <w:pPr>
              <w:pStyle w:val="MediumShading1-Accent11"/>
              <w:spacing w:after="120"/>
              <w:rPr>
                <w:rFonts w:ascii="AvenirNext LT Pro Bold" w:hAnsi="AvenirNext LT Pro Bold"/>
                <w:color w:val="auto"/>
                <w:sz w:val="2"/>
                <w:szCs w:val="18"/>
              </w:rPr>
            </w:pPr>
          </w:p>
          <w:p w14:paraId="76DA54B4" w14:textId="60A7C869" w:rsidR="008329CF" w:rsidRPr="00014E42" w:rsidRDefault="63AC47B5" w:rsidP="00561BBB">
            <w:pPr>
              <w:pStyle w:val="MediumShading1-Accent11"/>
              <w:numPr>
                <w:ilvl w:val="0"/>
                <w:numId w:val="2"/>
              </w:numPr>
              <w:spacing w:after="120"/>
              <w:ind w:left="360"/>
              <w:rPr>
                <w:rFonts w:ascii="AvenirNext LT Pro Bold" w:hAnsi="AvenirNext LT Pro Bold"/>
                <w:color w:val="auto"/>
                <w:sz w:val="18"/>
                <w:szCs w:val="18"/>
              </w:rPr>
            </w:pPr>
            <w:r w:rsidRPr="00014E42">
              <w:rPr>
                <w:rFonts w:ascii="AvenirNext LT Pro Bold" w:hAnsi="AvenirNext LT Pro Bold"/>
                <w:b/>
                <w:color w:val="auto"/>
                <w:sz w:val="20"/>
                <w:szCs w:val="20"/>
              </w:rPr>
              <w:t>PRIMARY RESEARCH</w:t>
            </w:r>
            <w:r w:rsidR="28FCFB67" w:rsidRPr="00014E42">
              <w:rPr>
                <w:rFonts w:ascii="AvenirNext LT Pro Bold" w:hAnsi="AvenirNext LT Pro Bold"/>
                <w:b/>
                <w:color w:val="auto"/>
                <w:sz w:val="20"/>
                <w:szCs w:val="20"/>
              </w:rPr>
              <w:t>:</w:t>
            </w:r>
            <w:r w:rsidR="28FCFB67" w:rsidRPr="00014E42">
              <w:rPr>
                <w:rFonts w:ascii="AvenirNext LT Pro Bold" w:hAnsi="AvenirNext LT Pro Bold"/>
                <w:color w:val="AD9841"/>
                <w:sz w:val="18"/>
                <w:szCs w:val="18"/>
              </w:rPr>
              <w:t xml:space="preserve"> </w:t>
            </w:r>
            <w:r w:rsidRPr="00014E42">
              <w:rPr>
                <w:rFonts w:ascii="AvenirNext LT Pro Bold" w:hAnsi="AvenirNext LT Pro Bold"/>
                <w:color w:val="auto"/>
                <w:sz w:val="18"/>
                <w:szCs w:val="18"/>
              </w:rPr>
              <w:t xml:space="preserve">At least </w:t>
            </w:r>
            <w:r w:rsidRPr="00841EB3">
              <w:rPr>
                <w:rFonts w:ascii="AvenirNext LT Pro Bold" w:hAnsi="AvenirNext LT Pro Bold"/>
                <w:b/>
                <w:color w:val="927026"/>
                <w:sz w:val="18"/>
                <w:szCs w:val="18"/>
              </w:rPr>
              <w:t>two primary research</w:t>
            </w:r>
            <w:r w:rsidRPr="00014E42">
              <w:rPr>
                <w:rFonts w:ascii="AvenirNext LT Pro Bold" w:hAnsi="AvenirNext LT Pro Bold"/>
                <w:color w:val="B4975A" w:themeColor="accent2"/>
                <w:sz w:val="18"/>
                <w:szCs w:val="18"/>
              </w:rPr>
              <w:t xml:space="preserve"> </w:t>
            </w:r>
            <w:r w:rsidRPr="00014E42">
              <w:rPr>
                <w:rFonts w:ascii="AvenirNext LT Pro Bold" w:hAnsi="AvenirNext LT Pro Bold"/>
                <w:color w:val="auto"/>
                <w:sz w:val="18"/>
                <w:szCs w:val="18"/>
              </w:rPr>
              <w:t>sources are required.  All claims/facts presented must be sourced using footnotes.</w:t>
            </w:r>
          </w:p>
          <w:p w14:paraId="513C9960" w14:textId="0417958A" w:rsidR="0044334A" w:rsidRPr="00014E42" w:rsidRDefault="00EC09FC" w:rsidP="00561BBB">
            <w:pPr>
              <w:pStyle w:val="MediumShading1-Accent11"/>
              <w:numPr>
                <w:ilvl w:val="0"/>
                <w:numId w:val="2"/>
              </w:numPr>
              <w:spacing w:after="120"/>
              <w:ind w:left="360"/>
              <w:rPr>
                <w:rFonts w:ascii="AvenirNext LT Pro Bold" w:hAnsi="AvenirNext LT Pro Bold"/>
                <w:sz w:val="18"/>
                <w:szCs w:val="18"/>
              </w:rPr>
            </w:pPr>
            <w:r w:rsidRPr="00014E42">
              <w:rPr>
                <w:rFonts w:ascii="AvenirNext LT Pro Bold" w:hAnsi="AvenirNext LT Pro Bold"/>
                <w:b/>
                <w:color w:val="auto"/>
                <w:sz w:val="20"/>
                <w:szCs w:val="18"/>
              </w:rPr>
              <w:t>WORD LIMITS</w:t>
            </w:r>
            <w:r w:rsidR="0044334A" w:rsidRPr="00014E42">
              <w:rPr>
                <w:rFonts w:ascii="AvenirNext LT Pro Bold" w:hAnsi="AvenirNext LT Pro Bold"/>
                <w:b/>
                <w:color w:val="auto"/>
                <w:sz w:val="20"/>
                <w:szCs w:val="18"/>
              </w:rPr>
              <w:t>:</w:t>
            </w:r>
            <w:r w:rsidR="0044334A" w:rsidRPr="00014E42">
              <w:rPr>
                <w:rFonts w:ascii="AvenirNext LT Pro Bold" w:hAnsi="AvenirNext LT Pro Bold"/>
              </w:rPr>
              <w:t xml:space="preserve"> </w:t>
            </w:r>
            <w:r w:rsidR="00446C59" w:rsidRPr="00014E42">
              <w:rPr>
                <w:rFonts w:ascii="AvenirNext LT Pro Bold" w:hAnsi="AvenirNext LT Pro Bold"/>
                <w:color w:val="auto"/>
                <w:sz w:val="18"/>
                <w:szCs w:val="18"/>
              </w:rPr>
              <w:t xml:space="preserve"> </w:t>
            </w:r>
            <w:r w:rsidRPr="00014E42">
              <w:rPr>
                <w:rFonts w:ascii="AvenirNext LT Pro Bold" w:hAnsi="AvenirNext LT Pro Bold"/>
                <w:color w:val="auto"/>
                <w:sz w:val="18"/>
                <w:szCs w:val="18"/>
              </w:rPr>
              <w:t>Because each entrant has a different story to tell, word limits are kept broad</w:t>
            </w:r>
            <w:r w:rsidR="00234B95">
              <w:rPr>
                <w:rFonts w:ascii="AvenirNext LT Pro Bold" w:hAnsi="AvenirNext LT Pro Bold"/>
                <w:color w:val="auto"/>
                <w:sz w:val="18"/>
                <w:szCs w:val="18"/>
              </w:rPr>
              <w:t>. H</w:t>
            </w:r>
            <w:r w:rsidRPr="00014E42">
              <w:rPr>
                <w:rFonts w:ascii="AvenirNext LT Pro Bold" w:hAnsi="AvenirNext LT Pro Bold"/>
                <w:color w:val="auto"/>
                <w:sz w:val="18"/>
                <w:szCs w:val="18"/>
              </w:rPr>
              <w:t xml:space="preserve">owever, </w:t>
            </w:r>
            <w:r w:rsidR="00234B95">
              <w:rPr>
                <w:rFonts w:ascii="AvenirNext LT Pro Bold" w:hAnsi="AvenirNext LT Pro Bold"/>
                <w:color w:val="auto"/>
                <w:sz w:val="18"/>
                <w:szCs w:val="18"/>
              </w:rPr>
              <w:t>you</w:t>
            </w:r>
            <w:r w:rsidRPr="00014E42">
              <w:rPr>
                <w:rFonts w:ascii="AvenirNext LT Pro Bold" w:hAnsi="AvenirNext LT Pro Bold"/>
                <w:color w:val="auto"/>
                <w:sz w:val="18"/>
                <w:szCs w:val="18"/>
              </w:rPr>
              <w:t xml:space="preserve"> are not required or encouraged to utilize all space provided.  </w:t>
            </w:r>
          </w:p>
          <w:p w14:paraId="0887CE95" w14:textId="535212CE" w:rsidR="0044334A" w:rsidRPr="00014E42" w:rsidRDefault="0044334A" w:rsidP="00561BBB">
            <w:pPr>
              <w:pStyle w:val="MediumShading1-Accent11"/>
              <w:numPr>
                <w:ilvl w:val="0"/>
                <w:numId w:val="2"/>
              </w:numPr>
              <w:spacing w:after="120"/>
              <w:ind w:left="360"/>
              <w:rPr>
                <w:rFonts w:ascii="AvenirNext LT Pro Bold" w:hAnsi="AvenirNext LT Pro Bold"/>
                <w:sz w:val="18"/>
                <w:szCs w:val="18"/>
              </w:rPr>
            </w:pPr>
            <w:r w:rsidRPr="00014E42">
              <w:rPr>
                <w:rFonts w:ascii="AvenirNext LT Pro Bold" w:hAnsi="AvenirNext LT Pro Bold"/>
                <w:b/>
                <w:color w:val="auto"/>
                <w:sz w:val="20"/>
                <w:szCs w:val="18"/>
              </w:rPr>
              <w:t>CHARTS &amp; GRAPHS</w:t>
            </w:r>
            <w:r w:rsidRPr="0086760A">
              <w:rPr>
                <w:rFonts w:ascii="AvenirNext LT Pro Bold" w:hAnsi="AvenirNext LT Pro Bold"/>
                <w:bCs/>
                <w:color w:val="auto"/>
                <w:sz w:val="20"/>
                <w:szCs w:val="18"/>
              </w:rPr>
              <w:t>:</w:t>
            </w:r>
            <w:r w:rsidRPr="0086760A">
              <w:rPr>
                <w:rFonts w:ascii="AvenirNext LT Pro Bold" w:hAnsi="AvenirNext LT Pro Bold"/>
                <w:bCs/>
                <w:color w:val="AD9841"/>
                <w:sz w:val="18"/>
                <w:szCs w:val="18"/>
              </w:rPr>
              <w:t xml:space="preserve">  </w:t>
            </w:r>
            <w:r w:rsidR="00234B95">
              <w:rPr>
                <w:rFonts w:ascii="AvenirNext LT Pro Bold" w:hAnsi="AvenirNext LT Pro Bold"/>
                <w:bCs/>
                <w:color w:val="auto"/>
                <w:sz w:val="18"/>
                <w:szCs w:val="18"/>
              </w:rPr>
              <w:t>You</w:t>
            </w:r>
            <w:r w:rsidRPr="00014E42">
              <w:rPr>
                <w:rFonts w:ascii="AvenirNext LT Pro Bold" w:hAnsi="AvenirNext LT Pro Bold"/>
                <w:color w:val="auto"/>
                <w:sz w:val="18"/>
                <w:szCs w:val="18"/>
              </w:rPr>
              <w:t xml:space="preserve"> are encouraged to display data via charts &amp; graphs within the limits allotted in each question.</w:t>
            </w:r>
            <w:r w:rsidRPr="00014E42">
              <w:rPr>
                <w:rFonts w:ascii="AvenirNext LT Pro Bold" w:hAnsi="AvenirNext LT Pro Bold"/>
                <w:b/>
                <w:color w:val="000000" w:themeColor="text1"/>
                <w:sz w:val="18"/>
                <w:szCs w:val="18"/>
              </w:rPr>
              <w:t xml:space="preserve"> </w:t>
            </w:r>
            <w:r w:rsidRPr="00014E42">
              <w:rPr>
                <w:rFonts w:ascii="AvenirNext LT Pro Bold" w:hAnsi="AvenirNext LT Pro Bold"/>
                <w:color w:val="000000" w:themeColor="text1"/>
                <w:sz w:val="18"/>
                <w:szCs w:val="18"/>
              </w:rPr>
              <w:t>To insert charts &amp; graphs in your responses in the Entry Portal, save each chart/graph individually as a .jpg image (700-900 pixels wide or tall recommended).</w:t>
            </w:r>
          </w:p>
          <w:p w14:paraId="0894C1E7" w14:textId="7BF0C42C" w:rsidR="0044334A" w:rsidRPr="00014E42" w:rsidRDefault="0044334A" w:rsidP="00561BBB">
            <w:pPr>
              <w:pStyle w:val="MediumShading1-Accent11"/>
              <w:numPr>
                <w:ilvl w:val="0"/>
                <w:numId w:val="2"/>
              </w:numPr>
              <w:spacing w:after="120"/>
              <w:ind w:left="360"/>
              <w:rPr>
                <w:rFonts w:ascii="AvenirNext LT Pro Bold" w:hAnsi="AvenirNext LT Pro Bold"/>
                <w:color w:val="auto"/>
                <w:sz w:val="18"/>
                <w:szCs w:val="18"/>
              </w:rPr>
            </w:pPr>
            <w:r w:rsidRPr="00014E42">
              <w:rPr>
                <w:rFonts w:ascii="AvenirNext LT Pro Bold" w:hAnsi="AvenirNext LT Pro Bold"/>
                <w:b/>
                <w:color w:val="auto"/>
                <w:sz w:val="20"/>
                <w:szCs w:val="18"/>
              </w:rPr>
              <w:t xml:space="preserve">NO PICTURES/SCREENGRABS: </w:t>
            </w:r>
            <w:r w:rsidRPr="00014E42">
              <w:rPr>
                <w:rFonts w:ascii="AvenirNext LT Pro Bold" w:hAnsi="AvenirNext LT Pro Bold"/>
                <w:color w:val="auto"/>
                <w:sz w:val="18"/>
                <w:szCs w:val="18"/>
              </w:rPr>
              <w:t xml:space="preserve">Do not include images of your creative </w:t>
            </w:r>
            <w:r w:rsidR="00234B95">
              <w:rPr>
                <w:rFonts w:ascii="AvenirNext LT Pro Bold" w:hAnsi="AvenirNext LT Pro Bold"/>
                <w:color w:val="auto"/>
                <w:sz w:val="18"/>
                <w:szCs w:val="18"/>
              </w:rPr>
              <w:t xml:space="preserve">work </w:t>
            </w:r>
            <w:r w:rsidRPr="00014E42">
              <w:rPr>
                <w:rFonts w:ascii="AvenirNext LT Pro Bold" w:hAnsi="AvenirNext LT Pro Bold"/>
                <w:color w:val="auto"/>
                <w:sz w:val="18"/>
                <w:szCs w:val="18"/>
              </w:rPr>
              <w:t xml:space="preserve">or other images, including social media screenshots, in </w:t>
            </w:r>
            <w:r w:rsidR="0019431A" w:rsidRPr="00014E42">
              <w:rPr>
                <w:rFonts w:ascii="AvenirNext LT Pro Bold" w:hAnsi="AvenirNext LT Pro Bold"/>
                <w:color w:val="auto"/>
                <w:sz w:val="18"/>
                <w:szCs w:val="18"/>
              </w:rPr>
              <w:t>the</w:t>
            </w:r>
            <w:r w:rsidRPr="00014E42">
              <w:rPr>
                <w:rFonts w:ascii="AvenirNext LT Pro Bold" w:hAnsi="AvenirNext LT Pro Bold"/>
                <w:color w:val="auto"/>
                <w:sz w:val="18"/>
                <w:szCs w:val="18"/>
              </w:rPr>
              <w:t xml:space="preserve"> written </w:t>
            </w:r>
            <w:r w:rsidR="0019431A" w:rsidRPr="00014E42">
              <w:rPr>
                <w:rFonts w:ascii="AvenirNext LT Pro Bold" w:hAnsi="AvenirNext LT Pro Bold"/>
                <w:color w:val="auto"/>
                <w:sz w:val="18"/>
                <w:szCs w:val="18"/>
              </w:rPr>
              <w:t xml:space="preserve">portion of your </w:t>
            </w:r>
            <w:r w:rsidRPr="00014E42">
              <w:rPr>
                <w:rFonts w:ascii="AvenirNext LT Pro Bold" w:hAnsi="AvenirNext LT Pro Bold"/>
                <w:color w:val="auto"/>
                <w:sz w:val="18"/>
                <w:szCs w:val="18"/>
              </w:rPr>
              <w:t xml:space="preserve">entry. </w:t>
            </w:r>
          </w:p>
          <w:p w14:paraId="6830D6DC" w14:textId="1042C069" w:rsidR="00B56106" w:rsidRDefault="00B56106" w:rsidP="00B56106">
            <w:pPr>
              <w:pStyle w:val="MediumShading1-Accent11"/>
              <w:numPr>
                <w:ilvl w:val="0"/>
                <w:numId w:val="2"/>
              </w:numPr>
              <w:spacing w:after="120"/>
              <w:ind w:left="360"/>
              <w:rPr>
                <w:rFonts w:ascii="AvenirNext LT Pro Bold" w:hAnsi="AvenirNext LT Pro Bold"/>
                <w:color w:val="auto"/>
                <w:sz w:val="18"/>
                <w:szCs w:val="18"/>
              </w:rPr>
            </w:pPr>
            <w:r w:rsidRPr="00014E42">
              <w:rPr>
                <w:rFonts w:ascii="AvenirNext LT Pro Bold" w:hAnsi="AvenirNext LT Pro Bold"/>
                <w:b/>
                <w:color w:val="auto"/>
                <w:sz w:val="20"/>
                <w:szCs w:val="18"/>
              </w:rPr>
              <w:t xml:space="preserve">NO EXTERNAL LINKS: </w:t>
            </w:r>
            <w:r w:rsidRPr="00014E42">
              <w:rPr>
                <w:rFonts w:ascii="AvenirNext LT Pro Bold" w:hAnsi="AvenirNext LT Pro Bold"/>
                <w:color w:val="auto"/>
                <w:sz w:val="18"/>
                <w:szCs w:val="18"/>
              </w:rPr>
              <w:t>Do not direct judges to external websites –</w:t>
            </w:r>
            <w:r w:rsidR="00234B95">
              <w:rPr>
                <w:rFonts w:ascii="AvenirNext LT Pro Bold" w:hAnsi="AvenirNext LT Pro Bold"/>
                <w:color w:val="auto"/>
                <w:sz w:val="18"/>
                <w:szCs w:val="18"/>
              </w:rPr>
              <w:t xml:space="preserve"> </w:t>
            </w:r>
            <w:r w:rsidRPr="00014E42">
              <w:rPr>
                <w:rFonts w:ascii="AvenirNext LT Pro Bold" w:hAnsi="AvenirNext LT Pro Bold"/>
                <w:color w:val="auto"/>
                <w:sz w:val="18"/>
                <w:szCs w:val="18"/>
              </w:rPr>
              <w:t xml:space="preserve"> judges can only review the content provided in your written entry and creative examples.</w:t>
            </w:r>
          </w:p>
          <w:p w14:paraId="3D4CF60D" w14:textId="28577620" w:rsidR="00801868" w:rsidRPr="00801868" w:rsidRDefault="00801868" w:rsidP="00801868">
            <w:pPr>
              <w:pStyle w:val="MediumShading1-Accent11"/>
              <w:numPr>
                <w:ilvl w:val="0"/>
                <w:numId w:val="2"/>
              </w:numPr>
              <w:spacing w:after="120"/>
              <w:ind w:left="360"/>
              <w:rPr>
                <w:rFonts w:ascii="AvenirNext LT Pro Bold" w:hAnsi="AvenirNext LT Pro Bold"/>
                <w:color w:val="auto"/>
                <w:sz w:val="18"/>
                <w:szCs w:val="18"/>
              </w:rPr>
            </w:pPr>
            <w:r w:rsidRPr="00801868">
              <w:rPr>
                <w:rFonts w:ascii="AvenirNext LT Pro Bold" w:hAnsi="AvenirNext LT Pro Bold"/>
                <w:color w:val="auto"/>
                <w:sz w:val="20"/>
                <w:szCs w:val="20"/>
              </w:rPr>
              <w:t>CREATIVE ASSETS</w:t>
            </w:r>
            <w:r>
              <w:rPr>
                <w:rFonts w:ascii="AvenirNext LT Pro Bold" w:hAnsi="AvenirNext LT Pro Bold"/>
                <w:color w:val="auto"/>
                <w:sz w:val="20"/>
                <w:szCs w:val="20"/>
              </w:rPr>
              <w:t>:</w:t>
            </w:r>
            <w:r>
              <w:rPr>
                <w:rFonts w:ascii="AvenirNext LT Pro Bold" w:hAnsi="AvenirNext LT Pro Bold"/>
                <w:color w:val="auto"/>
                <w:sz w:val="18"/>
                <w:szCs w:val="18"/>
              </w:rPr>
              <w:t xml:space="preserve"> </w:t>
            </w:r>
            <w:r w:rsidRPr="00801868">
              <w:rPr>
                <w:rFonts w:ascii="AvenirNext LT Pro Bold" w:hAnsi="AvenirNext LT Pro Bold"/>
                <w:color w:val="auto"/>
                <w:sz w:val="18"/>
                <w:szCs w:val="18"/>
              </w:rPr>
              <w:t xml:space="preserve"> </w:t>
            </w:r>
            <w:r w:rsidRPr="00801868">
              <w:rPr>
                <w:rFonts w:ascii="AvenirNext LT Pro Bold" w:hAnsi="AvenirNext LT Pro Bold"/>
                <w:b/>
                <w:bCs/>
                <w:color w:val="auto"/>
                <w:sz w:val="18"/>
                <w:szCs w:val="18"/>
              </w:rPr>
              <w:t xml:space="preserve">Ally logos, and all creative assets provided, are only to be used for the purpose of this competition. Creative executions should only be viewed by team members, focus groups, faculty/professors, etc. Public distribution of creative executions that include Ally branding elements will result in automatic disqualification. </w:t>
            </w:r>
          </w:p>
          <w:p w14:paraId="20F6F620" w14:textId="58826CCC" w:rsidR="00801868" w:rsidRPr="00014E42" w:rsidRDefault="00801868" w:rsidP="00801868">
            <w:pPr>
              <w:pStyle w:val="MediumShading1-Accent11"/>
              <w:spacing w:after="120"/>
              <w:rPr>
                <w:rFonts w:ascii="AvenirNext LT Pro Bold" w:hAnsi="AvenirNext LT Pro Bold"/>
                <w:color w:val="auto"/>
                <w:sz w:val="18"/>
                <w:szCs w:val="18"/>
              </w:rPr>
            </w:pPr>
          </w:p>
          <w:p w14:paraId="165851B3" w14:textId="6AAFFB56" w:rsidR="0044334A" w:rsidRPr="00014E42" w:rsidRDefault="0044334A" w:rsidP="00561BBB">
            <w:pPr>
              <w:pStyle w:val="MediumShading1-Accent11"/>
              <w:spacing w:after="120"/>
              <w:rPr>
                <w:rFonts w:ascii="AvenirNext LT Pro Bold" w:hAnsi="AvenirNext LT Pro Bold"/>
                <w:b/>
                <w:bCs/>
                <w:color w:val="auto"/>
                <w:sz w:val="18"/>
                <w:szCs w:val="18"/>
              </w:rPr>
            </w:pPr>
          </w:p>
        </w:tc>
      </w:tr>
    </w:tbl>
    <w:p w14:paraId="11E53577" w14:textId="223C31EE" w:rsidR="00AE103C" w:rsidRDefault="00AE103C" w:rsidP="00234B95">
      <w:pPr>
        <w:spacing w:after="0" w:line="240" w:lineRule="auto"/>
        <w:rPr>
          <w:rFonts w:ascii="AvenirNext LT Pro Bold" w:hAnsi="AvenirNext LT Pro Bold"/>
          <w:b/>
          <w:color w:val="8A8D8F" w:themeColor="accent3"/>
          <w:sz w:val="18"/>
          <w:szCs w:val="18"/>
          <w:highlight w:val="yellow"/>
        </w:rPr>
      </w:pPr>
    </w:p>
    <w:p w14:paraId="0D95019C" w14:textId="77777777" w:rsidR="00234B95" w:rsidRDefault="00234B95" w:rsidP="00234B95">
      <w:pPr>
        <w:spacing w:after="0" w:line="240" w:lineRule="auto"/>
        <w:rPr>
          <w:rFonts w:ascii="AvenirNext LT Pro Bold" w:hAnsi="AvenirNext LT Pro Bold"/>
          <w:b/>
          <w:color w:val="8A8D8F" w:themeColor="accent3"/>
          <w:sz w:val="18"/>
          <w:szCs w:val="18"/>
          <w:highlight w:val="yellow"/>
        </w:rPr>
      </w:pPr>
    </w:p>
    <w:p w14:paraId="3B4862D7" w14:textId="77777777" w:rsidR="00234B95" w:rsidRDefault="00234B95" w:rsidP="00234B95">
      <w:pPr>
        <w:spacing w:after="0" w:line="240" w:lineRule="auto"/>
        <w:rPr>
          <w:rFonts w:ascii="AvenirNext LT Pro Bold" w:hAnsi="AvenirNext LT Pro Bold"/>
          <w:b/>
          <w:color w:val="8A8D8F" w:themeColor="accent3"/>
          <w:sz w:val="18"/>
          <w:szCs w:val="18"/>
          <w:highlight w:val="yellow"/>
        </w:rPr>
      </w:pPr>
    </w:p>
    <w:p w14:paraId="46A9A48D" w14:textId="77777777" w:rsidR="00234B95" w:rsidRDefault="00234B95" w:rsidP="00234B95">
      <w:pPr>
        <w:spacing w:after="0" w:line="240" w:lineRule="auto"/>
        <w:rPr>
          <w:rFonts w:ascii="AvenirNext LT Pro Bold" w:hAnsi="AvenirNext LT Pro Bold"/>
          <w:b/>
          <w:color w:val="8A8D8F" w:themeColor="accent3"/>
          <w:sz w:val="18"/>
          <w:szCs w:val="18"/>
          <w:highlight w:val="yellow"/>
        </w:rPr>
      </w:pPr>
    </w:p>
    <w:p w14:paraId="15068079" w14:textId="77777777" w:rsidR="00234B95" w:rsidRDefault="00234B95" w:rsidP="00234B95">
      <w:pPr>
        <w:spacing w:after="0" w:line="240" w:lineRule="auto"/>
        <w:rPr>
          <w:rFonts w:ascii="AvenirNext LT Pro Bold" w:hAnsi="AvenirNext LT Pro Bold"/>
          <w:b/>
          <w:color w:val="8A8D8F" w:themeColor="accent3"/>
          <w:sz w:val="18"/>
          <w:szCs w:val="18"/>
          <w:highlight w:val="yellow"/>
        </w:rPr>
      </w:pPr>
    </w:p>
    <w:p w14:paraId="6570EA84" w14:textId="77777777" w:rsidR="008C2FE0" w:rsidRDefault="008C2FE0" w:rsidP="00234B95">
      <w:pPr>
        <w:spacing w:after="0" w:line="240" w:lineRule="auto"/>
        <w:rPr>
          <w:rFonts w:ascii="AvenirNext LT Pro Bold" w:hAnsi="AvenirNext LT Pro Bold"/>
          <w:b/>
          <w:color w:val="8A8D8F" w:themeColor="accent3"/>
          <w:sz w:val="18"/>
          <w:szCs w:val="18"/>
          <w:highlight w:val="yellow"/>
        </w:rPr>
      </w:pPr>
    </w:p>
    <w:p w14:paraId="673B6A12" w14:textId="77777777" w:rsidR="008C2FE0" w:rsidRDefault="008C2FE0" w:rsidP="00234B95">
      <w:pPr>
        <w:spacing w:after="0" w:line="240" w:lineRule="auto"/>
        <w:rPr>
          <w:rFonts w:ascii="AvenirNext LT Pro Bold" w:hAnsi="AvenirNext LT Pro Bold"/>
          <w:b/>
          <w:color w:val="8A8D8F" w:themeColor="accent3"/>
          <w:sz w:val="18"/>
          <w:szCs w:val="18"/>
          <w:highlight w:val="yellow"/>
        </w:rPr>
      </w:pPr>
    </w:p>
    <w:p w14:paraId="41B616C9" w14:textId="77777777" w:rsidR="008C2FE0" w:rsidRDefault="008C2FE0" w:rsidP="00234B95">
      <w:pPr>
        <w:spacing w:after="0" w:line="240" w:lineRule="auto"/>
        <w:rPr>
          <w:rFonts w:ascii="AvenirNext LT Pro Bold" w:hAnsi="AvenirNext LT Pro Bold"/>
          <w:b/>
          <w:color w:val="8A8D8F" w:themeColor="accent3"/>
          <w:sz w:val="18"/>
          <w:szCs w:val="18"/>
          <w:highlight w:val="yellow"/>
        </w:rPr>
      </w:pPr>
    </w:p>
    <w:p w14:paraId="4C789474" w14:textId="77777777" w:rsidR="008C2FE0" w:rsidRDefault="008C2FE0" w:rsidP="00234B95">
      <w:pPr>
        <w:spacing w:after="0" w:line="240" w:lineRule="auto"/>
        <w:rPr>
          <w:rFonts w:ascii="AvenirNext LT Pro Bold" w:hAnsi="AvenirNext LT Pro Bold"/>
          <w:b/>
          <w:color w:val="8A8D8F" w:themeColor="accent3"/>
          <w:sz w:val="18"/>
          <w:szCs w:val="18"/>
          <w:highlight w:val="yellow"/>
        </w:rPr>
      </w:pPr>
    </w:p>
    <w:p w14:paraId="6E64575E" w14:textId="77777777" w:rsidR="008C2FE0" w:rsidRDefault="008C2FE0" w:rsidP="00234B95">
      <w:pPr>
        <w:spacing w:after="0" w:line="240" w:lineRule="auto"/>
        <w:rPr>
          <w:rFonts w:ascii="AvenirNext LT Pro Bold" w:hAnsi="AvenirNext LT Pro Bold"/>
          <w:b/>
          <w:color w:val="8A8D8F" w:themeColor="accent3"/>
          <w:sz w:val="18"/>
          <w:szCs w:val="18"/>
          <w:highlight w:val="yellow"/>
        </w:rPr>
      </w:pPr>
    </w:p>
    <w:p w14:paraId="224A061A" w14:textId="77777777" w:rsidR="008C2FE0" w:rsidRDefault="008C2FE0" w:rsidP="00234B95">
      <w:pPr>
        <w:spacing w:after="0" w:line="240" w:lineRule="auto"/>
        <w:rPr>
          <w:rFonts w:ascii="AvenirNext LT Pro Bold" w:hAnsi="AvenirNext LT Pro Bold"/>
          <w:b/>
          <w:color w:val="8A8D8F" w:themeColor="accent3"/>
          <w:sz w:val="18"/>
          <w:szCs w:val="18"/>
          <w:highlight w:val="yellow"/>
        </w:rPr>
      </w:pPr>
    </w:p>
    <w:p w14:paraId="78870186" w14:textId="77777777" w:rsidR="008C2FE0" w:rsidRDefault="008C2FE0" w:rsidP="00234B95">
      <w:pPr>
        <w:spacing w:after="0" w:line="240" w:lineRule="auto"/>
        <w:rPr>
          <w:rFonts w:ascii="AvenirNext LT Pro Bold" w:hAnsi="AvenirNext LT Pro Bold"/>
          <w:b/>
          <w:color w:val="8A8D8F" w:themeColor="accent3"/>
          <w:sz w:val="18"/>
          <w:szCs w:val="18"/>
          <w:highlight w:val="yellow"/>
        </w:rPr>
      </w:pPr>
    </w:p>
    <w:p w14:paraId="6D5A8C17" w14:textId="77777777" w:rsidR="008C2FE0" w:rsidRDefault="008C2FE0" w:rsidP="00234B95">
      <w:pPr>
        <w:spacing w:after="0" w:line="240" w:lineRule="auto"/>
        <w:rPr>
          <w:rFonts w:ascii="AvenirNext LT Pro Bold" w:hAnsi="AvenirNext LT Pro Bold"/>
          <w:b/>
          <w:color w:val="8A8D8F" w:themeColor="accent3"/>
          <w:sz w:val="18"/>
          <w:szCs w:val="18"/>
          <w:highlight w:val="yellow"/>
        </w:rPr>
      </w:pPr>
    </w:p>
    <w:p w14:paraId="057F4F1F" w14:textId="77777777" w:rsidR="008C2FE0" w:rsidRDefault="008C2FE0" w:rsidP="00234B95">
      <w:pPr>
        <w:spacing w:after="0" w:line="240" w:lineRule="auto"/>
        <w:rPr>
          <w:rFonts w:ascii="AvenirNext LT Pro Bold" w:hAnsi="AvenirNext LT Pro Bold"/>
          <w:b/>
          <w:color w:val="8A8D8F" w:themeColor="accent3"/>
          <w:sz w:val="18"/>
          <w:szCs w:val="18"/>
          <w:highlight w:val="yellow"/>
        </w:rPr>
      </w:pPr>
    </w:p>
    <w:p w14:paraId="4207CC41" w14:textId="77777777" w:rsidR="008C2FE0" w:rsidRDefault="008C2FE0" w:rsidP="00234B95">
      <w:pPr>
        <w:spacing w:after="0" w:line="240" w:lineRule="auto"/>
        <w:rPr>
          <w:rFonts w:ascii="AvenirNext LT Pro Bold" w:hAnsi="AvenirNext LT Pro Bold"/>
          <w:b/>
          <w:color w:val="8A8D8F" w:themeColor="accent3"/>
          <w:sz w:val="18"/>
          <w:szCs w:val="18"/>
          <w:highlight w:val="yellow"/>
        </w:rPr>
      </w:pPr>
    </w:p>
    <w:p w14:paraId="1CC58DF1" w14:textId="77777777" w:rsidR="008C2FE0" w:rsidRPr="00014E42" w:rsidRDefault="008C2FE0" w:rsidP="00234B95">
      <w:pPr>
        <w:spacing w:after="0" w:line="240" w:lineRule="auto"/>
        <w:rPr>
          <w:rFonts w:ascii="AvenirNext LT Pro Bold" w:hAnsi="AvenirNext LT Pro Bold"/>
          <w:b/>
          <w:color w:val="8A8D8F" w:themeColor="accent3"/>
          <w:sz w:val="18"/>
          <w:szCs w:val="18"/>
          <w:highlight w:val="yellow"/>
        </w:rPr>
      </w:pP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0D296D" w:rsidRPr="00014E42" w14:paraId="549D7C3F" w14:textId="77777777" w:rsidTr="00BA2645">
        <w:trPr>
          <w:trHeight w:val="262"/>
        </w:trPr>
        <w:tc>
          <w:tcPr>
            <w:tcW w:w="10790" w:type="dxa"/>
            <w:gridSpan w:val="2"/>
            <w:tcBorders>
              <w:top w:val="nil"/>
              <w:left w:val="nil"/>
              <w:bottom w:val="nil"/>
              <w:right w:val="nil"/>
            </w:tcBorders>
            <w:shd w:val="clear" w:color="auto" w:fill="B4975A" w:themeFill="accent1"/>
          </w:tcPr>
          <w:p w14:paraId="327AB43C" w14:textId="1777299D" w:rsidR="00AE103C" w:rsidRPr="00014E42" w:rsidRDefault="000D296D" w:rsidP="00B56106">
            <w:pPr>
              <w:spacing w:before="120" w:after="120" w:line="240" w:lineRule="auto"/>
              <w:rPr>
                <w:rFonts w:ascii="AvenirNext LT Pro Bold" w:hAnsi="AvenirNext LT Pro Bold"/>
                <w:color w:val="FFFFFF" w:themeColor="background1"/>
                <w:sz w:val="16"/>
                <w:szCs w:val="18"/>
              </w:rPr>
            </w:pPr>
            <w:r w:rsidRPr="00014E42">
              <w:rPr>
                <w:rFonts w:ascii="AvenirNext LT Pro Bold" w:hAnsi="AvenirNext LT Pro Bold"/>
                <w:b/>
                <w:color w:val="FFFFFF" w:themeColor="background1"/>
                <w:sz w:val="56"/>
                <w:szCs w:val="38"/>
              </w:rPr>
              <w:t>ENTRY FORM</w:t>
            </w:r>
            <w:r w:rsidR="00827B43" w:rsidRPr="00014E42">
              <w:rPr>
                <w:rFonts w:ascii="AvenirNext LT Pro Bold" w:hAnsi="AvenirNext LT Pro Bold"/>
                <w:b/>
                <w:color w:val="FFFFFF" w:themeColor="background1"/>
                <w:sz w:val="56"/>
                <w:szCs w:val="38"/>
              </w:rPr>
              <w:t xml:space="preserve"> TEMPLATE</w:t>
            </w:r>
            <w:r w:rsidR="00AE103C" w:rsidRPr="00014E42">
              <w:rPr>
                <w:rFonts w:ascii="AvenirNext LT Pro Bold" w:hAnsi="AvenirNext LT Pro Bold"/>
                <w:color w:val="FFFFFF" w:themeColor="background1"/>
                <w:sz w:val="16"/>
                <w:szCs w:val="18"/>
              </w:rPr>
              <w:t xml:space="preserve"> </w:t>
            </w:r>
          </w:p>
          <w:p w14:paraId="4D0A3C60" w14:textId="1EA1DF4A" w:rsidR="000D296D" w:rsidRPr="00014E42" w:rsidRDefault="00AE103C" w:rsidP="00BA2645">
            <w:pPr>
              <w:spacing w:after="0" w:line="240" w:lineRule="auto"/>
              <w:rPr>
                <w:rFonts w:ascii="AvenirNext LT Pro Bold" w:hAnsi="AvenirNext LT Pro Bold"/>
                <w:color w:val="FFFFFF" w:themeColor="background1"/>
                <w:sz w:val="18"/>
                <w:szCs w:val="18"/>
              </w:rPr>
            </w:pPr>
            <w:r w:rsidRPr="00014E42">
              <w:rPr>
                <w:rFonts w:ascii="AvenirNext LT Pro Bold" w:hAnsi="AvenirNext LT Pro Bold"/>
                <w:color w:val="FFFFFF" w:themeColor="background1"/>
                <w:sz w:val="18"/>
                <w:szCs w:val="18"/>
              </w:rPr>
              <w:t xml:space="preserve">All questions are </w:t>
            </w:r>
            <w:r w:rsidR="00C87AFC" w:rsidRPr="00014E42">
              <w:rPr>
                <w:rFonts w:ascii="AvenirNext LT Pro Bold" w:hAnsi="AvenirNext LT Pro Bold"/>
                <w:color w:val="FFFFFF" w:themeColor="background1"/>
                <w:sz w:val="18"/>
                <w:szCs w:val="18"/>
              </w:rPr>
              <w:t>required</w:t>
            </w:r>
            <w:r w:rsidR="00234B95">
              <w:rPr>
                <w:rFonts w:ascii="AvenirNext LT Pro Bold" w:hAnsi="AvenirNext LT Pro Bold"/>
                <w:color w:val="FFFFFF" w:themeColor="background1"/>
                <w:sz w:val="18"/>
                <w:szCs w:val="18"/>
              </w:rPr>
              <w:t>. R</w:t>
            </w:r>
            <w:r w:rsidRPr="00014E42">
              <w:rPr>
                <w:rFonts w:ascii="AvenirNext LT Pro Bold" w:hAnsi="AvenirNext LT Pro Bold"/>
                <w:color w:val="FFFFFF" w:themeColor="background1"/>
                <w:sz w:val="18"/>
                <w:szCs w:val="18"/>
              </w:rPr>
              <w:t xml:space="preserve">esponses will be </w:t>
            </w:r>
            <w:r w:rsidR="00234B95">
              <w:rPr>
                <w:rFonts w:ascii="AvenirNext LT Pro Bold" w:hAnsi="AvenirNext LT Pro Bold"/>
                <w:color w:val="FFFFFF" w:themeColor="background1"/>
                <w:sz w:val="18"/>
                <w:szCs w:val="18"/>
              </w:rPr>
              <w:t>evaluated</w:t>
            </w:r>
            <w:r w:rsidRPr="00014E42">
              <w:rPr>
                <w:rFonts w:ascii="AvenirNext LT Pro Bold" w:hAnsi="AvenirNext LT Pro Bold"/>
                <w:color w:val="FFFFFF" w:themeColor="background1"/>
                <w:sz w:val="18"/>
                <w:szCs w:val="18"/>
              </w:rPr>
              <w:t xml:space="preserve"> by judges.</w:t>
            </w:r>
          </w:p>
          <w:p w14:paraId="1A33E9CF" w14:textId="636BD2EA" w:rsidR="003D014C" w:rsidRPr="00014E42" w:rsidRDefault="003D014C" w:rsidP="00BA2645">
            <w:pPr>
              <w:spacing w:after="0" w:line="240" w:lineRule="auto"/>
              <w:rPr>
                <w:rFonts w:ascii="AvenirNext LT Pro Bold" w:hAnsi="AvenirNext LT Pro Bold"/>
                <w:color w:val="FFFFFF" w:themeColor="background1"/>
                <w:sz w:val="18"/>
                <w:szCs w:val="18"/>
              </w:rPr>
            </w:pPr>
            <w:r w:rsidRPr="00014E42">
              <w:rPr>
                <w:rFonts w:ascii="AvenirNext LT Pro Bold" w:hAnsi="AvenirNext LT Pro Bold"/>
                <w:color w:val="FFFFFF" w:themeColor="background1"/>
                <w:sz w:val="18"/>
                <w:szCs w:val="18"/>
              </w:rPr>
              <w:t xml:space="preserve">Additional data, not seen by judges, is required in the </w:t>
            </w:r>
            <w:hyperlink r:id="rId17" w:history="1">
              <w:r w:rsidRPr="00014E42">
                <w:rPr>
                  <w:rStyle w:val="Hyperlink"/>
                  <w:rFonts w:ascii="AvenirNext LT Pro Bold" w:hAnsi="AvenirNext LT Pro Bold"/>
                  <w:b/>
                  <w:color w:val="FFFFFF" w:themeColor="background1"/>
                  <w:sz w:val="18"/>
                  <w:szCs w:val="18"/>
                  <w:u w:val="none"/>
                </w:rPr>
                <w:t>Entry Portal</w:t>
              </w:r>
            </w:hyperlink>
            <w:r w:rsidRPr="00014E42">
              <w:rPr>
                <w:rStyle w:val="Hyperlink"/>
                <w:rFonts w:ascii="AvenirNext LT Pro Bold" w:hAnsi="AvenirNext LT Pro Bold"/>
                <w:b/>
                <w:color w:val="FFFFFF" w:themeColor="background1"/>
                <w:sz w:val="18"/>
                <w:szCs w:val="18"/>
                <w:u w:val="none"/>
              </w:rPr>
              <w:t xml:space="preserve"> </w:t>
            </w:r>
            <w:r w:rsidRPr="00014E42">
              <w:rPr>
                <w:rFonts w:ascii="AvenirNext LT Pro Bold" w:hAnsi="AvenirNext LT Pro Bold"/>
                <w:color w:val="FFFFFF" w:themeColor="background1"/>
                <w:sz w:val="18"/>
                <w:szCs w:val="18"/>
              </w:rPr>
              <w:t>to submit. Please begin working in the Entry Portal in advance of the entry deadline.</w:t>
            </w:r>
          </w:p>
        </w:tc>
      </w:tr>
      <w:tr w:rsidR="000D296D" w:rsidRPr="00014E42" w14:paraId="4FDA6F85" w14:textId="77777777" w:rsidTr="00BA2645">
        <w:trPr>
          <w:trHeight w:val="262"/>
        </w:trPr>
        <w:tc>
          <w:tcPr>
            <w:tcW w:w="10790" w:type="dxa"/>
            <w:gridSpan w:val="2"/>
            <w:tcBorders>
              <w:top w:val="nil"/>
              <w:left w:val="nil"/>
              <w:bottom w:val="nil"/>
              <w:right w:val="nil"/>
            </w:tcBorders>
            <w:shd w:val="clear" w:color="auto" w:fill="auto"/>
          </w:tcPr>
          <w:p w14:paraId="3051DEBB" w14:textId="77777777" w:rsidR="000D296D" w:rsidRPr="00014E42" w:rsidRDefault="000D296D" w:rsidP="00BA2645">
            <w:pPr>
              <w:spacing w:after="0" w:line="240" w:lineRule="auto"/>
              <w:rPr>
                <w:rFonts w:ascii="AvenirNext LT Pro Bold" w:hAnsi="AvenirNext LT Pro Bold"/>
                <w:b/>
                <w:color w:val="FFFFFF" w:themeColor="background1"/>
                <w:sz w:val="28"/>
                <w:szCs w:val="18"/>
              </w:rPr>
            </w:pPr>
          </w:p>
        </w:tc>
      </w:tr>
      <w:tr w:rsidR="00CF4A44" w:rsidRPr="00014E42" w14:paraId="467277CE" w14:textId="77777777" w:rsidTr="00B56106">
        <w:trPr>
          <w:trHeight w:val="492"/>
        </w:trPr>
        <w:tc>
          <w:tcPr>
            <w:tcW w:w="10790" w:type="dxa"/>
            <w:gridSpan w:val="2"/>
            <w:tcBorders>
              <w:top w:val="nil"/>
              <w:left w:val="nil"/>
              <w:bottom w:val="nil"/>
              <w:right w:val="nil"/>
            </w:tcBorders>
            <w:shd w:val="clear" w:color="auto" w:fill="B4975A" w:themeFill="accent1"/>
            <w:vAlign w:val="center"/>
          </w:tcPr>
          <w:p w14:paraId="6A89E065" w14:textId="1D09DB40" w:rsidR="00CF4A44" w:rsidRPr="00014E42" w:rsidRDefault="008329CF" w:rsidP="00BA2645">
            <w:pPr>
              <w:spacing w:after="0" w:line="240" w:lineRule="auto"/>
              <w:rPr>
                <w:rFonts w:ascii="AvenirNext LT Pro Bold" w:hAnsi="AvenirNext LT Pro Bold"/>
                <w:b/>
                <w:color w:val="FFFFFF" w:themeColor="background1"/>
                <w:sz w:val="20"/>
                <w:szCs w:val="18"/>
              </w:rPr>
            </w:pPr>
            <w:r w:rsidRPr="00014E42">
              <w:rPr>
                <w:rFonts w:ascii="AvenirNext LT Pro Bold" w:hAnsi="AvenirNext LT Pro Bold"/>
                <w:b/>
                <w:color w:val="FFFFFF" w:themeColor="background1"/>
                <w:sz w:val="28"/>
                <w:szCs w:val="18"/>
              </w:rPr>
              <w:t>ENTRY DETAILS</w:t>
            </w:r>
          </w:p>
        </w:tc>
      </w:tr>
      <w:tr w:rsidR="007563B2" w:rsidRPr="00014E42" w14:paraId="714C430E" w14:textId="77777777" w:rsidTr="00BA2645">
        <w:trPr>
          <w:trHeight w:val="225"/>
        </w:trPr>
        <w:tc>
          <w:tcPr>
            <w:tcW w:w="10790" w:type="dxa"/>
            <w:gridSpan w:val="2"/>
            <w:tcBorders>
              <w:top w:val="nil"/>
              <w:left w:val="nil"/>
              <w:bottom w:val="single" w:sz="4" w:space="0" w:color="auto"/>
              <w:right w:val="nil"/>
            </w:tcBorders>
            <w:shd w:val="clear" w:color="auto" w:fill="auto"/>
          </w:tcPr>
          <w:p w14:paraId="25DB8363" w14:textId="77777777" w:rsidR="007563B2" w:rsidRPr="00014E42" w:rsidRDefault="007563B2" w:rsidP="00BA2645">
            <w:pPr>
              <w:spacing w:after="0" w:line="240" w:lineRule="auto"/>
              <w:rPr>
                <w:rFonts w:ascii="AvenirNext LT Pro Bold" w:hAnsi="AvenirNext LT Pro Bold"/>
                <w:b/>
                <w:color w:val="FFFFFF" w:themeColor="background1"/>
                <w:sz w:val="18"/>
                <w:szCs w:val="18"/>
              </w:rPr>
            </w:pPr>
          </w:p>
        </w:tc>
      </w:tr>
      <w:tr w:rsidR="001A2C32" w:rsidRPr="00014E42" w14:paraId="2575A747" w14:textId="77777777" w:rsidTr="00BA2645">
        <w:trPr>
          <w:trHeight w:val="545"/>
        </w:trPr>
        <w:tc>
          <w:tcPr>
            <w:tcW w:w="5395" w:type="dxa"/>
            <w:tcBorders>
              <w:top w:val="single" w:sz="4" w:space="0" w:color="auto"/>
            </w:tcBorders>
            <w:shd w:val="clear" w:color="auto" w:fill="B8B8B8"/>
          </w:tcPr>
          <w:p w14:paraId="3CE3FB3F" w14:textId="71C60535" w:rsidR="001A2C32" w:rsidRPr="00014E42" w:rsidRDefault="00A418C0" w:rsidP="00BA2645">
            <w:pPr>
              <w:spacing w:after="0" w:line="240" w:lineRule="auto"/>
              <w:rPr>
                <w:rFonts w:ascii="AvenirNext LT Pro Bold" w:hAnsi="AvenirNext LT Pro Bold"/>
                <w:color w:val="auto"/>
                <w:sz w:val="20"/>
              </w:rPr>
            </w:pPr>
            <w:r w:rsidRPr="00014E42">
              <w:rPr>
                <w:rFonts w:ascii="AvenirNext LT Pro Bold" w:hAnsi="AvenirNext LT Pro Bold"/>
                <w:b/>
                <w:color w:val="auto"/>
                <w:sz w:val="20"/>
              </w:rPr>
              <w:t>TEAM</w:t>
            </w:r>
            <w:r w:rsidR="00AB332E" w:rsidRPr="00014E42">
              <w:rPr>
                <w:rFonts w:ascii="AvenirNext LT Pro Bold" w:hAnsi="AvenirNext LT Pro Bold"/>
                <w:b/>
                <w:color w:val="auto"/>
                <w:sz w:val="20"/>
              </w:rPr>
              <w:t xml:space="preserve"> NAME</w:t>
            </w:r>
            <w:r w:rsidR="00A43128" w:rsidRPr="00014E42">
              <w:rPr>
                <w:rFonts w:ascii="AvenirNext LT Pro Bold" w:hAnsi="AvenirNext LT Pro Bold"/>
                <w:i/>
                <w:sz w:val="16"/>
                <w:szCs w:val="18"/>
              </w:rPr>
              <w:br/>
            </w:r>
            <w:r w:rsidR="00796495" w:rsidRPr="00234B95">
              <w:rPr>
                <w:rFonts w:ascii="AvenirNext LT Pro Bold" w:hAnsi="AvenirNext LT Pro Bold" w:cs="Tahoma"/>
                <w:i/>
                <w:color w:val="auto"/>
                <w:sz w:val="19"/>
                <w:szCs w:val="19"/>
              </w:rPr>
              <w:t xml:space="preserve">Create a name for your </w:t>
            </w:r>
            <w:r w:rsidRPr="00234B95">
              <w:rPr>
                <w:rFonts w:ascii="AvenirNext LT Pro Bold" w:hAnsi="AvenirNext LT Pro Bold" w:cs="Tahoma"/>
                <w:i/>
                <w:color w:val="auto"/>
                <w:sz w:val="19"/>
                <w:szCs w:val="19"/>
              </w:rPr>
              <w:t>team</w:t>
            </w:r>
            <w:r w:rsidR="00796495" w:rsidRPr="00234B95">
              <w:rPr>
                <w:rFonts w:ascii="AvenirNext LT Pro Bold" w:hAnsi="AvenirNext LT Pro Bold" w:cs="Tahoma"/>
                <w:i/>
                <w:color w:val="auto"/>
                <w:sz w:val="19"/>
                <w:szCs w:val="19"/>
              </w:rPr>
              <w:t xml:space="preserve"> that will be used for publicity purposes if your case is a finalist or winner.</w:t>
            </w:r>
          </w:p>
        </w:tc>
        <w:tc>
          <w:tcPr>
            <w:tcW w:w="5395" w:type="dxa"/>
            <w:tcBorders>
              <w:top w:val="single" w:sz="4" w:space="0" w:color="auto"/>
            </w:tcBorders>
          </w:tcPr>
          <w:p w14:paraId="019E9B8E" w14:textId="77777777" w:rsidR="001A2C32" w:rsidRPr="00014E42" w:rsidRDefault="001A2C32" w:rsidP="00BA2645">
            <w:pPr>
              <w:spacing w:after="0" w:line="240" w:lineRule="auto"/>
              <w:rPr>
                <w:rFonts w:ascii="AvenirNext LT Pro Bold" w:hAnsi="AvenirNext LT Pro Bold"/>
                <w:b/>
                <w:sz w:val="18"/>
                <w:szCs w:val="18"/>
              </w:rPr>
            </w:pPr>
          </w:p>
          <w:p w14:paraId="056390B2" w14:textId="77777777" w:rsidR="009773C4" w:rsidRPr="00014E42" w:rsidRDefault="009773C4" w:rsidP="00BA2645">
            <w:pPr>
              <w:spacing w:after="0" w:line="240" w:lineRule="auto"/>
              <w:rPr>
                <w:rFonts w:ascii="AvenirNext LT Pro Bold" w:hAnsi="AvenirNext LT Pro Bold"/>
                <w:b/>
                <w:sz w:val="18"/>
                <w:szCs w:val="18"/>
              </w:rPr>
            </w:pPr>
          </w:p>
          <w:p w14:paraId="112A7921" w14:textId="3CC24F28" w:rsidR="009773C4" w:rsidRPr="00014E42" w:rsidRDefault="009773C4" w:rsidP="00BA2645">
            <w:pPr>
              <w:spacing w:after="0" w:line="240" w:lineRule="auto"/>
              <w:rPr>
                <w:rFonts w:ascii="AvenirNext LT Pro Bold" w:hAnsi="AvenirNext LT Pro Bold"/>
                <w:b/>
                <w:sz w:val="18"/>
                <w:szCs w:val="18"/>
              </w:rPr>
            </w:pPr>
          </w:p>
        </w:tc>
      </w:tr>
      <w:tr w:rsidR="001A2C32" w:rsidRPr="00014E42" w14:paraId="0A34CA9A" w14:textId="77777777" w:rsidTr="00BA2645">
        <w:trPr>
          <w:trHeight w:val="725"/>
        </w:trPr>
        <w:tc>
          <w:tcPr>
            <w:tcW w:w="5395" w:type="dxa"/>
            <w:shd w:val="clear" w:color="auto" w:fill="B8B8B8"/>
          </w:tcPr>
          <w:p w14:paraId="2D9F22CA" w14:textId="7B8EC3FF" w:rsidR="001A2C32" w:rsidRPr="00014E42" w:rsidRDefault="00AB332E" w:rsidP="00BA2645">
            <w:pPr>
              <w:spacing w:after="0" w:line="240" w:lineRule="auto"/>
              <w:rPr>
                <w:rFonts w:ascii="AvenirNext LT Pro Bold" w:hAnsi="AvenirNext LT Pro Bold"/>
                <w:color w:val="auto"/>
                <w:sz w:val="20"/>
              </w:rPr>
            </w:pPr>
            <w:r w:rsidRPr="00014E42">
              <w:rPr>
                <w:rFonts w:ascii="AvenirNext LT Pro Bold" w:hAnsi="AvenirNext LT Pro Bold"/>
                <w:b/>
                <w:color w:val="auto"/>
                <w:sz w:val="20"/>
              </w:rPr>
              <w:t>ENTERING SCHOOL</w:t>
            </w:r>
          </w:p>
        </w:tc>
        <w:tc>
          <w:tcPr>
            <w:tcW w:w="5395" w:type="dxa"/>
          </w:tcPr>
          <w:p w14:paraId="4D066A9C" w14:textId="77777777" w:rsidR="001A2C32" w:rsidRPr="00014E42" w:rsidRDefault="001A2C32" w:rsidP="00BA2645">
            <w:pPr>
              <w:spacing w:after="0" w:line="240" w:lineRule="auto"/>
              <w:rPr>
                <w:rFonts w:ascii="AvenirNext LT Pro Bold" w:hAnsi="AvenirNext LT Pro Bold"/>
                <w:b/>
                <w:sz w:val="18"/>
                <w:szCs w:val="18"/>
              </w:rPr>
            </w:pPr>
          </w:p>
        </w:tc>
      </w:tr>
      <w:tr w:rsidR="001A2C32" w:rsidRPr="00014E42" w14:paraId="2C7F2848" w14:textId="77777777" w:rsidTr="009773C4">
        <w:trPr>
          <w:trHeight w:val="860"/>
        </w:trPr>
        <w:tc>
          <w:tcPr>
            <w:tcW w:w="5395" w:type="dxa"/>
            <w:shd w:val="clear" w:color="auto" w:fill="B8B8B8"/>
          </w:tcPr>
          <w:p w14:paraId="16216CBF" w14:textId="77777777" w:rsidR="001A2C32" w:rsidRPr="00014E42" w:rsidRDefault="001A2C32" w:rsidP="00BA2645">
            <w:pPr>
              <w:spacing w:after="0" w:line="240" w:lineRule="auto"/>
              <w:rPr>
                <w:rFonts w:ascii="AvenirNext LT Pro Bold" w:hAnsi="AvenirNext LT Pro Bold"/>
                <w:b/>
                <w:color w:val="auto"/>
                <w:sz w:val="20"/>
              </w:rPr>
            </w:pPr>
            <w:r w:rsidRPr="00014E42">
              <w:rPr>
                <w:rFonts w:ascii="AvenirNext LT Pro Bold" w:hAnsi="AvenirNext LT Pro Bold"/>
                <w:b/>
                <w:color w:val="auto"/>
                <w:sz w:val="20"/>
              </w:rPr>
              <w:t>ENTRY TITLE</w:t>
            </w:r>
          </w:p>
          <w:p w14:paraId="264D26F3" w14:textId="4FFF732D" w:rsidR="00796495" w:rsidRPr="00014E42" w:rsidRDefault="00827B43" w:rsidP="00BA2645">
            <w:pPr>
              <w:spacing w:after="0" w:line="240" w:lineRule="auto"/>
              <w:rPr>
                <w:rFonts w:ascii="AvenirNext LT Pro Bold" w:hAnsi="AvenirNext LT Pro Bold"/>
                <w:i/>
                <w:sz w:val="16"/>
                <w:szCs w:val="18"/>
              </w:rPr>
            </w:pPr>
            <w:r w:rsidRPr="00014E42">
              <w:rPr>
                <w:rFonts w:ascii="AvenirNext LT Pro Bold" w:hAnsi="AvenirNext LT Pro Bold" w:cs="Tahoma"/>
                <w:i/>
                <w:color w:val="auto"/>
                <w:sz w:val="19"/>
                <w:szCs w:val="19"/>
              </w:rPr>
              <w:t>Provide a</w:t>
            </w:r>
            <w:r w:rsidR="00796495" w:rsidRPr="00014E42">
              <w:rPr>
                <w:rFonts w:ascii="AvenirNext LT Pro Bold" w:hAnsi="AvenirNext LT Pro Bold" w:cs="Tahoma"/>
                <w:i/>
                <w:color w:val="auto"/>
                <w:sz w:val="19"/>
                <w:szCs w:val="19"/>
              </w:rPr>
              <w:t xml:space="preserve"> campaign title that </w:t>
            </w:r>
            <w:r w:rsidR="00040ED9" w:rsidRPr="00014E42">
              <w:rPr>
                <w:rFonts w:ascii="AvenirNext LT Pro Bold" w:hAnsi="AvenirNext LT Pro Bold" w:cs="Tahoma"/>
                <w:i/>
                <w:color w:val="auto"/>
                <w:sz w:val="19"/>
                <w:szCs w:val="19"/>
              </w:rPr>
              <w:t>captures the essence of your work.</w:t>
            </w:r>
          </w:p>
        </w:tc>
        <w:tc>
          <w:tcPr>
            <w:tcW w:w="5395" w:type="dxa"/>
          </w:tcPr>
          <w:p w14:paraId="78DC0A2C" w14:textId="77777777" w:rsidR="001A2C32" w:rsidRPr="00014E42" w:rsidRDefault="001A2C32" w:rsidP="00BA2645">
            <w:pPr>
              <w:spacing w:after="0" w:line="240" w:lineRule="auto"/>
              <w:rPr>
                <w:rFonts w:ascii="AvenirNext LT Pro Bold" w:hAnsi="AvenirNext LT Pro Bold"/>
                <w:b/>
                <w:sz w:val="18"/>
                <w:szCs w:val="18"/>
              </w:rPr>
            </w:pPr>
          </w:p>
        </w:tc>
      </w:tr>
      <w:tr w:rsidR="001A2C32" w:rsidRPr="00014E42" w14:paraId="76175204" w14:textId="77777777" w:rsidTr="00BA2645">
        <w:trPr>
          <w:trHeight w:val="725"/>
        </w:trPr>
        <w:tc>
          <w:tcPr>
            <w:tcW w:w="5395" w:type="dxa"/>
            <w:shd w:val="clear" w:color="auto" w:fill="B8B8B8"/>
          </w:tcPr>
          <w:p w14:paraId="25391405" w14:textId="091596DB" w:rsidR="001A2C32" w:rsidRPr="00014E42" w:rsidRDefault="009773C4" w:rsidP="00BA2645">
            <w:pPr>
              <w:spacing w:after="0" w:line="240" w:lineRule="auto"/>
              <w:rPr>
                <w:rFonts w:ascii="AvenirNext LT Pro Bold" w:hAnsi="AvenirNext LT Pro Bold"/>
                <w:b/>
                <w:color w:val="auto"/>
                <w:sz w:val="20"/>
              </w:rPr>
            </w:pPr>
            <w:r w:rsidRPr="00014E42">
              <w:rPr>
                <w:rFonts w:ascii="AvenirNext LT Pro Bold" w:hAnsi="AvenirNext LT Pro Bold"/>
                <w:b/>
                <w:color w:val="auto"/>
                <w:sz w:val="20"/>
              </w:rPr>
              <w:t>BRAND / CHALLENGE</w:t>
            </w:r>
          </w:p>
          <w:p w14:paraId="52730EB2" w14:textId="36AB2F37" w:rsidR="001A2C32" w:rsidRPr="00014E42" w:rsidRDefault="001A2C32" w:rsidP="00BA2645">
            <w:pPr>
              <w:spacing w:after="0" w:line="240" w:lineRule="auto"/>
              <w:rPr>
                <w:rFonts w:ascii="AvenirNext LT Pro Bold" w:hAnsi="AvenirNext LT Pro Bold"/>
                <w:i/>
                <w:sz w:val="16"/>
                <w:szCs w:val="18"/>
              </w:rPr>
            </w:pPr>
          </w:p>
        </w:tc>
        <w:tc>
          <w:tcPr>
            <w:tcW w:w="5395" w:type="dxa"/>
          </w:tcPr>
          <w:p w14:paraId="23079CCE" w14:textId="69B2ABE6" w:rsidR="001A2C32" w:rsidRPr="00014E42" w:rsidRDefault="00A31868" w:rsidP="00BA2645">
            <w:pPr>
              <w:spacing w:after="0" w:line="240" w:lineRule="auto"/>
              <w:rPr>
                <w:rFonts w:ascii="AvenirNext LT Pro Bold" w:hAnsi="AvenirNext LT Pro Bold"/>
                <w:sz w:val="18"/>
                <w:szCs w:val="18"/>
              </w:rPr>
            </w:pPr>
            <w:r w:rsidRPr="00014E42">
              <w:rPr>
                <w:rFonts w:ascii="AvenirNext LT Pro Bold" w:hAnsi="AvenirNext LT Pro Bold"/>
                <w:sz w:val="18"/>
                <w:szCs w:val="18"/>
              </w:rPr>
              <w:t xml:space="preserve">Ally </w:t>
            </w:r>
            <w:r w:rsidR="00796495" w:rsidRPr="00014E42">
              <w:rPr>
                <w:rFonts w:ascii="AvenirNext LT Pro Bold" w:hAnsi="AvenirNext LT Pro Bold"/>
                <w:sz w:val="18"/>
                <w:szCs w:val="18"/>
              </w:rPr>
              <w:t>Brand Challenge</w:t>
            </w:r>
          </w:p>
        </w:tc>
      </w:tr>
      <w:tr w:rsidR="001A2C32" w:rsidRPr="00014E42" w14:paraId="12E6E9D2" w14:textId="77777777" w:rsidTr="00BA2645">
        <w:trPr>
          <w:trHeight w:val="725"/>
        </w:trPr>
        <w:tc>
          <w:tcPr>
            <w:tcW w:w="5395" w:type="dxa"/>
            <w:shd w:val="clear" w:color="auto" w:fill="B8B8B8"/>
          </w:tcPr>
          <w:p w14:paraId="77B252B8" w14:textId="12C53DDE" w:rsidR="001A2C32" w:rsidRPr="00014E42" w:rsidRDefault="009773C4" w:rsidP="00BA2645">
            <w:pPr>
              <w:spacing w:after="0" w:line="240" w:lineRule="auto"/>
              <w:rPr>
                <w:rFonts w:ascii="AvenirNext LT Pro Bold" w:hAnsi="AvenirNext LT Pro Bold"/>
                <w:b/>
                <w:color w:val="auto"/>
                <w:sz w:val="20"/>
              </w:rPr>
            </w:pPr>
            <w:r w:rsidRPr="00014E42">
              <w:rPr>
                <w:rFonts w:ascii="AvenirNext LT Pro Bold" w:hAnsi="AvenirNext LT Pro Bold"/>
                <w:b/>
                <w:color w:val="auto"/>
                <w:sz w:val="20"/>
              </w:rPr>
              <w:t>ENTRY ID#</w:t>
            </w:r>
          </w:p>
          <w:p w14:paraId="0F1C5302" w14:textId="03212D31" w:rsidR="001A2C32" w:rsidRPr="00014E42" w:rsidRDefault="00796495" w:rsidP="00BA2645">
            <w:pPr>
              <w:spacing w:after="0" w:line="240" w:lineRule="auto"/>
              <w:rPr>
                <w:rFonts w:ascii="AvenirNext LT Pro Bold" w:hAnsi="AvenirNext LT Pro Bold"/>
                <w:b/>
                <w:sz w:val="28"/>
                <w:szCs w:val="18"/>
              </w:rPr>
            </w:pPr>
            <w:r w:rsidRPr="00014E42">
              <w:rPr>
                <w:rFonts w:ascii="AvenirNext LT Pro Bold" w:hAnsi="AvenirNext LT Pro Bold" w:cs="Tahoma"/>
                <w:i/>
                <w:color w:val="auto"/>
                <w:sz w:val="19"/>
                <w:szCs w:val="19"/>
              </w:rPr>
              <w:t>Your Entry ID# is obtained once you have started your entry in the Entry Portal.</w:t>
            </w:r>
          </w:p>
        </w:tc>
        <w:tc>
          <w:tcPr>
            <w:tcW w:w="5395" w:type="dxa"/>
          </w:tcPr>
          <w:p w14:paraId="4CA9386F" w14:textId="2A0AB65B" w:rsidR="001A2C32" w:rsidRPr="00014E42" w:rsidRDefault="001A2C32" w:rsidP="00BA2645">
            <w:pPr>
              <w:spacing w:after="0" w:line="240" w:lineRule="auto"/>
              <w:rPr>
                <w:rFonts w:ascii="AvenirNext LT Pro Bold" w:hAnsi="AvenirNext LT Pro Bold"/>
                <w:b/>
                <w:sz w:val="18"/>
                <w:szCs w:val="18"/>
              </w:rPr>
            </w:pPr>
          </w:p>
        </w:tc>
      </w:tr>
    </w:tbl>
    <w:p w14:paraId="029EFB34" w14:textId="77777777" w:rsidR="00166630" w:rsidRPr="00014E42" w:rsidRDefault="00166630" w:rsidP="00166630">
      <w:pPr>
        <w:pStyle w:val="MediumShading1-Accent11"/>
        <w:spacing w:after="120"/>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7563B2" w:rsidRPr="00014E42" w14:paraId="7952B56C" w14:textId="77777777" w:rsidTr="1AA65C3B">
        <w:trPr>
          <w:trHeight w:val="468"/>
        </w:trPr>
        <w:tc>
          <w:tcPr>
            <w:tcW w:w="10790" w:type="dxa"/>
            <w:gridSpan w:val="2"/>
            <w:tcBorders>
              <w:top w:val="nil"/>
              <w:left w:val="nil"/>
              <w:bottom w:val="nil"/>
              <w:right w:val="nil"/>
            </w:tcBorders>
            <w:shd w:val="clear" w:color="auto" w:fill="B4975A" w:themeFill="accent2"/>
            <w:vAlign w:val="center"/>
          </w:tcPr>
          <w:p w14:paraId="0F097824" w14:textId="34E61C43" w:rsidR="007563B2" w:rsidRPr="00014E42" w:rsidRDefault="00AB332E" w:rsidP="00D65B45">
            <w:pPr>
              <w:pStyle w:val="MediumShading1-Accent11"/>
              <w:spacing w:before="120" w:after="120"/>
              <w:rPr>
                <w:rFonts w:ascii="AvenirNext LT Pro Bold" w:hAnsi="AvenirNext LT Pro Bold" w:cs="Tahoma"/>
                <w:b/>
                <w:color w:val="auto"/>
                <w:sz w:val="19"/>
                <w:szCs w:val="19"/>
              </w:rPr>
            </w:pPr>
            <w:r w:rsidRPr="00014E42">
              <w:rPr>
                <w:rFonts w:ascii="AvenirNext LT Pro Bold" w:hAnsi="AvenirNext LT Pro Bold"/>
                <w:b/>
                <w:color w:val="FFFFFF"/>
                <w:sz w:val="28"/>
                <w:szCs w:val="19"/>
              </w:rPr>
              <w:t>ENTRY</w:t>
            </w:r>
            <w:r w:rsidR="007563B2" w:rsidRPr="00014E42">
              <w:rPr>
                <w:rFonts w:ascii="AvenirNext LT Pro Bold" w:hAnsi="AvenirNext LT Pro Bold"/>
                <w:b/>
                <w:color w:val="FFFFFF"/>
                <w:sz w:val="28"/>
                <w:szCs w:val="19"/>
              </w:rPr>
              <w:t xml:space="preserve"> SUMMARY</w:t>
            </w:r>
          </w:p>
        </w:tc>
      </w:tr>
      <w:tr w:rsidR="007563B2" w:rsidRPr="00014E42" w14:paraId="02DDE37D" w14:textId="77777777" w:rsidTr="1AA65C3B">
        <w:trPr>
          <w:trHeight w:val="259"/>
        </w:trPr>
        <w:tc>
          <w:tcPr>
            <w:tcW w:w="10790" w:type="dxa"/>
            <w:gridSpan w:val="2"/>
            <w:tcBorders>
              <w:top w:val="nil"/>
              <w:left w:val="nil"/>
              <w:bottom w:val="single" w:sz="2" w:space="0" w:color="auto"/>
              <w:right w:val="nil"/>
            </w:tcBorders>
            <w:shd w:val="clear" w:color="auto" w:fill="FFFFFF" w:themeFill="background2"/>
            <w:vAlign w:val="center"/>
          </w:tcPr>
          <w:p w14:paraId="6AEF8C15" w14:textId="77777777" w:rsidR="007563B2" w:rsidRPr="00014E42" w:rsidRDefault="007563B2" w:rsidP="007563B2">
            <w:pPr>
              <w:pStyle w:val="MediumShading1-Accent11"/>
              <w:rPr>
                <w:rFonts w:ascii="AvenirNext LT Pro Bold" w:hAnsi="AvenirNext LT Pro Bold" w:cs="Tahoma"/>
                <w:b/>
                <w:color w:val="auto"/>
                <w:sz w:val="19"/>
                <w:szCs w:val="19"/>
              </w:rPr>
            </w:pPr>
          </w:p>
        </w:tc>
      </w:tr>
      <w:tr w:rsidR="009773C4" w:rsidRPr="00014E42" w14:paraId="7CECA1C0" w14:textId="77777777" w:rsidTr="1AA65C3B">
        <w:tc>
          <w:tcPr>
            <w:tcW w:w="10790" w:type="dxa"/>
            <w:gridSpan w:val="2"/>
            <w:tcBorders>
              <w:top w:val="single" w:sz="2" w:space="0" w:color="auto"/>
              <w:left w:val="single" w:sz="2" w:space="0" w:color="auto"/>
              <w:bottom w:val="single" w:sz="2" w:space="0" w:color="auto"/>
              <w:right w:val="single" w:sz="2" w:space="0" w:color="auto"/>
            </w:tcBorders>
            <w:shd w:val="clear" w:color="auto" w:fill="B8B8B8"/>
            <w:vAlign w:val="center"/>
          </w:tcPr>
          <w:p w14:paraId="79C78F14" w14:textId="76160305" w:rsidR="009773C4" w:rsidRPr="00014E42" w:rsidRDefault="2F84E3EA" w:rsidP="1AA65C3B">
            <w:pPr>
              <w:pStyle w:val="FreeForm"/>
              <w:tabs>
                <w:tab w:val="left" w:pos="660"/>
              </w:tabs>
              <w:spacing w:before="120" w:after="120"/>
              <w:rPr>
                <w:rFonts w:ascii="AvenirNext LT Pro Bold" w:hAnsi="AvenirNext LT Pro Bold" w:cs="Tahoma"/>
                <w:b/>
                <w:bCs/>
                <w:color w:val="auto"/>
                <w:sz w:val="19"/>
                <w:szCs w:val="19"/>
              </w:rPr>
            </w:pPr>
            <w:r w:rsidRPr="1AA65C3B">
              <w:rPr>
                <w:rFonts w:ascii="AvenirNext LT Pro Bold" w:hAnsi="AvenirNext LT Pro Bold" w:cs="Tahoma"/>
                <w:b/>
                <w:bCs/>
                <w:sz w:val="19"/>
                <w:szCs w:val="19"/>
              </w:rPr>
              <w:t xml:space="preserve">Why is this the best solution to the marketing challenge presented by </w:t>
            </w:r>
            <w:r w:rsidR="00A31868" w:rsidRPr="1AA65C3B">
              <w:rPr>
                <w:rFonts w:ascii="AvenirNext LT Pro Bold" w:hAnsi="AvenirNext LT Pro Bold" w:cs="Tahoma"/>
                <w:b/>
                <w:bCs/>
                <w:sz w:val="19"/>
                <w:szCs w:val="19"/>
              </w:rPr>
              <w:t>Ally</w:t>
            </w:r>
            <w:r w:rsidR="005B4939">
              <w:rPr>
                <w:rFonts w:ascii="AvenirNext LT Pro Bold" w:hAnsi="AvenirNext LT Pro Bold" w:cs="Tahoma"/>
                <w:b/>
                <w:bCs/>
                <w:sz w:val="19"/>
                <w:szCs w:val="19"/>
              </w:rPr>
              <w:t>?</w:t>
            </w:r>
            <w:r w:rsidR="00A31868" w:rsidRPr="1AA65C3B">
              <w:rPr>
                <w:rFonts w:ascii="AvenirNext LT Pro Bold" w:hAnsi="AvenirNext LT Pro Bold" w:cs="Tahoma"/>
                <w:b/>
                <w:bCs/>
                <w:sz w:val="19"/>
                <w:szCs w:val="19"/>
              </w:rPr>
              <w:t xml:space="preserve"> </w:t>
            </w:r>
            <w:r w:rsidRPr="1AA65C3B">
              <w:rPr>
                <w:rFonts w:ascii="AvenirNext LT Pro Bold" w:hAnsi="AvenirNext LT Pro Bold" w:cs="Tahoma"/>
                <w:b/>
                <w:bCs/>
                <w:sz w:val="19"/>
                <w:szCs w:val="19"/>
              </w:rPr>
              <w:t xml:space="preserve"> </w:t>
            </w:r>
            <w:r w:rsidR="29A27FA8" w:rsidRPr="1AA65C3B">
              <w:rPr>
                <w:rFonts w:ascii="AvenirNext LT Pro Bold" w:hAnsi="AvenirNext LT Pro Bold" w:cs="Tahoma"/>
                <w:b/>
                <w:bCs/>
                <w:sz w:val="19"/>
                <w:szCs w:val="19"/>
              </w:rPr>
              <w:t xml:space="preserve">Why is this </w:t>
            </w:r>
            <w:r w:rsidRPr="1AA65C3B">
              <w:rPr>
                <w:rFonts w:ascii="AvenirNext LT Pro Bold" w:hAnsi="AvenirNext LT Pro Bold" w:cs="Tahoma"/>
                <w:b/>
                <w:bCs/>
                <w:sz w:val="19"/>
                <w:szCs w:val="19"/>
              </w:rPr>
              <w:t xml:space="preserve">entry worthy of </w:t>
            </w:r>
            <w:r w:rsidRPr="1AA65C3B">
              <w:rPr>
                <w:rFonts w:ascii="AvenirNext LT Pro Bold" w:hAnsi="AvenirNext LT Pro Bold" w:cs="Tahoma"/>
                <w:b/>
                <w:bCs/>
                <w:color w:val="auto"/>
                <w:sz w:val="19"/>
                <w:szCs w:val="19"/>
              </w:rPr>
              <w:t>being presented to the brand team?</w:t>
            </w:r>
          </w:p>
          <w:p w14:paraId="11EE457E" w14:textId="77C8F71C" w:rsidR="009773C4" w:rsidRPr="00014E42" w:rsidRDefault="009773C4" w:rsidP="009773C4">
            <w:pPr>
              <w:pStyle w:val="MediumShading1-Accent11"/>
              <w:spacing w:before="120" w:after="120"/>
              <w:rPr>
                <w:rFonts w:ascii="AvenirNext LT Pro Bold" w:hAnsi="AvenirNext LT Pro Bold" w:cs="Tahoma"/>
                <w:b/>
                <w:color w:val="auto"/>
                <w:sz w:val="19"/>
                <w:szCs w:val="19"/>
              </w:rPr>
            </w:pPr>
            <w:r w:rsidRPr="00014E42">
              <w:rPr>
                <w:rFonts w:ascii="AvenirNext LT Pro Bold" w:hAnsi="AvenirNext LT Pro Bold" w:cs="Tahoma"/>
                <w:i/>
                <w:color w:val="auto"/>
                <w:sz w:val="19"/>
                <w:szCs w:val="19"/>
              </w:rPr>
              <w:t>(Maximum: 100 words)</w:t>
            </w:r>
          </w:p>
        </w:tc>
      </w:tr>
      <w:tr w:rsidR="009773C4" w:rsidRPr="00014E42" w14:paraId="3EAFD059" w14:textId="77777777" w:rsidTr="1AA65C3B">
        <w:trPr>
          <w:trHeight w:val="1300"/>
        </w:trPr>
        <w:tc>
          <w:tcPr>
            <w:tcW w:w="10790" w:type="dxa"/>
            <w:gridSpan w:val="2"/>
            <w:tcBorders>
              <w:top w:val="single" w:sz="2" w:space="0" w:color="auto"/>
              <w:left w:val="single" w:sz="2" w:space="0" w:color="auto"/>
              <w:bottom w:val="single" w:sz="2" w:space="0" w:color="auto"/>
              <w:right w:val="single" w:sz="2" w:space="0" w:color="auto"/>
            </w:tcBorders>
            <w:shd w:val="clear" w:color="auto" w:fill="auto"/>
          </w:tcPr>
          <w:p w14:paraId="546841C4" w14:textId="23E412CC" w:rsidR="009773C4" w:rsidRPr="00014E42" w:rsidRDefault="0C0D663E" w:rsidP="5F9CBFD7">
            <w:pPr>
              <w:pStyle w:val="MediumShading1-Accent11"/>
              <w:spacing w:before="120" w:after="120"/>
              <w:rPr>
                <w:rFonts w:ascii="AvenirNext LT Pro Bold" w:hAnsi="AvenirNext LT Pro Bold" w:cs="Tahoma"/>
                <w:color w:val="auto"/>
                <w:sz w:val="19"/>
                <w:szCs w:val="19"/>
              </w:rPr>
            </w:pPr>
            <w:r w:rsidRPr="00014E42">
              <w:rPr>
                <w:rFonts w:ascii="AvenirNext LT Pro Bold" w:hAnsi="AvenirNext LT Pro Bold" w:cs="Tahoma"/>
                <w:color w:val="auto"/>
                <w:sz w:val="19"/>
                <w:szCs w:val="19"/>
              </w:rPr>
              <w:t xml:space="preserve">Provide </w:t>
            </w:r>
            <w:r w:rsidR="5AE8E763" w:rsidRPr="00014E42">
              <w:rPr>
                <w:rFonts w:ascii="AvenirNext LT Pro Bold" w:hAnsi="AvenirNext LT Pro Bold" w:cs="Tahoma"/>
                <w:color w:val="auto"/>
                <w:sz w:val="19"/>
                <w:szCs w:val="19"/>
              </w:rPr>
              <w:t>your answer</w:t>
            </w:r>
            <w:r w:rsidRPr="00014E42">
              <w:rPr>
                <w:rFonts w:ascii="AvenirNext LT Pro Bold" w:hAnsi="AvenirNext LT Pro Bold" w:cs="Tahoma"/>
                <w:color w:val="auto"/>
                <w:sz w:val="19"/>
                <w:szCs w:val="19"/>
              </w:rPr>
              <w:t>.</w:t>
            </w:r>
          </w:p>
        </w:tc>
      </w:tr>
      <w:tr w:rsidR="00AB2708" w:rsidRPr="00014E42" w14:paraId="5D693A30" w14:textId="77777777" w:rsidTr="1AA65C3B">
        <w:trPr>
          <w:trHeight w:val="300"/>
        </w:trPr>
        <w:tc>
          <w:tcPr>
            <w:tcW w:w="10790" w:type="dxa"/>
            <w:gridSpan w:val="2"/>
            <w:tcBorders>
              <w:top w:val="single" w:sz="2" w:space="0" w:color="auto"/>
              <w:left w:val="single" w:sz="2" w:space="0" w:color="auto"/>
              <w:bottom w:val="single" w:sz="2" w:space="0" w:color="auto"/>
              <w:right w:val="single" w:sz="2" w:space="0" w:color="auto"/>
            </w:tcBorders>
            <w:shd w:val="clear" w:color="auto" w:fill="B8B8B8"/>
            <w:vAlign w:val="center"/>
          </w:tcPr>
          <w:p w14:paraId="3E31A88B" w14:textId="6CD713F7" w:rsidR="009773C4" w:rsidRPr="00014E42" w:rsidRDefault="2F84E3EA" w:rsidP="1AA65C3B">
            <w:pPr>
              <w:pStyle w:val="MediumShading1-Accent11"/>
              <w:spacing w:before="120" w:after="120"/>
              <w:rPr>
                <w:rFonts w:ascii="AvenirNext LT Pro Bold" w:hAnsi="AvenirNext LT Pro Bold" w:cs="Tahoma"/>
                <w:b/>
                <w:bCs/>
                <w:i/>
                <w:iCs/>
                <w:color w:val="auto"/>
                <w:sz w:val="19"/>
                <w:szCs w:val="19"/>
              </w:rPr>
            </w:pPr>
            <w:r w:rsidRPr="1AA65C3B">
              <w:rPr>
                <w:rFonts w:ascii="AvenirNext LT Pro Bold" w:hAnsi="AvenirNext LT Pro Bold" w:cs="Tahoma"/>
                <w:b/>
                <w:bCs/>
                <w:color w:val="auto"/>
                <w:sz w:val="19"/>
                <w:szCs w:val="19"/>
              </w:rPr>
              <w:t>Give the judges an understanding of the entry they are about to read by providing a one-sentence summary for the below sections.</w:t>
            </w:r>
            <w:r w:rsidRPr="1AA65C3B">
              <w:rPr>
                <w:rFonts w:ascii="AvenirNext LT Pro Bold" w:hAnsi="AvenirNext LT Pro Bold" w:cs="Tahoma"/>
                <w:b/>
                <w:bCs/>
                <w:i/>
                <w:iCs/>
                <w:color w:val="auto"/>
                <w:sz w:val="19"/>
                <w:szCs w:val="19"/>
              </w:rPr>
              <w:t xml:space="preserve"> </w:t>
            </w:r>
          </w:p>
          <w:p w14:paraId="2CF8BCA1" w14:textId="62ADBCD2" w:rsidR="00AB2708" w:rsidRPr="00014E42" w:rsidRDefault="00AB2708" w:rsidP="002C7475">
            <w:pPr>
              <w:pStyle w:val="MediumShading1-Accent11"/>
              <w:spacing w:before="120" w:after="120"/>
              <w:rPr>
                <w:rFonts w:ascii="AvenirNext LT Pro Bold" w:hAnsi="AvenirNext LT Pro Bold"/>
                <w:i/>
                <w:color w:val="auto"/>
                <w:sz w:val="19"/>
                <w:szCs w:val="19"/>
              </w:rPr>
            </w:pPr>
            <w:r w:rsidRPr="00014E42">
              <w:rPr>
                <w:rFonts w:ascii="AvenirNext LT Pro Bold" w:hAnsi="AvenirNext LT Pro Bold" w:cs="Tahoma"/>
                <w:i/>
                <w:color w:val="auto"/>
                <w:sz w:val="19"/>
                <w:szCs w:val="19"/>
              </w:rPr>
              <w:t xml:space="preserve">(Maximum per line: </w:t>
            </w:r>
            <w:r w:rsidR="00EE723C" w:rsidRPr="00014E42">
              <w:rPr>
                <w:rFonts w:ascii="AvenirNext LT Pro Bold" w:hAnsi="AvenirNext LT Pro Bold" w:cs="Tahoma"/>
                <w:i/>
                <w:color w:val="auto"/>
                <w:sz w:val="19"/>
                <w:szCs w:val="19"/>
              </w:rPr>
              <w:t>One Sentence – 20 words.)</w:t>
            </w:r>
          </w:p>
        </w:tc>
      </w:tr>
      <w:tr w:rsidR="00AB2708" w:rsidRPr="00014E42" w14:paraId="391E7A65" w14:textId="77777777" w:rsidTr="1AA65C3B">
        <w:trPr>
          <w:trHeight w:val="432"/>
        </w:trPr>
        <w:tc>
          <w:tcPr>
            <w:tcW w:w="2605" w:type="dxa"/>
            <w:tcBorders>
              <w:top w:val="single" w:sz="2" w:space="0" w:color="auto"/>
            </w:tcBorders>
            <w:shd w:val="clear" w:color="auto" w:fill="B8B8B8"/>
            <w:vAlign w:val="center"/>
          </w:tcPr>
          <w:p w14:paraId="28EA2B24" w14:textId="0A47B315" w:rsidR="00AB2708" w:rsidRPr="00014E42" w:rsidRDefault="00AB2708" w:rsidP="00D65B45">
            <w:pPr>
              <w:pStyle w:val="MediumShading1-Accent11"/>
              <w:spacing w:before="120" w:after="120"/>
              <w:rPr>
                <w:rFonts w:ascii="AvenirNext LT Pro Bold" w:hAnsi="AvenirNext LT Pro Bold" w:cs="Tahoma"/>
                <w:b/>
                <w:color w:val="auto"/>
                <w:sz w:val="20"/>
              </w:rPr>
            </w:pPr>
            <w:r w:rsidRPr="00014E42">
              <w:rPr>
                <w:rFonts w:ascii="AvenirNext LT Pro Bold" w:hAnsi="AvenirNext LT Pro Bold" w:cs="Tahoma"/>
                <w:b/>
                <w:color w:val="auto"/>
                <w:sz w:val="20"/>
              </w:rPr>
              <w:t>Challenge:</w:t>
            </w:r>
          </w:p>
        </w:tc>
        <w:tc>
          <w:tcPr>
            <w:tcW w:w="8185" w:type="dxa"/>
            <w:tcBorders>
              <w:top w:val="single" w:sz="2" w:space="0" w:color="auto"/>
            </w:tcBorders>
            <w:shd w:val="clear" w:color="auto" w:fill="auto"/>
            <w:vAlign w:val="center"/>
          </w:tcPr>
          <w:p w14:paraId="3A85C68A" w14:textId="6AF8FDC0" w:rsidR="00AB2708" w:rsidRPr="00014E42" w:rsidRDefault="00AB2708" w:rsidP="00D65B45">
            <w:pPr>
              <w:pStyle w:val="MediumShading1-Accent11"/>
              <w:spacing w:before="120" w:after="120"/>
              <w:rPr>
                <w:rFonts w:ascii="AvenirNext LT Pro Bold" w:hAnsi="AvenirNext LT Pro Bold" w:cs="Tahoma"/>
                <w:color w:val="auto"/>
                <w:sz w:val="20"/>
              </w:rPr>
            </w:pPr>
            <w:r w:rsidRPr="00014E42">
              <w:rPr>
                <w:rFonts w:ascii="AvenirNext LT Pro Bold" w:hAnsi="AvenirNext LT Pro Bold"/>
                <w:color w:val="auto"/>
                <w:sz w:val="19"/>
                <w:szCs w:val="19"/>
              </w:rPr>
              <w:t xml:space="preserve">Provide </w:t>
            </w:r>
            <w:r w:rsidR="00CD4464" w:rsidRPr="00014E42">
              <w:rPr>
                <w:rFonts w:ascii="AvenirNext LT Pro Bold" w:hAnsi="AvenirNext LT Pro Bold"/>
                <w:color w:val="auto"/>
                <w:sz w:val="19"/>
                <w:szCs w:val="19"/>
              </w:rPr>
              <w:t xml:space="preserve">a </w:t>
            </w:r>
            <w:r w:rsidRPr="00014E42">
              <w:rPr>
                <w:rFonts w:ascii="AvenirNext LT Pro Bold" w:hAnsi="AvenirNext LT Pro Bold"/>
                <w:b/>
                <w:color w:val="auto"/>
                <w:sz w:val="19"/>
                <w:szCs w:val="19"/>
              </w:rPr>
              <w:t xml:space="preserve">one-sentence </w:t>
            </w:r>
            <w:r w:rsidRPr="00014E42">
              <w:rPr>
                <w:rFonts w:ascii="AvenirNext LT Pro Bold" w:hAnsi="AvenirNext LT Pro Bold"/>
                <w:color w:val="auto"/>
                <w:sz w:val="19"/>
                <w:szCs w:val="19"/>
              </w:rPr>
              <w:t>summary.</w:t>
            </w:r>
          </w:p>
        </w:tc>
      </w:tr>
      <w:tr w:rsidR="00AB2708" w:rsidRPr="00014E42" w14:paraId="6AC18D6D" w14:textId="77777777" w:rsidTr="1AA65C3B">
        <w:trPr>
          <w:trHeight w:val="432"/>
        </w:trPr>
        <w:tc>
          <w:tcPr>
            <w:tcW w:w="2605" w:type="dxa"/>
            <w:shd w:val="clear" w:color="auto" w:fill="B8B8B8"/>
            <w:vAlign w:val="center"/>
          </w:tcPr>
          <w:p w14:paraId="614A3B7F" w14:textId="4D77502E" w:rsidR="00AB2708" w:rsidRPr="00014E42" w:rsidRDefault="00AB2708" w:rsidP="00D65B45">
            <w:pPr>
              <w:pStyle w:val="MediumShading1-Accent11"/>
              <w:spacing w:before="120" w:after="120"/>
              <w:rPr>
                <w:rFonts w:ascii="AvenirNext LT Pro Bold" w:hAnsi="AvenirNext LT Pro Bold" w:cs="Tahoma"/>
                <w:b/>
                <w:color w:val="auto"/>
                <w:sz w:val="20"/>
              </w:rPr>
            </w:pPr>
            <w:r w:rsidRPr="00014E42">
              <w:rPr>
                <w:rFonts w:ascii="AvenirNext LT Pro Bold" w:hAnsi="AvenirNext LT Pro Bold" w:cs="Tahoma"/>
                <w:b/>
                <w:color w:val="auto"/>
                <w:sz w:val="20"/>
              </w:rPr>
              <w:t>Insight:</w:t>
            </w:r>
          </w:p>
        </w:tc>
        <w:tc>
          <w:tcPr>
            <w:tcW w:w="8185" w:type="dxa"/>
            <w:shd w:val="clear" w:color="auto" w:fill="auto"/>
            <w:vAlign w:val="center"/>
          </w:tcPr>
          <w:p w14:paraId="77D969EC" w14:textId="5DA0238E" w:rsidR="00AB2708" w:rsidRPr="00014E42" w:rsidRDefault="00AB2708" w:rsidP="00D65B45">
            <w:pPr>
              <w:pStyle w:val="MediumShading1-Accent11"/>
              <w:spacing w:before="120" w:after="120"/>
              <w:rPr>
                <w:rFonts w:ascii="AvenirNext LT Pro Bold" w:hAnsi="AvenirNext LT Pro Bold"/>
                <w:color w:val="auto"/>
                <w:sz w:val="19"/>
                <w:szCs w:val="19"/>
              </w:rPr>
            </w:pPr>
            <w:r w:rsidRPr="00014E42">
              <w:rPr>
                <w:rFonts w:ascii="AvenirNext LT Pro Bold" w:hAnsi="AvenirNext LT Pro Bold"/>
                <w:color w:val="auto"/>
                <w:sz w:val="19"/>
                <w:szCs w:val="19"/>
              </w:rPr>
              <w:t>Provide</w:t>
            </w:r>
            <w:r w:rsidR="00CD4464" w:rsidRPr="00014E42">
              <w:rPr>
                <w:rFonts w:ascii="AvenirNext LT Pro Bold" w:hAnsi="AvenirNext LT Pro Bold"/>
                <w:color w:val="auto"/>
                <w:sz w:val="19"/>
                <w:szCs w:val="19"/>
              </w:rPr>
              <w:t xml:space="preserve"> a</w:t>
            </w:r>
            <w:r w:rsidRPr="00014E42">
              <w:rPr>
                <w:rFonts w:ascii="AvenirNext LT Pro Bold" w:hAnsi="AvenirNext LT Pro Bold"/>
                <w:color w:val="auto"/>
                <w:sz w:val="19"/>
                <w:szCs w:val="19"/>
              </w:rPr>
              <w:t xml:space="preserve"> </w:t>
            </w:r>
            <w:r w:rsidRPr="00014E42">
              <w:rPr>
                <w:rFonts w:ascii="AvenirNext LT Pro Bold" w:hAnsi="AvenirNext LT Pro Bold"/>
                <w:b/>
                <w:color w:val="auto"/>
                <w:sz w:val="19"/>
                <w:szCs w:val="19"/>
              </w:rPr>
              <w:t>one-sentence</w:t>
            </w:r>
            <w:r w:rsidRPr="00014E42">
              <w:rPr>
                <w:rFonts w:ascii="AvenirNext LT Pro Bold" w:hAnsi="AvenirNext LT Pro Bold"/>
                <w:color w:val="auto"/>
                <w:sz w:val="19"/>
                <w:szCs w:val="19"/>
              </w:rPr>
              <w:t xml:space="preserve"> summary.</w:t>
            </w:r>
          </w:p>
        </w:tc>
      </w:tr>
      <w:tr w:rsidR="00AB2708" w:rsidRPr="00014E42" w14:paraId="02129092" w14:textId="77777777" w:rsidTr="1AA65C3B">
        <w:trPr>
          <w:trHeight w:val="432"/>
        </w:trPr>
        <w:tc>
          <w:tcPr>
            <w:tcW w:w="2605" w:type="dxa"/>
            <w:shd w:val="clear" w:color="auto" w:fill="B8B8B8"/>
            <w:vAlign w:val="center"/>
          </w:tcPr>
          <w:p w14:paraId="1E5B70D5" w14:textId="461EDFFB" w:rsidR="00AB2708" w:rsidRPr="00014E42" w:rsidRDefault="008335A0" w:rsidP="00D65B45">
            <w:pPr>
              <w:pStyle w:val="MediumShading1-Accent11"/>
              <w:spacing w:before="120" w:after="120"/>
              <w:rPr>
                <w:rFonts w:ascii="AvenirNext LT Pro Bold" w:hAnsi="AvenirNext LT Pro Bold" w:cs="Tahoma"/>
                <w:b/>
                <w:color w:val="auto"/>
                <w:sz w:val="20"/>
              </w:rPr>
            </w:pPr>
            <w:r w:rsidRPr="00014E42">
              <w:rPr>
                <w:rFonts w:ascii="AvenirNext LT Pro Bold" w:hAnsi="AvenirNext LT Pro Bold" w:cs="Tahoma"/>
                <w:b/>
                <w:color w:val="auto"/>
                <w:sz w:val="20"/>
              </w:rPr>
              <w:t xml:space="preserve">Strategic </w:t>
            </w:r>
            <w:r w:rsidR="00AB2708" w:rsidRPr="00014E42">
              <w:rPr>
                <w:rFonts w:ascii="AvenirNext LT Pro Bold" w:hAnsi="AvenirNext LT Pro Bold" w:cs="Tahoma"/>
                <w:b/>
                <w:color w:val="auto"/>
                <w:sz w:val="20"/>
              </w:rPr>
              <w:t>Idea</w:t>
            </w:r>
            <w:r w:rsidR="00990B71">
              <w:rPr>
                <w:rFonts w:ascii="AvenirNext LT Pro Bold" w:hAnsi="AvenirNext LT Pro Bold" w:cs="Tahoma"/>
                <w:b/>
                <w:color w:val="auto"/>
                <w:sz w:val="20"/>
              </w:rPr>
              <w:t>/Build</w:t>
            </w:r>
            <w:r w:rsidR="00AB2708" w:rsidRPr="00014E42">
              <w:rPr>
                <w:rFonts w:ascii="AvenirNext LT Pro Bold" w:hAnsi="AvenirNext LT Pro Bold" w:cs="Tahoma"/>
                <w:b/>
                <w:color w:val="auto"/>
                <w:sz w:val="20"/>
              </w:rPr>
              <w:t>:</w:t>
            </w:r>
          </w:p>
        </w:tc>
        <w:tc>
          <w:tcPr>
            <w:tcW w:w="8185" w:type="dxa"/>
            <w:shd w:val="clear" w:color="auto" w:fill="auto"/>
            <w:vAlign w:val="center"/>
          </w:tcPr>
          <w:p w14:paraId="350453E0" w14:textId="62491044" w:rsidR="00AB2708" w:rsidRPr="00014E42" w:rsidRDefault="00AB2708" w:rsidP="00D65B45">
            <w:pPr>
              <w:pStyle w:val="MediumShading1-Accent11"/>
              <w:spacing w:before="120" w:after="120"/>
              <w:rPr>
                <w:rFonts w:ascii="AvenirNext LT Pro Bold" w:hAnsi="AvenirNext LT Pro Bold" w:cs="Tahoma"/>
                <w:color w:val="auto"/>
                <w:sz w:val="20"/>
              </w:rPr>
            </w:pPr>
            <w:r w:rsidRPr="00014E42">
              <w:rPr>
                <w:rFonts w:ascii="AvenirNext LT Pro Bold" w:hAnsi="AvenirNext LT Pro Bold"/>
                <w:color w:val="auto"/>
                <w:sz w:val="19"/>
                <w:szCs w:val="19"/>
              </w:rPr>
              <w:t xml:space="preserve">Provide </w:t>
            </w:r>
            <w:r w:rsidR="00CD4464" w:rsidRPr="00014E42">
              <w:rPr>
                <w:rFonts w:ascii="AvenirNext LT Pro Bold" w:hAnsi="AvenirNext LT Pro Bold"/>
                <w:color w:val="auto"/>
                <w:sz w:val="19"/>
                <w:szCs w:val="19"/>
              </w:rPr>
              <w:t xml:space="preserve">a </w:t>
            </w:r>
            <w:r w:rsidRPr="00014E42">
              <w:rPr>
                <w:rFonts w:ascii="AvenirNext LT Pro Bold" w:hAnsi="AvenirNext LT Pro Bold"/>
                <w:b/>
                <w:color w:val="auto"/>
                <w:sz w:val="19"/>
                <w:szCs w:val="19"/>
              </w:rPr>
              <w:t>one-sentence</w:t>
            </w:r>
            <w:r w:rsidRPr="00014E42">
              <w:rPr>
                <w:rFonts w:ascii="AvenirNext LT Pro Bold" w:hAnsi="AvenirNext LT Pro Bold"/>
                <w:color w:val="auto"/>
                <w:sz w:val="19"/>
                <w:szCs w:val="19"/>
              </w:rPr>
              <w:t xml:space="preserve"> summary.</w:t>
            </w:r>
          </w:p>
        </w:tc>
      </w:tr>
      <w:tr w:rsidR="00AB2708" w:rsidRPr="00014E42" w14:paraId="318B4138" w14:textId="77777777" w:rsidTr="1AA65C3B">
        <w:trPr>
          <w:trHeight w:val="432"/>
        </w:trPr>
        <w:tc>
          <w:tcPr>
            <w:tcW w:w="2605" w:type="dxa"/>
            <w:shd w:val="clear" w:color="auto" w:fill="B8B8B8"/>
            <w:vAlign w:val="center"/>
          </w:tcPr>
          <w:p w14:paraId="1D40DC80" w14:textId="13FB1686" w:rsidR="00AB2708" w:rsidRPr="00014E42" w:rsidRDefault="00A418C0" w:rsidP="00D65B45">
            <w:pPr>
              <w:pStyle w:val="MediumShading1-Accent11"/>
              <w:spacing w:before="120" w:after="120"/>
              <w:rPr>
                <w:rFonts w:ascii="AvenirNext LT Pro Bold" w:hAnsi="AvenirNext LT Pro Bold" w:cs="Tahoma"/>
                <w:b/>
                <w:color w:val="auto"/>
                <w:sz w:val="20"/>
              </w:rPr>
            </w:pPr>
            <w:r w:rsidRPr="00014E42">
              <w:rPr>
                <w:rFonts w:ascii="AvenirNext LT Pro Bold" w:hAnsi="AvenirNext LT Pro Bold" w:cs="Tahoma"/>
                <w:b/>
                <w:color w:val="auto"/>
                <w:sz w:val="20"/>
              </w:rPr>
              <w:t>Bringing the Strategy &amp; Idea to Life:</w:t>
            </w:r>
          </w:p>
        </w:tc>
        <w:tc>
          <w:tcPr>
            <w:tcW w:w="8185" w:type="dxa"/>
            <w:shd w:val="clear" w:color="auto" w:fill="auto"/>
            <w:vAlign w:val="center"/>
          </w:tcPr>
          <w:p w14:paraId="5C57DB77" w14:textId="4A7F03FE" w:rsidR="00AB2708" w:rsidRPr="00014E42" w:rsidRDefault="00CB2754" w:rsidP="009858A8">
            <w:pPr>
              <w:pStyle w:val="Date"/>
              <w:jc w:val="left"/>
              <w:rPr>
                <w:rFonts w:ascii="AvenirNext LT Pro Bold" w:hAnsi="AvenirNext LT Pro Bold" w:cs="Tahoma"/>
                <w:color w:val="auto"/>
                <w:sz w:val="20"/>
              </w:rPr>
            </w:pPr>
            <w:r w:rsidRPr="00014E42">
              <w:rPr>
                <w:rFonts w:ascii="AvenirNext LT Pro Bold" w:hAnsi="AvenirNext LT Pro Bold"/>
                <w:color w:val="auto"/>
                <w:sz w:val="19"/>
                <w:szCs w:val="19"/>
              </w:rPr>
              <w:t xml:space="preserve">Provide </w:t>
            </w:r>
            <w:r w:rsidR="00CD4464" w:rsidRPr="00014E42">
              <w:rPr>
                <w:rFonts w:ascii="AvenirNext LT Pro Bold" w:hAnsi="AvenirNext LT Pro Bold"/>
                <w:color w:val="auto"/>
                <w:sz w:val="19"/>
                <w:szCs w:val="19"/>
              </w:rPr>
              <w:t xml:space="preserve">a </w:t>
            </w:r>
            <w:r w:rsidRPr="00014E42">
              <w:rPr>
                <w:rFonts w:ascii="AvenirNext LT Pro Bold" w:hAnsi="AvenirNext LT Pro Bold"/>
                <w:b/>
                <w:color w:val="auto"/>
                <w:sz w:val="19"/>
                <w:szCs w:val="19"/>
              </w:rPr>
              <w:t>one-sentence</w:t>
            </w:r>
            <w:r w:rsidRPr="00014E42">
              <w:rPr>
                <w:rFonts w:ascii="AvenirNext LT Pro Bold" w:hAnsi="AvenirNext LT Pro Bold"/>
                <w:color w:val="auto"/>
                <w:sz w:val="19"/>
                <w:szCs w:val="19"/>
              </w:rPr>
              <w:t xml:space="preserve"> summary</w:t>
            </w:r>
            <w:r w:rsidRPr="00014E42">
              <w:rPr>
                <w:rFonts w:ascii="AvenirNext LT Pro Bold" w:hAnsi="AvenirNext LT Pro Bold"/>
                <w:noProof/>
                <w:color w:val="auto"/>
                <w:sz w:val="19"/>
                <w:szCs w:val="19"/>
              </w:rPr>
              <w:t>.</w:t>
            </w:r>
          </w:p>
        </w:tc>
      </w:tr>
      <w:tr w:rsidR="00AB2708" w:rsidRPr="00014E42" w14:paraId="21BEAA78" w14:textId="77777777" w:rsidTr="1AA65C3B">
        <w:trPr>
          <w:trHeight w:val="432"/>
        </w:trPr>
        <w:tc>
          <w:tcPr>
            <w:tcW w:w="2605" w:type="dxa"/>
            <w:shd w:val="clear" w:color="auto" w:fill="B8B8B8"/>
            <w:vAlign w:val="center"/>
          </w:tcPr>
          <w:p w14:paraId="4651C4C7" w14:textId="2649CC0C" w:rsidR="00AB2708" w:rsidRPr="00014E42" w:rsidRDefault="009773C4" w:rsidP="00D65B45">
            <w:pPr>
              <w:pStyle w:val="MediumShading1-Accent11"/>
              <w:spacing w:before="120" w:after="120"/>
              <w:rPr>
                <w:rFonts w:ascii="AvenirNext LT Pro Bold" w:hAnsi="AvenirNext LT Pro Bold" w:cs="Tahoma"/>
                <w:b/>
                <w:color w:val="auto"/>
                <w:sz w:val="20"/>
              </w:rPr>
            </w:pPr>
            <w:r w:rsidRPr="00014E42">
              <w:rPr>
                <w:rFonts w:ascii="AvenirNext LT Pro Bold" w:hAnsi="AvenirNext LT Pro Bold" w:cs="Tahoma"/>
                <w:b/>
                <w:color w:val="auto"/>
                <w:sz w:val="20"/>
              </w:rPr>
              <w:t>Measurement Methodology:</w:t>
            </w:r>
          </w:p>
        </w:tc>
        <w:tc>
          <w:tcPr>
            <w:tcW w:w="8185" w:type="dxa"/>
            <w:shd w:val="clear" w:color="auto" w:fill="auto"/>
            <w:vAlign w:val="center"/>
          </w:tcPr>
          <w:p w14:paraId="49F6F26A" w14:textId="3000AF23" w:rsidR="00AB2708" w:rsidRPr="00014E42" w:rsidRDefault="00AB2708" w:rsidP="00D65B45">
            <w:pPr>
              <w:pStyle w:val="MediumShading1-Accent11"/>
              <w:spacing w:before="120" w:after="120"/>
              <w:rPr>
                <w:rFonts w:ascii="AvenirNext LT Pro Bold" w:hAnsi="AvenirNext LT Pro Bold" w:cs="Tahoma"/>
                <w:color w:val="auto"/>
                <w:sz w:val="20"/>
              </w:rPr>
            </w:pPr>
            <w:r w:rsidRPr="00014E42">
              <w:rPr>
                <w:rFonts w:ascii="AvenirNext LT Pro Bold" w:hAnsi="AvenirNext LT Pro Bold"/>
                <w:color w:val="auto"/>
                <w:sz w:val="19"/>
                <w:szCs w:val="19"/>
              </w:rPr>
              <w:t xml:space="preserve">Provide </w:t>
            </w:r>
            <w:r w:rsidR="00CD4464" w:rsidRPr="00014E42">
              <w:rPr>
                <w:rFonts w:ascii="AvenirNext LT Pro Bold" w:hAnsi="AvenirNext LT Pro Bold"/>
                <w:color w:val="auto"/>
                <w:sz w:val="19"/>
                <w:szCs w:val="19"/>
              </w:rPr>
              <w:t xml:space="preserve">a </w:t>
            </w:r>
            <w:r w:rsidRPr="00014E42">
              <w:rPr>
                <w:rFonts w:ascii="AvenirNext LT Pro Bold" w:hAnsi="AvenirNext LT Pro Bold"/>
                <w:b/>
                <w:color w:val="auto"/>
                <w:sz w:val="19"/>
                <w:szCs w:val="19"/>
              </w:rPr>
              <w:t>one-sentence</w:t>
            </w:r>
            <w:r w:rsidRPr="00014E42">
              <w:rPr>
                <w:rFonts w:ascii="AvenirNext LT Pro Bold" w:hAnsi="AvenirNext LT Pro Bold"/>
                <w:color w:val="auto"/>
                <w:sz w:val="19"/>
                <w:szCs w:val="19"/>
              </w:rPr>
              <w:t xml:space="preserve"> summary.</w:t>
            </w:r>
          </w:p>
        </w:tc>
      </w:tr>
    </w:tbl>
    <w:p w14:paraId="56080304" w14:textId="59FCCB8E" w:rsidR="00E534CC" w:rsidRPr="00014E42" w:rsidRDefault="00E534CC" w:rsidP="00166630">
      <w:pPr>
        <w:pStyle w:val="MediumShading1-Accent11"/>
        <w:spacing w:after="120"/>
        <w:rPr>
          <w:rFonts w:ascii="AvenirNext LT Pro Bold" w:hAnsi="AvenirNext LT Pro Bold"/>
          <w:b/>
          <w:sz w:val="16"/>
          <w:szCs w:val="19"/>
        </w:rPr>
      </w:pPr>
    </w:p>
    <w:p w14:paraId="1F6D8E89" w14:textId="5F543937" w:rsidR="0038135D" w:rsidRPr="00014E42" w:rsidRDefault="0038135D" w:rsidP="5F9CBFD7">
      <w:pPr>
        <w:spacing w:after="0" w:line="240" w:lineRule="auto"/>
        <w:rPr>
          <w:rFonts w:ascii="AvenirNext LT Pro Bold" w:hAnsi="AvenirNext LT Pro Bold"/>
          <w:b/>
          <w:bCs/>
          <w:sz w:val="16"/>
          <w:szCs w:val="16"/>
        </w:rPr>
      </w:pPr>
    </w:p>
    <w:p w14:paraId="657D52CA" w14:textId="77777777" w:rsidR="0038135D" w:rsidRDefault="0038135D" w:rsidP="00E534CC">
      <w:pPr>
        <w:spacing w:after="0" w:line="240" w:lineRule="auto"/>
        <w:rPr>
          <w:rFonts w:ascii="AvenirNext LT Pro Bold" w:hAnsi="AvenirNext LT Pro Bold"/>
          <w:b/>
          <w:sz w:val="16"/>
          <w:szCs w:val="19"/>
        </w:rPr>
      </w:pPr>
    </w:p>
    <w:p w14:paraId="5E29DE88" w14:textId="77777777" w:rsidR="008C2FE0" w:rsidRDefault="008C2FE0" w:rsidP="00E534CC">
      <w:pPr>
        <w:spacing w:after="0" w:line="240" w:lineRule="auto"/>
        <w:rPr>
          <w:rFonts w:ascii="AvenirNext LT Pro Bold" w:hAnsi="AvenirNext LT Pro Bold"/>
          <w:b/>
          <w:sz w:val="16"/>
          <w:szCs w:val="19"/>
        </w:rPr>
      </w:pPr>
    </w:p>
    <w:p w14:paraId="6216F85F" w14:textId="77777777" w:rsidR="008C2FE0" w:rsidRDefault="008C2FE0" w:rsidP="00E534CC">
      <w:pPr>
        <w:spacing w:after="0" w:line="240" w:lineRule="auto"/>
        <w:rPr>
          <w:rFonts w:ascii="AvenirNext LT Pro Bold" w:hAnsi="AvenirNext LT Pro Bold"/>
          <w:b/>
          <w:sz w:val="16"/>
          <w:szCs w:val="19"/>
        </w:rPr>
      </w:pPr>
    </w:p>
    <w:p w14:paraId="7CDCC744" w14:textId="77777777" w:rsidR="008C2FE0" w:rsidRDefault="008C2FE0" w:rsidP="00E534CC">
      <w:pPr>
        <w:spacing w:after="0" w:line="240" w:lineRule="auto"/>
        <w:rPr>
          <w:rFonts w:ascii="AvenirNext LT Pro Bold" w:hAnsi="AvenirNext LT Pro Bold"/>
          <w:b/>
          <w:sz w:val="16"/>
          <w:szCs w:val="19"/>
        </w:rPr>
      </w:pPr>
    </w:p>
    <w:p w14:paraId="1CA4C447" w14:textId="77777777" w:rsidR="008C2FE0" w:rsidRPr="00014E42" w:rsidRDefault="008C2FE0" w:rsidP="00E534CC">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D665D" w:rsidRPr="00014E42" w14:paraId="44CFA712" w14:textId="77777777" w:rsidTr="1AA65C3B">
        <w:tc>
          <w:tcPr>
            <w:tcW w:w="10790" w:type="dxa"/>
            <w:tcBorders>
              <w:top w:val="nil"/>
              <w:left w:val="nil"/>
              <w:bottom w:val="nil"/>
              <w:right w:val="nil"/>
            </w:tcBorders>
            <w:shd w:val="clear" w:color="auto" w:fill="B4975A" w:themeFill="accent2"/>
          </w:tcPr>
          <w:p w14:paraId="0C68A57F" w14:textId="7279FEB7" w:rsidR="00FD665D" w:rsidRPr="00014E42" w:rsidRDefault="0064522C" w:rsidP="00D93E0C">
            <w:pPr>
              <w:pStyle w:val="MediumShading1-Accent11"/>
              <w:spacing w:after="120"/>
              <w:rPr>
                <w:rFonts w:ascii="AvenirNext LT Pro Bold" w:hAnsi="AvenirNext LT Pro Bold"/>
                <w:b/>
                <w:color w:val="FFFFFF"/>
                <w:sz w:val="28"/>
                <w:szCs w:val="19"/>
              </w:rPr>
            </w:pPr>
            <w:r w:rsidRPr="00014E42">
              <w:rPr>
                <w:rFonts w:ascii="AvenirNext LT Pro Bold" w:hAnsi="AvenirNext LT Pro Bold"/>
              </w:rPr>
              <w:br w:type="page"/>
            </w:r>
            <w:r w:rsidR="00FD665D" w:rsidRPr="00014E42">
              <w:rPr>
                <w:rFonts w:ascii="AvenirNext LT Pro Bold" w:hAnsi="AvenirNext LT Pro Bold"/>
                <w:b/>
                <w:color w:val="FFFFFF"/>
                <w:sz w:val="28"/>
                <w:szCs w:val="19"/>
              </w:rPr>
              <w:t>SECTION 1: CHALLENGE, CONTEXT &amp; OBJECTIVES</w:t>
            </w:r>
            <w:r w:rsidR="00FD665D" w:rsidRPr="00014E42">
              <w:rPr>
                <w:rFonts w:ascii="AvenirNext LT Pro Bold" w:hAnsi="AvenirNext LT Pro Bold"/>
                <w:b/>
                <w:color w:val="FFFFFF"/>
                <w:sz w:val="28"/>
                <w:szCs w:val="19"/>
              </w:rPr>
              <w:br/>
              <w:t>2</w:t>
            </w:r>
            <w:r w:rsidR="00425BCC" w:rsidRPr="00014E42">
              <w:rPr>
                <w:rFonts w:ascii="AvenirNext LT Pro Bold" w:hAnsi="AvenirNext LT Pro Bold"/>
                <w:b/>
                <w:color w:val="FFFFFF"/>
                <w:sz w:val="28"/>
                <w:szCs w:val="19"/>
              </w:rPr>
              <w:t>5</w:t>
            </w:r>
            <w:r w:rsidR="00FD665D" w:rsidRPr="00014E42">
              <w:rPr>
                <w:rFonts w:ascii="AvenirNext LT Pro Bold" w:hAnsi="AvenirNext LT Pro Bold"/>
                <w:b/>
                <w:color w:val="FFFFFF"/>
                <w:sz w:val="28"/>
                <w:szCs w:val="19"/>
              </w:rPr>
              <w:t>% OF TOTAL SCORE</w:t>
            </w:r>
          </w:p>
          <w:p w14:paraId="25A1A1F9" w14:textId="457ECC27" w:rsidR="00925187" w:rsidRPr="00014E42" w:rsidRDefault="1287B74A" w:rsidP="1AA65C3B">
            <w:pPr>
              <w:pStyle w:val="MediumShading1-Accent11"/>
              <w:spacing w:after="120"/>
              <w:rPr>
                <w:rFonts w:ascii="AvenirNext LT Pro Bold" w:hAnsi="AvenirNext LT Pro Bold"/>
                <w:b/>
                <w:bCs/>
                <w:color w:val="FFFFFF"/>
                <w:sz w:val="19"/>
                <w:szCs w:val="19"/>
              </w:rPr>
            </w:pPr>
            <w:r w:rsidRPr="1AA65C3B">
              <w:rPr>
                <w:rFonts w:ascii="AvenirNext LT Pro Bold" w:hAnsi="AvenirNext LT Pro Bold"/>
                <w:b/>
                <w:bCs/>
                <w:color w:val="FFFFFF" w:themeColor="background2"/>
                <w:sz w:val="19"/>
                <w:szCs w:val="19"/>
              </w:rPr>
              <w:t xml:space="preserve">This section provides the judges with the background to your challenge and objectives.  In this section, judges evaluate whether they have the necessary context about the industry category, competitors, and brand to understand your entry and the degree of challenge represented by your objectives. </w:t>
            </w:r>
          </w:p>
        </w:tc>
      </w:tr>
    </w:tbl>
    <w:p w14:paraId="6D4940AB" w14:textId="18ADAFB8" w:rsidR="003114F2" w:rsidRPr="00014E42" w:rsidRDefault="00807442" w:rsidP="00166630">
      <w:pPr>
        <w:pStyle w:val="MediumShading1-Accent11"/>
        <w:spacing w:after="120"/>
        <w:rPr>
          <w:rFonts w:ascii="AvenirNext LT Pro Bold" w:hAnsi="AvenirNext LT Pro Bold"/>
          <w:b/>
          <w:i/>
          <w:sz w:val="19"/>
          <w:szCs w:val="19"/>
        </w:rPr>
      </w:pPr>
      <w:r w:rsidRPr="00014E42">
        <w:rPr>
          <w:rFonts w:ascii="AvenirNext LT Pro Bold" w:hAnsi="AvenirNext LT Pro Bold"/>
          <w:b/>
          <w:i/>
          <w:sz w:val="19"/>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4495"/>
      </w:tblGrid>
      <w:tr w:rsidR="00243D2D" w:rsidRPr="00014E42" w14:paraId="11AEE27C" w14:textId="77777777" w:rsidTr="1AA65C3B">
        <w:tc>
          <w:tcPr>
            <w:tcW w:w="6295" w:type="dxa"/>
            <w:shd w:val="clear" w:color="auto" w:fill="B8B8B8"/>
          </w:tcPr>
          <w:p w14:paraId="52ADEFA0" w14:textId="6088E94C" w:rsidR="00243D2D" w:rsidRPr="00014E42" w:rsidRDefault="1287B74A" w:rsidP="1AA65C3B">
            <w:pPr>
              <w:pStyle w:val="MediumShading1-Accent11"/>
              <w:spacing w:before="120" w:after="120"/>
              <w:rPr>
                <w:rFonts w:ascii="AvenirNext LT Pro Bold" w:hAnsi="AvenirNext LT Pro Bold"/>
                <w:b/>
                <w:bCs/>
                <w:color w:val="auto"/>
                <w:sz w:val="19"/>
                <w:szCs w:val="19"/>
                <w:u w:val="single"/>
              </w:rPr>
            </w:pPr>
            <w:r w:rsidRPr="1AA65C3B">
              <w:rPr>
                <w:rFonts w:ascii="AvenirNext LT Pro Bold" w:hAnsi="AvenirNext LT Pro Bold"/>
                <w:b/>
                <w:bCs/>
                <w:color w:val="auto"/>
              </w:rPr>
              <w:t>1A.</w:t>
            </w:r>
            <w:r w:rsidR="61300E8F" w:rsidRPr="1AA65C3B">
              <w:rPr>
                <w:rFonts w:ascii="AvenirNext LT Pro Bold" w:hAnsi="AvenirNext LT Pro Bold"/>
                <w:b/>
                <w:bCs/>
                <w:color w:val="auto"/>
              </w:rPr>
              <w:t xml:space="preserve"> </w:t>
            </w:r>
            <w:r w:rsidRPr="1AA65C3B">
              <w:rPr>
                <w:rFonts w:ascii="AvenirNext LT Pro Bold" w:hAnsi="AvenirNext LT Pro Bold"/>
                <w:b/>
                <w:bCs/>
                <w:color w:val="auto"/>
              </w:rPr>
              <w:t xml:space="preserve"> CHALLENGE &amp; CONTEXT</w:t>
            </w:r>
            <w:r w:rsidR="00425BCC" w:rsidRPr="00014E42">
              <w:rPr>
                <w:rFonts w:ascii="AvenirNext LT Pro Bold" w:hAnsi="AvenirNext LT Pro Bold"/>
                <w:b/>
                <w:color w:val="auto"/>
                <w:sz w:val="19"/>
                <w:szCs w:val="19"/>
                <w:u w:val="single"/>
              </w:rPr>
              <w:br/>
            </w:r>
            <w:r w:rsidR="00425BCC" w:rsidRPr="00014E42">
              <w:rPr>
                <w:rFonts w:ascii="AvenirNext LT Pro Bold" w:hAnsi="AvenirNext LT Pro Bold"/>
                <w:b/>
                <w:color w:val="auto"/>
                <w:sz w:val="19"/>
                <w:szCs w:val="19"/>
              </w:rPr>
              <w:br/>
            </w:r>
            <w:r w:rsidRPr="1AA65C3B">
              <w:rPr>
                <w:rFonts w:ascii="AvenirNext LT Pro Bold" w:hAnsi="AvenirNext LT Pro Bold"/>
                <w:b/>
                <w:bCs/>
                <w:color w:val="auto"/>
                <w:sz w:val="19"/>
                <w:szCs w:val="19"/>
              </w:rPr>
              <w:t xml:space="preserve">What are the specific challenges/opportunities that the rand faces? Provide information on the category/marketplace, brand, competitive environment, and/or the product/service that created your challenge and your response to it. Be sure to provide competitive context.  </w:t>
            </w:r>
            <w:r w:rsidR="00E211AB" w:rsidRPr="00014E42">
              <w:rPr>
                <w:rFonts w:ascii="AvenirNext LT Pro Bold" w:hAnsi="AvenirNext LT Pro Bold"/>
                <w:b/>
                <w:color w:val="auto"/>
                <w:spacing w:val="-3"/>
                <w:sz w:val="19"/>
                <w:szCs w:val="19"/>
              </w:rPr>
              <w:br/>
            </w:r>
            <w:r w:rsidR="005A61C3" w:rsidRPr="00014E42">
              <w:rPr>
                <w:rFonts w:ascii="AvenirNext LT Pro Bold" w:hAnsi="AvenirNext LT Pro Bold"/>
                <w:b/>
                <w:color w:val="auto"/>
                <w:spacing w:val="-3"/>
                <w:sz w:val="19"/>
                <w:szCs w:val="19"/>
              </w:rPr>
              <w:br/>
            </w:r>
            <w:r w:rsidR="70BCF144" w:rsidRPr="1AA65C3B">
              <w:rPr>
                <w:rFonts w:ascii="AvenirNext LT Pro Bold" w:hAnsi="AvenirNext LT Pro Bold"/>
                <w:i/>
                <w:iCs/>
                <w:color w:val="auto"/>
                <w:spacing w:val="-3"/>
                <w:sz w:val="19"/>
                <w:szCs w:val="19"/>
              </w:rPr>
              <w:t>(</w:t>
            </w:r>
            <w:r w:rsidR="3FA89951" w:rsidRPr="1AA65C3B">
              <w:rPr>
                <w:rFonts w:ascii="AvenirNext LT Pro Bold" w:hAnsi="AvenirNext LT Pro Bold"/>
                <w:i/>
                <w:iCs/>
                <w:color w:val="auto"/>
                <w:spacing w:val="-3"/>
                <w:sz w:val="19"/>
                <w:szCs w:val="19"/>
              </w:rPr>
              <w:t>Maximum: 275 words; 3 charts/graphs</w:t>
            </w:r>
            <w:r w:rsidR="7E5F5DDD" w:rsidRPr="1AA65C3B">
              <w:rPr>
                <w:rFonts w:ascii="AvenirNext LT Pro Bold" w:hAnsi="AvenirNext LT Pro Bold"/>
                <w:i/>
                <w:iCs/>
                <w:color w:val="auto"/>
                <w:spacing w:val="-3"/>
                <w:sz w:val="19"/>
                <w:szCs w:val="19"/>
              </w:rPr>
              <w:t>)</w:t>
            </w:r>
          </w:p>
        </w:tc>
        <w:tc>
          <w:tcPr>
            <w:tcW w:w="4495" w:type="dxa"/>
            <w:shd w:val="clear" w:color="auto" w:fill="auto"/>
          </w:tcPr>
          <w:p w14:paraId="75CEB160" w14:textId="21E8D487" w:rsidR="00243D2D" w:rsidRPr="00014E42" w:rsidRDefault="00243D2D" w:rsidP="00D93E0C">
            <w:pPr>
              <w:pStyle w:val="MediumShading1-Accent11"/>
              <w:spacing w:before="120" w:after="120"/>
              <w:rPr>
                <w:rFonts w:ascii="AvenirNext LT Pro Bold" w:hAnsi="AvenirNext LT Pro Bold"/>
                <w:bCs/>
                <w:color w:val="auto"/>
                <w:sz w:val="18"/>
                <w:szCs w:val="19"/>
              </w:rPr>
            </w:pPr>
            <w:r w:rsidRPr="00014E42">
              <w:rPr>
                <w:rFonts w:ascii="AvenirNext LT Pro Bold" w:hAnsi="AvenirNext LT Pro Bold"/>
                <w:bCs/>
                <w:color w:val="auto"/>
                <w:sz w:val="18"/>
                <w:szCs w:val="19"/>
              </w:rPr>
              <w:t>Effie Tips:</w:t>
            </w:r>
          </w:p>
          <w:p w14:paraId="1577B16E" w14:textId="14F1D195" w:rsidR="00243D2D" w:rsidRPr="00014E42" w:rsidRDefault="1287B74A" w:rsidP="00B56106">
            <w:pPr>
              <w:pStyle w:val="MediumShading1-Accent11"/>
              <w:numPr>
                <w:ilvl w:val="0"/>
                <w:numId w:val="4"/>
              </w:numPr>
              <w:spacing w:before="120" w:after="120"/>
              <w:ind w:left="346" w:hanging="274"/>
              <w:rPr>
                <w:rFonts w:ascii="AvenirNext LT Pro Bold" w:hAnsi="AvenirNext LT Pro Bold"/>
                <w:color w:val="auto"/>
                <w:sz w:val="20"/>
                <w:szCs w:val="20"/>
              </w:rPr>
            </w:pPr>
            <w:r w:rsidRPr="1AA65C3B">
              <w:rPr>
                <w:rFonts w:ascii="AvenirNext LT Pro Bold" w:hAnsi="AvenirNext LT Pro Bold"/>
                <w:color w:val="auto"/>
                <w:sz w:val="18"/>
                <w:szCs w:val="18"/>
              </w:rPr>
              <w:t xml:space="preserve">The strategic challenge is the glue that shapes the other elements of the entry and should be clear to understand. </w:t>
            </w:r>
          </w:p>
          <w:p w14:paraId="749F232F" w14:textId="77777777" w:rsidR="00425BCC" w:rsidRPr="00014E42" w:rsidRDefault="00425BCC" w:rsidP="00B56106">
            <w:pPr>
              <w:pStyle w:val="MediumShading1-Accent11"/>
              <w:numPr>
                <w:ilvl w:val="0"/>
                <w:numId w:val="4"/>
              </w:numPr>
              <w:spacing w:before="120" w:after="120"/>
              <w:ind w:left="346" w:hanging="274"/>
              <w:rPr>
                <w:rFonts w:ascii="AvenirNext LT Pro Bold" w:hAnsi="AvenirNext LT Pro Bold"/>
                <w:b/>
                <w:color w:val="auto"/>
                <w:sz w:val="19"/>
                <w:szCs w:val="19"/>
              </w:rPr>
            </w:pPr>
            <w:r w:rsidRPr="00014E42">
              <w:rPr>
                <w:rFonts w:ascii="AvenirNext LT Pro Bold" w:hAnsi="AvenirNext LT Pro Bold"/>
                <w:color w:val="auto"/>
                <w:sz w:val="18"/>
                <w:szCs w:val="19"/>
              </w:rPr>
              <w:t xml:space="preserve">Provide context about the degree of difficulty of this challenge. </w:t>
            </w:r>
          </w:p>
          <w:p w14:paraId="0977DA02" w14:textId="5502DCD9" w:rsidR="00425BCC" w:rsidRPr="00014E42" w:rsidRDefault="00425BCC" w:rsidP="00B56106">
            <w:pPr>
              <w:pStyle w:val="MediumShading1-Accent11"/>
              <w:numPr>
                <w:ilvl w:val="0"/>
                <w:numId w:val="4"/>
              </w:numPr>
              <w:spacing w:before="120" w:after="120"/>
              <w:ind w:left="346" w:hanging="274"/>
              <w:rPr>
                <w:rFonts w:ascii="AvenirNext LT Pro Bold" w:hAnsi="AvenirNext LT Pro Bold"/>
                <w:b/>
                <w:color w:val="auto"/>
                <w:sz w:val="19"/>
                <w:szCs w:val="19"/>
              </w:rPr>
            </w:pPr>
            <w:r w:rsidRPr="00014E42">
              <w:rPr>
                <w:rFonts w:ascii="AvenirNext LT Pro Bold" w:hAnsi="AvenirNext LT Pro Bold"/>
                <w:color w:val="auto"/>
                <w:sz w:val="18"/>
                <w:szCs w:val="19"/>
              </w:rPr>
              <w:t>Strategically address the marketing challenge</w:t>
            </w:r>
            <w:r w:rsidR="00B939D0">
              <w:rPr>
                <w:rFonts w:ascii="AvenirNext LT Pro Bold" w:hAnsi="AvenirNext LT Pro Bold"/>
                <w:color w:val="auto"/>
                <w:sz w:val="18"/>
                <w:szCs w:val="19"/>
              </w:rPr>
              <w:t xml:space="preserve"> outlined in the brief</w:t>
            </w:r>
            <w:r w:rsidRPr="00014E42">
              <w:rPr>
                <w:rFonts w:ascii="AvenirNext LT Pro Bold" w:hAnsi="AvenirNext LT Pro Bold"/>
                <w:color w:val="auto"/>
                <w:sz w:val="18"/>
                <w:szCs w:val="19"/>
              </w:rPr>
              <w:t xml:space="preserve">; this is a key piece in defining the problem. </w:t>
            </w:r>
          </w:p>
          <w:p w14:paraId="2BDE7EB0" w14:textId="6E4F6F07" w:rsidR="00425BCC" w:rsidRPr="00014E42" w:rsidRDefault="00425BCC" w:rsidP="00B56106">
            <w:pPr>
              <w:pStyle w:val="MediumShading1-Accent11"/>
              <w:numPr>
                <w:ilvl w:val="0"/>
                <w:numId w:val="4"/>
              </w:numPr>
              <w:spacing w:before="120" w:after="120"/>
              <w:ind w:left="346" w:hanging="274"/>
              <w:rPr>
                <w:rFonts w:ascii="AvenirNext LT Pro Bold" w:hAnsi="AvenirNext LT Pro Bold"/>
                <w:b/>
                <w:color w:val="auto"/>
                <w:sz w:val="19"/>
                <w:szCs w:val="19"/>
              </w:rPr>
            </w:pPr>
            <w:r w:rsidRPr="00014E42">
              <w:rPr>
                <w:rFonts w:ascii="AvenirNext LT Pro Bold" w:hAnsi="AvenirNext LT Pro Bold"/>
                <w:color w:val="auto"/>
                <w:sz w:val="18"/>
                <w:szCs w:val="19"/>
              </w:rPr>
              <w:t>Go deeper than restating what was provided in the client brief.</w:t>
            </w:r>
          </w:p>
        </w:tc>
      </w:tr>
      <w:tr w:rsidR="00243D2D" w:rsidRPr="00014E42" w14:paraId="5DD8FFA0" w14:textId="77777777" w:rsidTr="1AA65C3B">
        <w:trPr>
          <w:trHeight w:val="1195"/>
        </w:trPr>
        <w:tc>
          <w:tcPr>
            <w:tcW w:w="10790" w:type="dxa"/>
            <w:gridSpan w:val="2"/>
            <w:shd w:val="clear" w:color="auto" w:fill="auto"/>
          </w:tcPr>
          <w:p w14:paraId="7D335987" w14:textId="15913037" w:rsidR="00243D2D" w:rsidRPr="00014E42" w:rsidRDefault="61EEA8AB" w:rsidP="00D93E0C">
            <w:pPr>
              <w:pStyle w:val="MediumShading1-Accent11"/>
              <w:spacing w:after="120"/>
              <w:rPr>
                <w:rFonts w:ascii="AvenirNext LT Pro Bold" w:hAnsi="AvenirNext LT Pro Bold"/>
                <w:color w:val="auto"/>
                <w:sz w:val="20"/>
                <w:szCs w:val="20"/>
              </w:rPr>
            </w:pPr>
            <w:r w:rsidRPr="00014E42">
              <w:rPr>
                <w:rFonts w:ascii="AvenirNext LT Pro Bold" w:hAnsi="AvenirNext LT Pro Bold"/>
                <w:color w:val="auto"/>
                <w:sz w:val="20"/>
                <w:szCs w:val="20"/>
              </w:rPr>
              <w:t xml:space="preserve">Provide </w:t>
            </w:r>
            <w:r w:rsidR="58A9FCD3" w:rsidRPr="00014E42">
              <w:rPr>
                <w:rFonts w:ascii="AvenirNext LT Pro Bold" w:hAnsi="AvenirNext LT Pro Bold"/>
                <w:color w:val="auto"/>
                <w:sz w:val="20"/>
                <w:szCs w:val="20"/>
              </w:rPr>
              <w:t xml:space="preserve">your </w:t>
            </w:r>
            <w:r w:rsidRPr="00014E42">
              <w:rPr>
                <w:rFonts w:ascii="AvenirNext LT Pro Bold" w:hAnsi="AvenirNext LT Pro Bold"/>
                <w:noProof/>
                <w:color w:val="auto"/>
                <w:sz w:val="20"/>
                <w:szCs w:val="20"/>
              </w:rPr>
              <w:t>answer</w:t>
            </w:r>
            <w:r w:rsidRPr="00014E42">
              <w:rPr>
                <w:rFonts w:ascii="AvenirNext LT Pro Bold" w:hAnsi="AvenirNext LT Pro Bold"/>
                <w:color w:val="auto"/>
                <w:sz w:val="20"/>
                <w:szCs w:val="20"/>
              </w:rPr>
              <w:t>.</w:t>
            </w:r>
          </w:p>
          <w:p w14:paraId="35FE8FDF" w14:textId="77777777" w:rsidR="00243D2D" w:rsidRPr="00014E42" w:rsidRDefault="00243D2D" w:rsidP="00D93E0C">
            <w:pPr>
              <w:pStyle w:val="MediumShading1-Accent11"/>
              <w:spacing w:after="120"/>
              <w:rPr>
                <w:rFonts w:ascii="AvenirNext LT Pro Bold" w:hAnsi="AvenirNext LT Pro Bold"/>
                <w:b/>
                <w:color w:val="auto"/>
                <w:sz w:val="20"/>
                <w:szCs w:val="20"/>
              </w:rPr>
            </w:pPr>
          </w:p>
          <w:p w14:paraId="01E2335C" w14:textId="77777777" w:rsidR="00597083" w:rsidRPr="00014E42" w:rsidRDefault="00597083" w:rsidP="00D93E0C">
            <w:pPr>
              <w:pStyle w:val="MediumShading1-Accent11"/>
              <w:spacing w:after="120"/>
              <w:rPr>
                <w:rFonts w:ascii="AvenirNext LT Pro Bold" w:hAnsi="AvenirNext LT Pro Bold"/>
                <w:b/>
                <w:color w:val="auto"/>
                <w:sz w:val="20"/>
                <w:szCs w:val="20"/>
              </w:rPr>
            </w:pPr>
          </w:p>
        </w:tc>
      </w:tr>
      <w:tr w:rsidR="00243D2D" w:rsidRPr="00014E42" w14:paraId="02F3A70F" w14:textId="77777777" w:rsidTr="1AA65C3B">
        <w:tc>
          <w:tcPr>
            <w:tcW w:w="6295" w:type="dxa"/>
            <w:shd w:val="clear" w:color="auto" w:fill="B8B8B8"/>
          </w:tcPr>
          <w:p w14:paraId="68D38799" w14:textId="61AD189F" w:rsidR="00243D2D" w:rsidRPr="00014E42" w:rsidRDefault="00243D2D" w:rsidP="1E7A74C9">
            <w:pPr>
              <w:pStyle w:val="MediumShading1-Accent11"/>
              <w:spacing w:before="120" w:after="120"/>
              <w:rPr>
                <w:rFonts w:ascii="AvenirNext LT Pro Bold" w:hAnsi="AvenirNext LT Pro Bold"/>
                <w:b/>
                <w:bCs/>
                <w:color w:val="auto"/>
                <w:sz w:val="19"/>
                <w:szCs w:val="19"/>
              </w:rPr>
            </w:pPr>
            <w:r w:rsidRPr="1E7A74C9">
              <w:rPr>
                <w:rFonts w:ascii="AvenirNext LT Pro Bold" w:hAnsi="AvenirNext LT Pro Bold"/>
                <w:b/>
                <w:bCs/>
                <w:color w:val="auto"/>
              </w:rPr>
              <w:t xml:space="preserve">1B. </w:t>
            </w:r>
            <w:r w:rsidR="001B43C1" w:rsidRPr="1E7A74C9">
              <w:rPr>
                <w:rFonts w:ascii="AvenirNext LT Pro Bold" w:hAnsi="AvenirNext LT Pro Bold"/>
                <w:b/>
                <w:bCs/>
                <w:color w:val="auto"/>
              </w:rPr>
              <w:t xml:space="preserve"> </w:t>
            </w:r>
            <w:r w:rsidR="003A6522" w:rsidRPr="1E7A74C9">
              <w:rPr>
                <w:rFonts w:ascii="AvenirNext LT Pro Bold" w:hAnsi="AvenirNext LT Pro Bold"/>
                <w:b/>
                <w:bCs/>
                <w:color w:val="auto"/>
              </w:rPr>
              <w:t>TARGET AUDIENCE</w:t>
            </w:r>
            <w:r w:rsidR="003A6522" w:rsidRPr="00014E42">
              <w:rPr>
                <w:rFonts w:ascii="AvenirNext LT Pro Bold" w:hAnsi="AvenirNext LT Pro Bold"/>
                <w:b/>
                <w:color w:val="auto"/>
                <w:sz w:val="19"/>
                <w:szCs w:val="19"/>
                <w:u w:val="single"/>
              </w:rPr>
              <w:br/>
            </w:r>
            <w:r w:rsidR="003A6522" w:rsidRPr="00014E42">
              <w:rPr>
                <w:rFonts w:ascii="AvenirNext LT Pro Bold" w:hAnsi="AvenirNext LT Pro Bold"/>
                <w:b/>
                <w:color w:val="auto"/>
                <w:sz w:val="19"/>
                <w:szCs w:val="19"/>
              </w:rPr>
              <w:br/>
            </w:r>
            <w:r w:rsidR="003A6522" w:rsidRPr="1E7A74C9">
              <w:rPr>
                <w:rFonts w:ascii="AvenirNext LT Pro Bold" w:hAnsi="AvenirNext LT Pro Bold"/>
                <w:b/>
                <w:bCs/>
                <w:color w:val="auto"/>
                <w:sz w:val="19"/>
                <w:szCs w:val="19"/>
              </w:rPr>
              <w:t>Define the audience you are trying to reach. Provide a clear definition and insight into your target audience. Talk about your audience’s attitudes and behaviors. Describe them using demographics, psychographics, culture, media behaviors, etc. Include attitudinal/ behavioral/ media consumption habits.</w:t>
            </w:r>
            <w:r w:rsidR="00E211AB" w:rsidRPr="00014E42">
              <w:rPr>
                <w:rFonts w:ascii="AvenirNext LT Pro Bold" w:hAnsi="AvenirNext LT Pro Bold"/>
                <w:b/>
                <w:color w:val="auto"/>
                <w:sz w:val="19"/>
                <w:szCs w:val="19"/>
              </w:rPr>
              <w:br/>
            </w:r>
            <w:r w:rsidR="005A61C3" w:rsidRPr="00014E42">
              <w:rPr>
                <w:rFonts w:ascii="AvenirNext LT Pro Bold" w:hAnsi="AvenirNext LT Pro Bold"/>
                <w:b/>
                <w:color w:val="auto"/>
                <w:sz w:val="19"/>
                <w:szCs w:val="19"/>
              </w:rPr>
              <w:br/>
            </w:r>
            <w:r w:rsidR="005A61C3" w:rsidRPr="1E7A74C9">
              <w:rPr>
                <w:rFonts w:ascii="AvenirNext LT Pro Bold" w:hAnsi="AvenirNext LT Pro Bold"/>
                <w:i/>
                <w:iCs/>
                <w:color w:val="auto"/>
                <w:spacing w:val="-3"/>
                <w:sz w:val="19"/>
                <w:szCs w:val="19"/>
              </w:rPr>
              <w:t>(</w:t>
            </w:r>
            <w:r w:rsidR="006B0200" w:rsidRPr="1E7A74C9">
              <w:rPr>
                <w:rFonts w:ascii="AvenirNext LT Pro Bold" w:hAnsi="AvenirNext LT Pro Bold"/>
                <w:i/>
                <w:iCs/>
                <w:color w:val="auto"/>
                <w:spacing w:val="-3"/>
                <w:sz w:val="19"/>
                <w:szCs w:val="19"/>
              </w:rPr>
              <w:t xml:space="preserve">Maximum: </w:t>
            </w:r>
            <w:r w:rsidR="003A6522" w:rsidRPr="1E7A74C9">
              <w:rPr>
                <w:rFonts w:ascii="AvenirNext LT Pro Bold" w:hAnsi="AvenirNext LT Pro Bold"/>
                <w:i/>
                <w:iCs/>
                <w:color w:val="auto"/>
                <w:spacing w:val="-3"/>
                <w:sz w:val="19"/>
                <w:szCs w:val="19"/>
              </w:rPr>
              <w:t>150</w:t>
            </w:r>
            <w:r w:rsidR="006B0200" w:rsidRPr="1E7A74C9">
              <w:rPr>
                <w:rFonts w:ascii="AvenirNext LT Pro Bold" w:hAnsi="AvenirNext LT Pro Bold"/>
                <w:i/>
                <w:iCs/>
                <w:color w:val="auto"/>
                <w:spacing w:val="-3"/>
                <w:sz w:val="19"/>
                <w:szCs w:val="19"/>
              </w:rPr>
              <w:t xml:space="preserve"> words; 3 charts/graphs)</w:t>
            </w:r>
          </w:p>
        </w:tc>
        <w:tc>
          <w:tcPr>
            <w:tcW w:w="4495" w:type="dxa"/>
            <w:shd w:val="clear" w:color="auto" w:fill="auto"/>
          </w:tcPr>
          <w:p w14:paraId="1605EDB3" w14:textId="7C2E01F3" w:rsidR="00A452EB" w:rsidRPr="00014E42" w:rsidRDefault="00A452EB" w:rsidP="00D93E0C">
            <w:pPr>
              <w:pStyle w:val="MediumShading1-Accent11"/>
              <w:spacing w:before="120" w:after="120"/>
              <w:rPr>
                <w:rFonts w:ascii="AvenirNext LT Pro Bold" w:hAnsi="AvenirNext LT Pro Bold"/>
                <w:bCs/>
                <w:color w:val="auto"/>
                <w:sz w:val="18"/>
                <w:szCs w:val="19"/>
              </w:rPr>
            </w:pPr>
            <w:r w:rsidRPr="00014E42">
              <w:rPr>
                <w:rFonts w:ascii="AvenirNext LT Pro Bold" w:hAnsi="AvenirNext LT Pro Bold"/>
                <w:bCs/>
                <w:color w:val="auto"/>
                <w:sz w:val="18"/>
                <w:szCs w:val="19"/>
              </w:rPr>
              <w:t>Effie Tips:</w:t>
            </w:r>
          </w:p>
          <w:p w14:paraId="1DE7D321" w14:textId="4774162D" w:rsidR="00183D07" w:rsidRPr="00014E42" w:rsidRDefault="003A6522" w:rsidP="00B56106">
            <w:pPr>
              <w:pStyle w:val="MediumShading1-Accent11"/>
              <w:numPr>
                <w:ilvl w:val="0"/>
                <w:numId w:val="8"/>
              </w:numPr>
              <w:spacing w:before="120" w:after="120"/>
              <w:rPr>
                <w:rFonts w:ascii="AvenirNext LT Pro Bold" w:hAnsi="AvenirNext LT Pro Bold"/>
                <w:color w:val="auto"/>
                <w:sz w:val="18"/>
                <w:szCs w:val="16"/>
              </w:rPr>
            </w:pPr>
            <w:r w:rsidRPr="00014E42">
              <w:rPr>
                <w:rFonts w:ascii="AvenirNext LT Pro Bold" w:hAnsi="AvenirNext LT Pro Bold"/>
                <w:color w:val="auto"/>
                <w:sz w:val="18"/>
                <w:szCs w:val="16"/>
              </w:rPr>
              <w:t>Identify the audience and describe their attitudes, emotions, behaviors, culture, etc. – this is not the same as a demographic definition/description.</w:t>
            </w:r>
          </w:p>
          <w:p w14:paraId="22B0CAC7" w14:textId="7662CD8A" w:rsidR="00183D07" w:rsidRPr="00014E42" w:rsidRDefault="003A6522" w:rsidP="00B56106">
            <w:pPr>
              <w:pStyle w:val="MediumShading1-Accent11"/>
              <w:numPr>
                <w:ilvl w:val="0"/>
                <w:numId w:val="8"/>
              </w:numPr>
              <w:spacing w:before="120" w:after="120"/>
              <w:rPr>
                <w:rFonts w:ascii="AvenirNext LT Pro Bold" w:hAnsi="AvenirNext LT Pro Bold"/>
                <w:color w:val="auto"/>
                <w:sz w:val="18"/>
                <w:szCs w:val="16"/>
              </w:rPr>
            </w:pPr>
            <w:r w:rsidRPr="00014E42">
              <w:rPr>
                <w:rFonts w:ascii="AvenirNext LT Pro Bold" w:hAnsi="AvenirNext LT Pro Bold"/>
                <w:color w:val="auto"/>
                <w:sz w:val="18"/>
                <w:szCs w:val="16"/>
              </w:rPr>
              <w:t>Judges want to understand who the target is and what makes your idea the perfect way to reach them.</w:t>
            </w:r>
          </w:p>
          <w:p w14:paraId="19AB57A7" w14:textId="44AC21EB" w:rsidR="003A6522" w:rsidRPr="00014E42" w:rsidRDefault="003A6522" w:rsidP="00B56106">
            <w:pPr>
              <w:pStyle w:val="MediumShading1-Accent11"/>
              <w:numPr>
                <w:ilvl w:val="0"/>
                <w:numId w:val="8"/>
              </w:numPr>
              <w:spacing w:before="120" w:after="120"/>
              <w:rPr>
                <w:rFonts w:ascii="AvenirNext LT Pro Bold" w:hAnsi="AvenirNext LT Pro Bold"/>
                <w:color w:val="auto"/>
                <w:sz w:val="18"/>
                <w:szCs w:val="16"/>
              </w:rPr>
            </w:pPr>
            <w:r w:rsidRPr="00014E42">
              <w:rPr>
                <w:rFonts w:ascii="AvenirNext LT Pro Bold" w:hAnsi="AvenirNext LT Pro Bold"/>
                <w:color w:val="auto"/>
                <w:sz w:val="18"/>
                <w:szCs w:val="16"/>
              </w:rPr>
              <w:t>Be sure to add new insights, rather than restating the directions or information provided in the assignment.</w:t>
            </w:r>
          </w:p>
          <w:p w14:paraId="0034C198" w14:textId="5216B534" w:rsidR="00D85E45" w:rsidRPr="00014E42" w:rsidRDefault="003A6522" w:rsidP="00B56106">
            <w:pPr>
              <w:pStyle w:val="MediumShading1-Accent11"/>
              <w:numPr>
                <w:ilvl w:val="0"/>
                <w:numId w:val="8"/>
              </w:numPr>
              <w:spacing w:before="120" w:after="120"/>
              <w:ind w:left="342" w:hanging="270"/>
              <w:rPr>
                <w:rFonts w:ascii="AvenirNext LT Pro Bold" w:hAnsi="AvenirNext LT Pro Bold"/>
                <w:color w:val="auto"/>
                <w:sz w:val="16"/>
                <w:szCs w:val="16"/>
              </w:rPr>
            </w:pPr>
            <w:r w:rsidRPr="00014E42">
              <w:rPr>
                <w:rFonts w:ascii="AvenirNext LT Pro Bold" w:hAnsi="AvenirNext LT Pro Bold"/>
                <w:color w:val="auto"/>
                <w:sz w:val="18"/>
                <w:szCs w:val="16"/>
              </w:rPr>
              <w:t>Explain why this is the audience you are trying to reach and why this audience is important to the brand and the growth of the brand’s business?</w:t>
            </w:r>
          </w:p>
        </w:tc>
      </w:tr>
      <w:tr w:rsidR="00243D2D" w:rsidRPr="00014E42" w14:paraId="396BEFCD" w14:textId="77777777" w:rsidTr="1AA65C3B">
        <w:trPr>
          <w:trHeight w:val="1195"/>
        </w:trPr>
        <w:tc>
          <w:tcPr>
            <w:tcW w:w="10790" w:type="dxa"/>
            <w:gridSpan w:val="2"/>
            <w:shd w:val="clear" w:color="auto" w:fill="auto"/>
          </w:tcPr>
          <w:p w14:paraId="585C9ED3" w14:textId="1D31A2BD" w:rsidR="00243D2D" w:rsidRPr="00014E42" w:rsidRDefault="61EEA8AB" w:rsidP="00D93E0C">
            <w:pPr>
              <w:pStyle w:val="MediumShading1-Accent11"/>
              <w:spacing w:after="120"/>
              <w:rPr>
                <w:rFonts w:ascii="AvenirNext LT Pro Bold" w:hAnsi="AvenirNext LT Pro Bold"/>
                <w:color w:val="auto"/>
                <w:sz w:val="20"/>
                <w:szCs w:val="20"/>
              </w:rPr>
            </w:pPr>
            <w:r w:rsidRPr="00014E42">
              <w:rPr>
                <w:rFonts w:ascii="AvenirNext LT Pro Bold" w:hAnsi="AvenirNext LT Pro Bold"/>
                <w:color w:val="auto"/>
                <w:sz w:val="20"/>
                <w:szCs w:val="20"/>
              </w:rPr>
              <w:t xml:space="preserve">Provide </w:t>
            </w:r>
            <w:r w:rsidR="39CF1F11" w:rsidRPr="00014E42">
              <w:rPr>
                <w:rFonts w:ascii="AvenirNext LT Pro Bold" w:hAnsi="AvenirNext LT Pro Bold"/>
                <w:color w:val="auto"/>
                <w:sz w:val="20"/>
                <w:szCs w:val="20"/>
              </w:rPr>
              <w:t xml:space="preserve">your </w:t>
            </w:r>
            <w:r w:rsidRPr="00014E42">
              <w:rPr>
                <w:rFonts w:ascii="AvenirNext LT Pro Bold" w:hAnsi="AvenirNext LT Pro Bold"/>
                <w:noProof/>
                <w:color w:val="auto"/>
                <w:sz w:val="20"/>
                <w:szCs w:val="20"/>
              </w:rPr>
              <w:t>answer</w:t>
            </w:r>
            <w:r w:rsidRPr="00014E42">
              <w:rPr>
                <w:rFonts w:ascii="AvenirNext LT Pro Bold" w:hAnsi="AvenirNext LT Pro Bold"/>
                <w:color w:val="auto"/>
                <w:sz w:val="20"/>
                <w:szCs w:val="20"/>
              </w:rPr>
              <w:t>.</w:t>
            </w:r>
          </w:p>
          <w:p w14:paraId="7445EB97" w14:textId="77777777" w:rsidR="00F70C95" w:rsidRPr="00014E42" w:rsidRDefault="00F70C95" w:rsidP="006F3519">
            <w:pPr>
              <w:pStyle w:val="MediumShading1-Accent11"/>
              <w:spacing w:after="120"/>
              <w:rPr>
                <w:rFonts w:ascii="AvenirNext LT Pro Bold" w:hAnsi="AvenirNext LT Pro Bold"/>
                <w:b/>
                <w:color w:val="auto"/>
                <w:sz w:val="20"/>
                <w:szCs w:val="20"/>
              </w:rPr>
            </w:pPr>
          </w:p>
        </w:tc>
      </w:tr>
      <w:tr w:rsidR="00243D2D" w:rsidRPr="00014E42" w14:paraId="5BD55DD1" w14:textId="77777777" w:rsidTr="1AA65C3B">
        <w:trPr>
          <w:trHeight w:val="3990"/>
        </w:trPr>
        <w:tc>
          <w:tcPr>
            <w:tcW w:w="6295" w:type="dxa"/>
            <w:shd w:val="clear" w:color="auto" w:fill="B8B8B8"/>
            <w:vAlign w:val="center"/>
          </w:tcPr>
          <w:p w14:paraId="66257001" w14:textId="598742A2" w:rsidR="00183D07" w:rsidRPr="00014E42" w:rsidRDefault="00F74882" w:rsidP="00B56106">
            <w:pPr>
              <w:pStyle w:val="Verdana-Body-9forAnswers"/>
              <w:spacing w:before="120" w:after="120"/>
              <w:rPr>
                <w:rFonts w:ascii="AvenirNext LT Pro Bold" w:eastAsia="SimSun" w:hAnsi="AvenirNext LT Pro Bold"/>
                <w:b/>
                <w:color w:val="auto"/>
                <w:sz w:val="24"/>
                <w:szCs w:val="24"/>
                <w:lang w:eastAsia="ja-JP"/>
              </w:rPr>
            </w:pPr>
            <w:r w:rsidRPr="00014E42">
              <w:rPr>
                <w:rFonts w:ascii="AvenirNext LT Pro Bold" w:eastAsia="SimSun" w:hAnsi="AvenirNext LT Pro Bold"/>
                <w:b/>
                <w:color w:val="auto"/>
                <w:sz w:val="24"/>
                <w:szCs w:val="24"/>
                <w:lang w:eastAsia="ja-JP"/>
              </w:rPr>
              <w:lastRenderedPageBreak/>
              <w:t xml:space="preserve">1C. </w:t>
            </w:r>
            <w:r w:rsidR="00183D07" w:rsidRPr="00014E42">
              <w:rPr>
                <w:rFonts w:ascii="AvenirNext LT Pro Bold" w:eastAsia="SimSun" w:hAnsi="AvenirNext LT Pro Bold"/>
                <w:b/>
                <w:color w:val="auto"/>
                <w:sz w:val="24"/>
                <w:szCs w:val="24"/>
                <w:lang w:eastAsia="ja-JP"/>
              </w:rPr>
              <w:t>OBJECTIVES &amp; KEY PERFORMANCE INDICATORS (KPIs)</w:t>
            </w:r>
          </w:p>
          <w:p w14:paraId="4546D405" w14:textId="6D848ADC" w:rsidR="00183D07" w:rsidRPr="00014E42" w:rsidRDefault="00183D07" w:rsidP="00183D07">
            <w:pPr>
              <w:pStyle w:val="Verdana-Body-9forAnswers"/>
              <w:rPr>
                <w:rFonts w:ascii="AvenirNext LT Pro Bold" w:hAnsi="AvenirNext LT Pro Bold"/>
                <w:b/>
                <w:color w:val="auto"/>
                <w:sz w:val="19"/>
                <w:szCs w:val="19"/>
              </w:rPr>
            </w:pPr>
            <w:r w:rsidRPr="00014E42">
              <w:rPr>
                <w:rFonts w:ascii="AvenirNext LT Pro Bold" w:hAnsi="AvenirNext LT Pro Bold"/>
                <w:b/>
                <w:color w:val="auto"/>
                <w:sz w:val="19"/>
                <w:szCs w:val="19"/>
              </w:rPr>
              <w:t>What are your measurable objectives and why are they important for the brand? What are the Key Performance Indicators (KPIs) against your objectives?</w:t>
            </w:r>
          </w:p>
          <w:p w14:paraId="10D0054C" w14:textId="77777777" w:rsidR="00183D07" w:rsidRPr="00014E42" w:rsidRDefault="00183D07" w:rsidP="00183D07">
            <w:pPr>
              <w:pStyle w:val="Verdana-Body-9forAnswers"/>
              <w:rPr>
                <w:rFonts w:ascii="AvenirNext LT Pro Bold" w:hAnsi="AvenirNext LT Pro Bold"/>
                <w:b/>
                <w:color w:val="auto"/>
                <w:sz w:val="19"/>
                <w:szCs w:val="19"/>
              </w:rPr>
            </w:pPr>
          </w:p>
          <w:p w14:paraId="3DB155AE" w14:textId="69DF65A5" w:rsidR="00F74882" w:rsidRPr="00014E42" w:rsidRDefault="23CC5D48" w:rsidP="1AA65C3B">
            <w:pPr>
              <w:pStyle w:val="Verdana-Body-9forAnswers"/>
              <w:rPr>
                <w:rFonts w:ascii="AvenirNext LT Pro Bold" w:hAnsi="AvenirNext LT Pro Bold"/>
                <w:i/>
                <w:iCs/>
                <w:color w:val="auto"/>
                <w:spacing w:val="-3"/>
                <w:sz w:val="19"/>
                <w:szCs w:val="19"/>
              </w:rPr>
            </w:pPr>
            <w:r w:rsidRPr="00014E42">
              <w:rPr>
                <w:rFonts w:ascii="AvenirNext LT Pro Bold" w:hAnsi="AvenirNext LT Pro Bold"/>
                <w:b/>
                <w:bCs/>
                <w:color w:val="auto"/>
                <w:sz w:val="19"/>
                <w:szCs w:val="19"/>
              </w:rPr>
              <w:t xml:space="preserve">Your entry may have </w:t>
            </w:r>
            <w:r w:rsidRPr="00014E42">
              <w:rPr>
                <w:rFonts w:ascii="AvenirNext LT Pro Bold" w:hAnsi="AvenirNext LT Pro Bold"/>
                <w:b/>
                <w:bCs/>
                <w:color w:val="auto"/>
                <w:sz w:val="19"/>
                <w:szCs w:val="19"/>
                <w:u w:val="single"/>
              </w:rPr>
              <w:t>one</w:t>
            </w:r>
            <w:r w:rsidRPr="00014E42">
              <w:rPr>
                <w:rFonts w:ascii="AvenirNext LT Pro Bold" w:hAnsi="AvenirNext LT Pro Bold"/>
                <w:b/>
                <w:bCs/>
                <w:color w:val="auto"/>
                <w:sz w:val="19"/>
                <w:szCs w:val="19"/>
              </w:rPr>
              <w:t xml:space="preserve"> or </w:t>
            </w:r>
            <w:r w:rsidRPr="00014E42">
              <w:rPr>
                <w:rFonts w:ascii="AvenirNext LT Pro Bold" w:hAnsi="AvenirNext LT Pro Bold"/>
                <w:b/>
                <w:bCs/>
                <w:color w:val="auto"/>
                <w:sz w:val="19"/>
                <w:szCs w:val="19"/>
                <w:u w:val="single"/>
              </w:rPr>
              <w:t>all</w:t>
            </w:r>
            <w:r w:rsidRPr="00014E42">
              <w:rPr>
                <w:rFonts w:ascii="AvenirNext LT Pro Bold" w:hAnsi="AvenirNext LT Pro Bold"/>
                <w:b/>
                <w:bCs/>
                <w:color w:val="auto"/>
                <w:sz w:val="19"/>
                <w:szCs w:val="19"/>
              </w:rPr>
              <w:t xml:space="preserve"> of the following objectives:               A. Business, B. Behavioral, and/or C. Perceptual/Attitudinal. State specific objectives that apply to your case</w:t>
            </w:r>
            <w:r w:rsidR="2A1D6DBE" w:rsidRPr="00014E42">
              <w:rPr>
                <w:rFonts w:ascii="AvenirNext LT Pro Bold" w:hAnsi="AvenirNext LT Pro Bold"/>
                <w:b/>
                <w:bCs/>
                <w:color w:val="auto"/>
                <w:sz w:val="19"/>
                <w:szCs w:val="19"/>
              </w:rPr>
              <w:t>.</w:t>
            </w:r>
            <w:r w:rsidRPr="00014E42">
              <w:rPr>
                <w:rFonts w:ascii="AvenirNext LT Pro Bold" w:hAnsi="AvenirNext LT Pro Bold"/>
                <w:b/>
                <w:bCs/>
                <w:color w:val="auto"/>
                <w:sz w:val="19"/>
                <w:szCs w:val="19"/>
              </w:rPr>
              <w:t xml:space="preserve">  Provide a % or # and time-frame for all objectives.  Explain why these objectives are important for the brand.  </w:t>
            </w:r>
            <w:r w:rsidR="00BF735D" w:rsidRPr="00014E42">
              <w:rPr>
                <w:rFonts w:ascii="AvenirNext LT Pro Bold" w:hAnsi="AvenirNext LT Pro Bold"/>
                <w:b/>
                <w:color w:val="auto"/>
                <w:sz w:val="19"/>
                <w:szCs w:val="19"/>
              </w:rPr>
              <w:br/>
            </w:r>
            <w:r w:rsidR="00BF735D" w:rsidRPr="00014E42">
              <w:rPr>
                <w:rFonts w:ascii="AvenirNext LT Pro Bold" w:hAnsi="AvenirNext LT Pro Bold"/>
                <w:i/>
                <w:color w:val="auto"/>
                <w:spacing w:val="-3"/>
                <w:sz w:val="19"/>
                <w:szCs w:val="19"/>
              </w:rPr>
              <w:br/>
            </w:r>
            <w:r w:rsidR="33700320" w:rsidRPr="1AA65C3B">
              <w:rPr>
                <w:rFonts w:ascii="AvenirNext LT Pro Bold" w:hAnsi="AvenirNext LT Pro Bold"/>
                <w:i/>
                <w:iCs/>
                <w:color w:val="auto"/>
                <w:spacing w:val="-3"/>
                <w:sz w:val="19"/>
                <w:szCs w:val="19"/>
              </w:rPr>
              <w:t>(Maximum: 1</w:t>
            </w:r>
            <w:r w:rsidRPr="1AA65C3B">
              <w:rPr>
                <w:rFonts w:ascii="AvenirNext LT Pro Bold" w:hAnsi="AvenirNext LT Pro Bold"/>
                <w:i/>
                <w:iCs/>
                <w:color w:val="auto"/>
                <w:spacing w:val="-3"/>
                <w:sz w:val="19"/>
                <w:szCs w:val="19"/>
              </w:rPr>
              <w:t>50</w:t>
            </w:r>
            <w:r w:rsidR="33700320" w:rsidRPr="1AA65C3B">
              <w:rPr>
                <w:rFonts w:ascii="AvenirNext LT Pro Bold" w:hAnsi="AvenirNext LT Pro Bold"/>
                <w:i/>
                <w:iCs/>
                <w:color w:val="auto"/>
                <w:spacing w:val="-3"/>
                <w:sz w:val="19"/>
                <w:szCs w:val="19"/>
              </w:rPr>
              <w:t xml:space="preserve"> words; 3 charts/graphs)</w:t>
            </w:r>
          </w:p>
          <w:p w14:paraId="4F2E3505" w14:textId="35D168E1" w:rsidR="00BF735D" w:rsidRPr="00014E42" w:rsidRDefault="00BF735D" w:rsidP="00BF735D">
            <w:pPr>
              <w:pStyle w:val="Verdana-Body-9forAnswers"/>
              <w:rPr>
                <w:rFonts w:ascii="AvenirNext LT Pro Bold" w:hAnsi="AvenirNext LT Pro Bold"/>
                <w:b/>
                <w:color w:val="auto"/>
                <w:sz w:val="19"/>
                <w:szCs w:val="19"/>
              </w:rPr>
            </w:pPr>
          </w:p>
        </w:tc>
        <w:tc>
          <w:tcPr>
            <w:tcW w:w="4495" w:type="dxa"/>
            <w:shd w:val="clear" w:color="auto" w:fill="auto"/>
          </w:tcPr>
          <w:p w14:paraId="3AB4D2B7" w14:textId="77777777" w:rsidR="00F74882" w:rsidRPr="00014E42" w:rsidRDefault="00F74882" w:rsidP="00F74882">
            <w:pPr>
              <w:pStyle w:val="MediumShading1-Accent11"/>
              <w:spacing w:before="120" w:after="120"/>
              <w:rPr>
                <w:rFonts w:ascii="AvenirNext LT Pro Bold" w:hAnsi="AvenirNext LT Pro Bold"/>
                <w:bCs/>
                <w:color w:val="auto"/>
                <w:sz w:val="18"/>
                <w:szCs w:val="19"/>
              </w:rPr>
            </w:pPr>
            <w:r w:rsidRPr="00014E42">
              <w:rPr>
                <w:rFonts w:ascii="AvenirNext LT Pro Bold" w:hAnsi="AvenirNext LT Pro Bold"/>
                <w:bCs/>
                <w:color w:val="auto"/>
                <w:sz w:val="18"/>
                <w:szCs w:val="19"/>
              </w:rPr>
              <w:t>Effie Tips:</w:t>
            </w:r>
          </w:p>
          <w:p w14:paraId="3FE386BB" w14:textId="680651F5" w:rsidR="00183D07" w:rsidRPr="00014E42" w:rsidRDefault="00183D07" w:rsidP="00B56106">
            <w:pPr>
              <w:numPr>
                <w:ilvl w:val="0"/>
                <w:numId w:val="5"/>
              </w:numPr>
              <w:spacing w:before="120" w:after="120" w:line="240" w:lineRule="auto"/>
              <w:ind w:left="346" w:hanging="274"/>
              <w:rPr>
                <w:rFonts w:ascii="AvenirNext LT Pro Bold" w:hAnsi="AvenirNext LT Pro Bold"/>
                <w:color w:val="auto"/>
                <w:sz w:val="18"/>
                <w:szCs w:val="16"/>
              </w:rPr>
            </w:pPr>
            <w:r w:rsidRPr="00014E42">
              <w:rPr>
                <w:rFonts w:ascii="AvenirNext LT Pro Bold" w:hAnsi="AvenirNext LT Pro Bold"/>
                <w:color w:val="auto"/>
                <w:sz w:val="18"/>
                <w:szCs w:val="16"/>
              </w:rPr>
              <w:t xml:space="preserve">Make sure there are specific benchmarks to support your goals. </w:t>
            </w:r>
          </w:p>
          <w:p w14:paraId="16B484C9" w14:textId="77777777" w:rsidR="00183D07" w:rsidRPr="00014E42" w:rsidRDefault="00183D07" w:rsidP="00B56106">
            <w:pPr>
              <w:numPr>
                <w:ilvl w:val="0"/>
                <w:numId w:val="5"/>
              </w:numPr>
              <w:spacing w:before="120" w:after="120" w:line="240" w:lineRule="auto"/>
              <w:ind w:left="346" w:hanging="274"/>
              <w:rPr>
                <w:rFonts w:ascii="AvenirNext LT Pro Bold" w:hAnsi="AvenirNext LT Pro Bold"/>
                <w:b/>
                <w:color w:val="auto"/>
                <w:sz w:val="18"/>
                <w:szCs w:val="16"/>
              </w:rPr>
            </w:pPr>
            <w:r w:rsidRPr="00014E42">
              <w:rPr>
                <w:rFonts w:ascii="AvenirNext LT Pro Bold" w:hAnsi="AvenirNext LT Pro Bold"/>
                <w:color w:val="auto"/>
                <w:sz w:val="18"/>
                <w:szCs w:val="16"/>
              </w:rPr>
              <w:t>Relate to the overall brand objectives.</w:t>
            </w:r>
          </w:p>
          <w:p w14:paraId="0EFA59D9" w14:textId="0CAFB2DF" w:rsidR="00183D07" w:rsidRPr="00014E42" w:rsidRDefault="00183D07" w:rsidP="00B56106">
            <w:pPr>
              <w:numPr>
                <w:ilvl w:val="0"/>
                <w:numId w:val="5"/>
              </w:numPr>
              <w:spacing w:before="120" w:after="120" w:line="240" w:lineRule="auto"/>
              <w:ind w:left="346" w:hanging="274"/>
              <w:rPr>
                <w:rFonts w:ascii="AvenirNext LT Pro Bold" w:hAnsi="AvenirNext LT Pro Bold"/>
                <w:b/>
                <w:color w:val="auto"/>
                <w:sz w:val="18"/>
                <w:szCs w:val="16"/>
              </w:rPr>
            </w:pPr>
            <w:r w:rsidRPr="00014E42">
              <w:rPr>
                <w:rFonts w:ascii="AvenirNext LT Pro Bold" w:hAnsi="AvenirNext LT Pro Bold"/>
                <w:color w:val="auto"/>
                <w:sz w:val="18"/>
                <w:szCs w:val="16"/>
              </w:rPr>
              <w:t>Objectives should align with the idea, media, and desired results.</w:t>
            </w:r>
          </w:p>
          <w:p w14:paraId="53360E74" w14:textId="01C97758" w:rsidR="00243D2D" w:rsidRPr="00014E42" w:rsidRDefault="00183D07" w:rsidP="00B56106">
            <w:pPr>
              <w:numPr>
                <w:ilvl w:val="0"/>
                <w:numId w:val="5"/>
              </w:numPr>
              <w:spacing w:before="120" w:after="120" w:line="240" w:lineRule="auto"/>
              <w:ind w:left="346" w:hanging="274"/>
              <w:rPr>
                <w:rFonts w:ascii="AvenirNext LT Pro Bold" w:hAnsi="AvenirNext LT Pro Bold"/>
                <w:b/>
                <w:color w:val="auto"/>
                <w:sz w:val="18"/>
                <w:szCs w:val="16"/>
              </w:rPr>
            </w:pPr>
            <w:r w:rsidRPr="00014E42">
              <w:rPr>
                <w:rFonts w:ascii="AvenirNext LT Pro Bold" w:hAnsi="AvenirNext LT Pro Bold"/>
                <w:color w:val="auto"/>
                <w:sz w:val="18"/>
                <w:szCs w:val="16"/>
              </w:rPr>
              <w:t xml:space="preserve">Be concise and straightforward, focus on addressing the challenge and driving business amongst the target audience. </w:t>
            </w:r>
          </w:p>
        </w:tc>
      </w:tr>
      <w:tr w:rsidR="00F74882" w:rsidRPr="00014E42" w14:paraId="499D25EB" w14:textId="77777777" w:rsidTr="1AA65C3B">
        <w:trPr>
          <w:trHeight w:val="1313"/>
        </w:trPr>
        <w:tc>
          <w:tcPr>
            <w:tcW w:w="10790" w:type="dxa"/>
            <w:gridSpan w:val="2"/>
            <w:shd w:val="clear" w:color="auto" w:fill="auto"/>
          </w:tcPr>
          <w:p w14:paraId="237D076D" w14:textId="690D53D1" w:rsidR="00F74882" w:rsidRPr="00014E42" w:rsidRDefault="02797BDD" w:rsidP="00F74882">
            <w:pPr>
              <w:pStyle w:val="MediumShading1-Accent11"/>
              <w:spacing w:after="120"/>
              <w:rPr>
                <w:rFonts w:ascii="AvenirNext LT Pro Bold" w:hAnsi="AvenirNext LT Pro Bold"/>
                <w:color w:val="auto"/>
                <w:sz w:val="20"/>
                <w:szCs w:val="20"/>
              </w:rPr>
            </w:pPr>
            <w:r w:rsidRPr="00014E42">
              <w:rPr>
                <w:rFonts w:ascii="AvenirNext LT Pro Bold" w:hAnsi="AvenirNext LT Pro Bold"/>
                <w:color w:val="auto"/>
                <w:sz w:val="20"/>
                <w:szCs w:val="20"/>
              </w:rPr>
              <w:t xml:space="preserve">Provide </w:t>
            </w:r>
            <w:r w:rsidR="480F5CA6" w:rsidRPr="00014E42">
              <w:rPr>
                <w:rFonts w:ascii="AvenirNext LT Pro Bold" w:hAnsi="AvenirNext LT Pro Bold"/>
                <w:color w:val="auto"/>
                <w:sz w:val="20"/>
                <w:szCs w:val="20"/>
              </w:rPr>
              <w:t xml:space="preserve">your </w:t>
            </w:r>
            <w:r w:rsidRPr="00014E42">
              <w:rPr>
                <w:rFonts w:ascii="AvenirNext LT Pro Bold" w:hAnsi="AvenirNext LT Pro Bold"/>
                <w:noProof/>
                <w:color w:val="auto"/>
                <w:sz w:val="20"/>
                <w:szCs w:val="20"/>
              </w:rPr>
              <w:t>answer</w:t>
            </w:r>
            <w:r w:rsidRPr="00014E42">
              <w:rPr>
                <w:rFonts w:ascii="AvenirNext LT Pro Bold" w:hAnsi="AvenirNext LT Pro Bold"/>
                <w:color w:val="auto"/>
                <w:sz w:val="20"/>
                <w:szCs w:val="20"/>
              </w:rPr>
              <w:t>.</w:t>
            </w:r>
          </w:p>
          <w:p w14:paraId="0E9294AD" w14:textId="77777777" w:rsidR="00F74882" w:rsidRPr="00014E42" w:rsidRDefault="00F74882" w:rsidP="00F74882">
            <w:pPr>
              <w:pStyle w:val="MediumShading1-Accent11"/>
              <w:spacing w:after="120"/>
              <w:rPr>
                <w:rFonts w:ascii="AvenirNext LT Pro Bold" w:hAnsi="AvenirNext LT Pro Bold"/>
                <w:color w:val="auto"/>
                <w:sz w:val="20"/>
                <w:szCs w:val="20"/>
              </w:rPr>
            </w:pPr>
          </w:p>
          <w:p w14:paraId="285E6D8B" w14:textId="77777777" w:rsidR="00F74882" w:rsidRPr="00014E42" w:rsidRDefault="00F74882" w:rsidP="00F74882">
            <w:pPr>
              <w:pStyle w:val="MediumShading1-Accent11"/>
              <w:spacing w:after="120"/>
              <w:rPr>
                <w:rFonts w:ascii="AvenirNext LT Pro Bold" w:hAnsi="AvenirNext LT Pro Bold"/>
                <w:color w:val="auto"/>
                <w:sz w:val="20"/>
                <w:szCs w:val="20"/>
              </w:rPr>
            </w:pPr>
          </w:p>
        </w:tc>
      </w:tr>
      <w:tr w:rsidR="00F74882" w:rsidRPr="00014E42" w14:paraId="188B4DC2" w14:textId="77777777" w:rsidTr="1AA65C3B">
        <w:trPr>
          <w:trHeight w:val="368"/>
        </w:trPr>
        <w:tc>
          <w:tcPr>
            <w:tcW w:w="6295" w:type="dxa"/>
            <w:shd w:val="clear" w:color="auto" w:fill="BFBFBF" w:themeFill="background2" w:themeFillShade="BF"/>
          </w:tcPr>
          <w:p w14:paraId="5436630B" w14:textId="502EB381" w:rsidR="007B4A0C" w:rsidRPr="00014E42" w:rsidRDefault="007B4A0C" w:rsidP="00B56106">
            <w:pPr>
              <w:spacing w:before="120" w:after="120" w:line="240" w:lineRule="auto"/>
              <w:rPr>
                <w:rFonts w:ascii="AvenirNext LT Pro Bold" w:hAnsi="AvenirNext LT Pro Bold"/>
                <w:b/>
                <w:color w:val="auto"/>
              </w:rPr>
            </w:pPr>
            <w:r w:rsidRPr="00014E42">
              <w:rPr>
                <w:rFonts w:ascii="AvenirNext LT Pro Bold" w:hAnsi="AvenirNext LT Pro Bold"/>
                <w:b/>
                <w:color w:val="auto"/>
              </w:rPr>
              <w:t>SOURCES: SECTION 1</w:t>
            </w:r>
          </w:p>
          <w:p w14:paraId="624E432F" w14:textId="77777777" w:rsidR="007B4A0C" w:rsidRPr="00014E42" w:rsidRDefault="007B4A0C" w:rsidP="007B4A0C">
            <w:pPr>
              <w:spacing w:after="120" w:line="240" w:lineRule="auto"/>
              <w:rPr>
                <w:rFonts w:ascii="AvenirNext LT Pro Bold" w:hAnsi="AvenirNext LT Pro Bold"/>
                <w:b/>
                <w:color w:val="auto"/>
                <w:sz w:val="19"/>
                <w:szCs w:val="19"/>
              </w:rPr>
            </w:pPr>
            <w:r w:rsidRPr="00014E42">
              <w:rPr>
                <w:rFonts w:ascii="AvenirNext LT Pro Bold" w:hAnsi="AvenirNext LT Pro Bold"/>
                <w:b/>
                <w:color w:val="auto"/>
                <w:sz w:val="19"/>
                <w:szCs w:val="19"/>
              </w:rPr>
              <w:t xml:space="preserve">You must provide a source for all data and facts presented anywhere in the entry form.  </w:t>
            </w:r>
          </w:p>
          <w:p w14:paraId="32ED7FC5" w14:textId="36DFC18A" w:rsidR="007B4A0C" w:rsidRPr="00014E42" w:rsidRDefault="007B4A0C" w:rsidP="007B4A0C">
            <w:pPr>
              <w:spacing w:after="120" w:line="240" w:lineRule="auto"/>
              <w:rPr>
                <w:rFonts w:ascii="AvenirNext LT Pro Bold" w:hAnsi="AvenirNext LT Pro Bold"/>
                <w:b/>
                <w:color w:val="auto"/>
                <w:sz w:val="19"/>
                <w:szCs w:val="19"/>
                <w:u w:val="single"/>
              </w:rPr>
            </w:pPr>
            <w:r w:rsidRPr="00014E42">
              <w:rPr>
                <w:rFonts w:ascii="AvenirNext LT Pro Bold" w:hAnsi="AvenirNext LT Pro Bold"/>
                <w:bCs/>
                <w:color w:val="auto"/>
                <w:sz w:val="19"/>
                <w:szCs w:val="19"/>
                <w:u w:val="single"/>
              </w:rPr>
              <w:t>SUGGESTED SOURCING LAYOUT:</w:t>
            </w:r>
            <w:r w:rsidRPr="00014E42">
              <w:rPr>
                <w:rFonts w:ascii="AvenirNext LT Pro Bold" w:hAnsi="AvenirNext LT Pro Bold"/>
                <w:b/>
                <w:color w:val="auto"/>
                <w:sz w:val="19"/>
                <w:szCs w:val="19"/>
              </w:rPr>
              <w:t xml:space="preserve">  Source of Data/Research, </w:t>
            </w:r>
            <w:r w:rsidR="00DB7F51" w:rsidRPr="00014E42">
              <w:rPr>
                <w:rFonts w:ascii="AvenirNext LT Pro Bold" w:hAnsi="AvenirNext LT Pro Bold"/>
                <w:b/>
                <w:color w:val="auto"/>
                <w:sz w:val="19"/>
                <w:szCs w:val="19"/>
              </w:rPr>
              <w:t>Type of Data/Research</w:t>
            </w:r>
            <w:r w:rsidRPr="00014E42">
              <w:rPr>
                <w:rFonts w:ascii="AvenirNext LT Pro Bold" w:hAnsi="AvenirNext LT Pro Bold"/>
                <w:b/>
                <w:color w:val="auto"/>
                <w:sz w:val="19"/>
                <w:szCs w:val="19"/>
              </w:rPr>
              <w:t>, Dates Covered</w:t>
            </w:r>
          </w:p>
          <w:p w14:paraId="2CC47998" w14:textId="327AC29D" w:rsidR="00F74882" w:rsidRPr="00014E42" w:rsidRDefault="00F74882" w:rsidP="00183D07">
            <w:pPr>
              <w:spacing w:after="120" w:line="240" w:lineRule="auto"/>
              <w:rPr>
                <w:rFonts w:ascii="AvenirNext LT Pro Bold" w:hAnsi="AvenirNext LT Pro Bold"/>
                <w:b/>
                <w:color w:val="auto"/>
                <w:sz w:val="19"/>
                <w:szCs w:val="19"/>
              </w:rPr>
            </w:pPr>
          </w:p>
        </w:tc>
        <w:tc>
          <w:tcPr>
            <w:tcW w:w="4495" w:type="dxa"/>
            <w:shd w:val="clear" w:color="auto" w:fill="auto"/>
          </w:tcPr>
          <w:p w14:paraId="3AE915D9" w14:textId="28A1F2E7" w:rsidR="00F74882" w:rsidRPr="00014E42" w:rsidRDefault="00F74882" w:rsidP="00F74882">
            <w:pPr>
              <w:numPr>
                <w:ilvl w:val="0"/>
                <w:numId w:val="5"/>
              </w:numPr>
              <w:spacing w:after="120" w:line="240" w:lineRule="auto"/>
              <w:ind w:left="346" w:hanging="274"/>
              <w:rPr>
                <w:rFonts w:ascii="AvenirNext LT Pro Bold" w:hAnsi="AvenirNext LT Pro Bold"/>
                <w:color w:val="auto"/>
                <w:sz w:val="18"/>
                <w:szCs w:val="20"/>
              </w:rPr>
            </w:pPr>
            <w:r w:rsidRPr="00014E42">
              <w:rPr>
                <w:rFonts w:ascii="AvenirNext LT Pro Bold" w:hAnsi="AvenirNext LT Pro Bold"/>
                <w:color w:val="auto"/>
                <w:sz w:val="18"/>
                <w:szCs w:val="16"/>
              </w:rPr>
              <w:t xml:space="preserve">Use footnotes to provide sourcing information </w:t>
            </w:r>
            <w:r w:rsidRPr="00014E42">
              <w:rPr>
                <w:rFonts w:ascii="AvenirNext LT Pro Bold" w:hAnsi="AvenirNext LT Pro Bold"/>
                <w:noProof/>
                <w:color w:val="auto"/>
                <w:sz w:val="18"/>
                <w:szCs w:val="16"/>
              </w:rPr>
              <w:t>in</w:t>
            </w:r>
            <w:r w:rsidRPr="00014E42">
              <w:rPr>
                <w:rFonts w:ascii="AvenirNext LT Pro Bold" w:hAnsi="AvenirNext LT Pro Bold"/>
                <w:color w:val="auto"/>
                <w:sz w:val="18"/>
                <w:szCs w:val="16"/>
              </w:rPr>
              <w:t xml:space="preserve"> each scoring section.</w:t>
            </w:r>
            <w:r w:rsidR="007B4A0C" w:rsidRPr="00014E42">
              <w:rPr>
                <w:rFonts w:ascii="AvenirNext LT Pro Bold" w:hAnsi="AvenirNext LT Pro Bold"/>
                <w:color w:val="auto"/>
                <w:sz w:val="18"/>
                <w:szCs w:val="16"/>
              </w:rPr>
              <w:t xml:space="preserve"> Entrants are encouraged to use superscript to link data points to the footnotes provided below.</w:t>
            </w:r>
          </w:p>
          <w:p w14:paraId="50437777" w14:textId="77777777" w:rsidR="00B56106" w:rsidRPr="00014E42" w:rsidRDefault="00B56106" w:rsidP="00B56106">
            <w:pPr>
              <w:numPr>
                <w:ilvl w:val="0"/>
                <w:numId w:val="5"/>
              </w:numPr>
              <w:spacing w:after="120" w:line="240" w:lineRule="auto"/>
              <w:ind w:left="346" w:hanging="274"/>
              <w:rPr>
                <w:rFonts w:ascii="AvenirNext LT Pro Bold" w:hAnsi="AvenirNext LT Pro Bold"/>
                <w:color w:val="auto"/>
                <w:sz w:val="18"/>
                <w:szCs w:val="20"/>
              </w:rPr>
            </w:pPr>
            <w:r w:rsidRPr="00014E42">
              <w:rPr>
                <w:rFonts w:ascii="AvenirNext LT Pro Bold" w:hAnsi="AvenirNext LT Pro Bold"/>
                <w:color w:val="auto"/>
                <w:sz w:val="18"/>
                <w:szCs w:val="20"/>
              </w:rPr>
              <w:t>Entrants are not permitted to outline additional information in the sources section.  Entrants may only include the specific sources of data for the information presented in your responses to questions.</w:t>
            </w:r>
          </w:p>
          <w:p w14:paraId="4FAC1AC1" w14:textId="0C0DCF5A" w:rsidR="00F74882" w:rsidRPr="00014E42" w:rsidRDefault="00F74882" w:rsidP="00796495">
            <w:pPr>
              <w:spacing w:after="120" w:line="240" w:lineRule="auto"/>
              <w:ind w:left="72"/>
              <w:rPr>
                <w:rFonts w:ascii="AvenirNext LT Pro Bold" w:hAnsi="AvenirNext LT Pro Bold"/>
                <w:b/>
                <w:color w:val="808080"/>
                <w:sz w:val="18"/>
                <w:szCs w:val="20"/>
              </w:rPr>
            </w:pPr>
          </w:p>
        </w:tc>
      </w:tr>
      <w:tr w:rsidR="00F74882" w:rsidRPr="00014E42" w14:paraId="0ED4F948" w14:textId="77777777" w:rsidTr="1AA65C3B">
        <w:trPr>
          <w:trHeight w:val="368"/>
        </w:trPr>
        <w:tc>
          <w:tcPr>
            <w:tcW w:w="10790" w:type="dxa"/>
            <w:gridSpan w:val="2"/>
            <w:shd w:val="clear" w:color="auto" w:fill="auto"/>
          </w:tcPr>
          <w:p w14:paraId="3332D7AE" w14:textId="77777777" w:rsidR="00F74882" w:rsidRPr="00014E42" w:rsidRDefault="00F74882" w:rsidP="00F74882">
            <w:pPr>
              <w:pStyle w:val="MediumShading1-Accent11"/>
              <w:spacing w:after="120"/>
              <w:rPr>
                <w:rFonts w:ascii="AvenirNext LT Pro Bold" w:hAnsi="AvenirNext LT Pro Bold"/>
                <w:color w:val="auto"/>
                <w:sz w:val="20"/>
                <w:szCs w:val="20"/>
              </w:rPr>
            </w:pPr>
            <w:r w:rsidRPr="00014E42">
              <w:rPr>
                <w:rFonts w:ascii="AvenirNext LT Pro Bold" w:hAnsi="AvenirNext LT Pro Bold"/>
                <w:color w:val="auto"/>
                <w:sz w:val="20"/>
                <w:szCs w:val="20"/>
              </w:rPr>
              <w:t>Provide sourcing.</w:t>
            </w:r>
          </w:p>
          <w:p w14:paraId="4088FDA3" w14:textId="77777777" w:rsidR="00F74882" w:rsidRPr="00014E42" w:rsidRDefault="00F74882" w:rsidP="00F74882">
            <w:pPr>
              <w:pStyle w:val="MediumShading1-Accent11"/>
              <w:spacing w:after="120"/>
              <w:rPr>
                <w:rFonts w:ascii="AvenirNext LT Pro Bold" w:hAnsi="AvenirNext LT Pro Bold"/>
                <w:sz w:val="20"/>
                <w:szCs w:val="20"/>
              </w:rPr>
            </w:pPr>
          </w:p>
          <w:p w14:paraId="62771E5E" w14:textId="77777777" w:rsidR="00F74882" w:rsidRPr="00014E42" w:rsidRDefault="00F74882" w:rsidP="00F74882">
            <w:pPr>
              <w:pStyle w:val="MediumShading1-Accent11"/>
              <w:spacing w:after="120"/>
              <w:rPr>
                <w:rFonts w:ascii="AvenirNext LT Pro Bold" w:hAnsi="AvenirNext LT Pro Bold"/>
                <w:sz w:val="20"/>
                <w:szCs w:val="20"/>
              </w:rPr>
            </w:pPr>
          </w:p>
        </w:tc>
      </w:tr>
    </w:tbl>
    <w:p w14:paraId="1000FD76" w14:textId="77777777" w:rsidR="008C2FE0" w:rsidRPr="00014E42" w:rsidRDefault="008C2FE0" w:rsidP="00C90AC1">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114F2" w:rsidRPr="00014E42" w14:paraId="063C0C0D" w14:textId="77777777" w:rsidTr="1AA65C3B">
        <w:tc>
          <w:tcPr>
            <w:tcW w:w="10790" w:type="dxa"/>
            <w:tcBorders>
              <w:top w:val="nil"/>
              <w:left w:val="nil"/>
              <w:bottom w:val="nil"/>
              <w:right w:val="nil"/>
            </w:tcBorders>
            <w:shd w:val="clear" w:color="auto" w:fill="B4975A" w:themeFill="accent2"/>
          </w:tcPr>
          <w:p w14:paraId="193C2C06" w14:textId="165A1063" w:rsidR="003114F2" w:rsidRPr="00014E42" w:rsidRDefault="003114F2" w:rsidP="00D93E0C">
            <w:pPr>
              <w:pStyle w:val="MediumShading1-Accent11"/>
              <w:spacing w:after="120"/>
              <w:rPr>
                <w:rFonts w:ascii="AvenirNext LT Pro Bold" w:hAnsi="AvenirNext LT Pro Bold"/>
                <w:b/>
                <w:color w:val="FFFFFF"/>
                <w:sz w:val="28"/>
                <w:szCs w:val="19"/>
              </w:rPr>
            </w:pPr>
            <w:r w:rsidRPr="00014E42">
              <w:rPr>
                <w:rFonts w:ascii="AvenirNext LT Pro Bold" w:hAnsi="AvenirNext LT Pro Bold"/>
                <w:b/>
                <w:color w:val="FFFFFF"/>
                <w:sz w:val="28"/>
                <w:szCs w:val="19"/>
              </w:rPr>
              <w:t>SECTION 2: INSIGHTS &amp; STRATEG</w:t>
            </w:r>
            <w:r w:rsidR="00A31868" w:rsidRPr="00014E42">
              <w:rPr>
                <w:rFonts w:ascii="AvenirNext LT Pro Bold" w:hAnsi="AvenirNext LT Pro Bold"/>
                <w:b/>
                <w:color w:val="FFFFFF"/>
                <w:sz w:val="28"/>
                <w:szCs w:val="19"/>
              </w:rPr>
              <w:t>Y</w:t>
            </w:r>
            <w:r w:rsidRPr="00014E42">
              <w:rPr>
                <w:rFonts w:ascii="AvenirNext LT Pro Bold" w:hAnsi="AvenirNext LT Pro Bold"/>
                <w:b/>
                <w:color w:val="FFFFFF"/>
                <w:sz w:val="28"/>
                <w:szCs w:val="19"/>
              </w:rPr>
              <w:br/>
              <w:t>2</w:t>
            </w:r>
            <w:r w:rsidR="00183D07" w:rsidRPr="00014E42">
              <w:rPr>
                <w:rFonts w:ascii="AvenirNext LT Pro Bold" w:hAnsi="AvenirNext LT Pro Bold"/>
                <w:b/>
                <w:color w:val="FFFFFF"/>
                <w:sz w:val="28"/>
                <w:szCs w:val="19"/>
              </w:rPr>
              <w:t>5</w:t>
            </w:r>
            <w:r w:rsidRPr="00014E42">
              <w:rPr>
                <w:rFonts w:ascii="AvenirNext LT Pro Bold" w:hAnsi="AvenirNext LT Pro Bold"/>
                <w:b/>
                <w:color w:val="FFFFFF"/>
                <w:sz w:val="28"/>
                <w:szCs w:val="19"/>
              </w:rPr>
              <w:t>% OF TOTAL SCORE</w:t>
            </w:r>
          </w:p>
          <w:p w14:paraId="3471A10C" w14:textId="19ABED74" w:rsidR="003114F2" w:rsidRPr="00014E42" w:rsidRDefault="40E623BE" w:rsidP="1AA65C3B">
            <w:pPr>
              <w:pStyle w:val="MediumShading1-Accent11"/>
              <w:spacing w:after="120"/>
              <w:rPr>
                <w:rFonts w:ascii="AvenirNext LT Pro Bold" w:hAnsi="AvenirNext LT Pro Bold"/>
                <w:b/>
                <w:bCs/>
                <w:color w:val="auto"/>
                <w:sz w:val="19"/>
                <w:szCs w:val="19"/>
              </w:rPr>
            </w:pPr>
            <w:r w:rsidRPr="1AA65C3B">
              <w:rPr>
                <w:rFonts w:ascii="AvenirNext LT Pro Bold" w:hAnsi="AvenirNext LT Pro Bold"/>
                <w:b/>
                <w:bCs/>
                <w:color w:val="FFFFFF" w:themeColor="background2"/>
                <w:sz w:val="19"/>
                <w:szCs w:val="19"/>
              </w:rPr>
              <w:t>This section covers the key building blocks of your strategy.</w:t>
            </w:r>
            <w:r w:rsidR="00B939D0">
              <w:rPr>
                <w:rFonts w:ascii="AvenirNext LT Pro Bold" w:hAnsi="AvenirNext LT Pro Bold"/>
                <w:b/>
                <w:bCs/>
                <w:color w:val="FFFFFF" w:themeColor="background2"/>
                <w:sz w:val="19"/>
                <w:szCs w:val="19"/>
              </w:rPr>
              <w:t xml:space="preserve"> </w:t>
            </w:r>
            <w:r w:rsidR="00B25D07">
              <w:rPr>
                <w:rFonts w:ascii="AvenirNext LT Pro Bold" w:hAnsi="AvenirNext LT Pro Bold"/>
                <w:b/>
                <w:bCs/>
                <w:color w:val="FFFFFF" w:themeColor="background2"/>
                <w:sz w:val="19"/>
                <w:szCs w:val="19"/>
              </w:rPr>
              <w:t xml:space="preserve"> </w:t>
            </w:r>
            <w:r w:rsidRPr="1AA65C3B">
              <w:rPr>
                <w:rFonts w:ascii="AvenirNext LT Pro Bold" w:hAnsi="AvenirNext LT Pro Bold"/>
                <w:b/>
                <w:bCs/>
                <w:color w:val="FFFFFF" w:themeColor="background2"/>
                <w:sz w:val="19"/>
                <w:szCs w:val="19"/>
              </w:rPr>
              <w:t xml:space="preserve">Outline your key insight(s) and how they led to the strategic idea that addressed the business challenge the brand was facing. </w:t>
            </w:r>
            <w:r w:rsidR="589041B3" w:rsidRPr="1AA65C3B">
              <w:rPr>
                <w:rFonts w:ascii="AvenirNext LT Pro Bold" w:hAnsi="AvenirNext LT Pro Bold"/>
                <w:b/>
                <w:bCs/>
                <w:color w:val="FFFFFF" w:themeColor="background2"/>
                <w:sz w:val="19"/>
                <w:szCs w:val="19"/>
              </w:rPr>
              <w:t xml:space="preserve"> Your idea should be borne from these unique insights.  </w:t>
            </w:r>
          </w:p>
        </w:tc>
      </w:tr>
    </w:tbl>
    <w:p w14:paraId="60CC54C0" w14:textId="367AADD6" w:rsidR="008B41C7" w:rsidRPr="00014E42" w:rsidRDefault="00C10817" w:rsidP="5F9CBFD7">
      <w:pPr>
        <w:pStyle w:val="MediumShading1-Accent11"/>
        <w:spacing w:after="120"/>
        <w:rPr>
          <w:rFonts w:ascii="AvenirNext LT Pro Bold" w:hAnsi="AvenirNext LT Pro Bold"/>
        </w:rPr>
      </w:pPr>
      <w:r w:rsidRPr="00014E42">
        <w:rPr>
          <w:rFonts w:ascii="AvenirNext LT Pro Bold" w:hAnsi="AvenirNext LT Pro Bold"/>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4495"/>
      </w:tblGrid>
      <w:tr w:rsidR="003114F2" w:rsidRPr="00014E42" w14:paraId="6A8514AD" w14:textId="77777777" w:rsidTr="1AA65C3B">
        <w:tc>
          <w:tcPr>
            <w:tcW w:w="6295" w:type="dxa"/>
            <w:shd w:val="clear" w:color="auto" w:fill="B8B8B8"/>
          </w:tcPr>
          <w:p w14:paraId="751144F6" w14:textId="73C14BD6" w:rsidR="00183D07" w:rsidRPr="00014E42" w:rsidRDefault="003114F2" w:rsidP="00B56106">
            <w:pPr>
              <w:pStyle w:val="MediumShading1-Accent11"/>
              <w:spacing w:before="120" w:after="120"/>
              <w:rPr>
                <w:rFonts w:ascii="AvenirNext LT Pro Bold" w:hAnsi="AvenirNext LT Pro Bold"/>
                <w:b/>
                <w:color w:val="auto"/>
                <w:sz w:val="19"/>
                <w:szCs w:val="19"/>
                <w:u w:val="single"/>
              </w:rPr>
            </w:pPr>
            <w:r w:rsidRPr="00014E42">
              <w:rPr>
                <w:rFonts w:ascii="AvenirNext LT Pro Bold" w:hAnsi="AvenirNext LT Pro Bold"/>
                <w:b/>
                <w:color w:val="auto"/>
              </w:rPr>
              <w:t xml:space="preserve">2A. </w:t>
            </w:r>
            <w:r w:rsidR="00183D07" w:rsidRPr="00014E42">
              <w:rPr>
                <w:rFonts w:ascii="AvenirNext LT Pro Bold" w:hAnsi="AvenirNext LT Pro Bold"/>
                <w:b/>
                <w:color w:val="auto"/>
              </w:rPr>
              <w:t>INSIGHT</w:t>
            </w:r>
          </w:p>
          <w:p w14:paraId="328F82A9" w14:textId="25FF03E7" w:rsidR="00183D07" w:rsidRPr="00014E42" w:rsidRDefault="00183D07" w:rsidP="00183D07">
            <w:pPr>
              <w:pStyle w:val="MediumShading1-Accent11"/>
              <w:rPr>
                <w:rFonts w:ascii="AvenirNext LT Pro Bold" w:hAnsi="AvenirNext LT Pro Bold"/>
                <w:b/>
                <w:color w:val="auto"/>
                <w:sz w:val="19"/>
                <w:szCs w:val="19"/>
              </w:rPr>
            </w:pPr>
            <w:r w:rsidRPr="00014E42">
              <w:rPr>
                <w:rFonts w:ascii="AvenirNext LT Pro Bold" w:hAnsi="AvenirNext LT Pro Bold"/>
                <w:b/>
                <w:color w:val="auto"/>
                <w:sz w:val="19"/>
                <w:szCs w:val="19"/>
              </w:rPr>
              <w:t>What was the insight that led to your idea? What observations led to your insight?</w:t>
            </w:r>
          </w:p>
          <w:p w14:paraId="31529B51" w14:textId="3B5D59FA" w:rsidR="003114F2" w:rsidRPr="00014E42" w:rsidRDefault="00183D07" w:rsidP="0082545B">
            <w:pPr>
              <w:pStyle w:val="MediumShading1-Accent11"/>
              <w:spacing w:before="120" w:after="120"/>
              <w:rPr>
                <w:rFonts w:ascii="AvenirNext LT Pro Bold" w:hAnsi="AvenirNext LT Pro Bold"/>
                <w:b/>
                <w:sz w:val="19"/>
                <w:szCs w:val="19"/>
              </w:rPr>
            </w:pPr>
            <w:r w:rsidRPr="00014E42">
              <w:rPr>
                <w:rFonts w:ascii="AvenirNext LT Pro Bold" w:hAnsi="AvenirNext LT Pro Bold"/>
                <w:b/>
                <w:color w:val="auto"/>
                <w:sz w:val="19"/>
                <w:szCs w:val="19"/>
              </w:rPr>
              <w:t xml:space="preserve">Explain: </w:t>
            </w:r>
            <w:r w:rsidR="001D1F82">
              <w:rPr>
                <w:rFonts w:ascii="AvenirNext LT Pro Bold" w:hAnsi="AvenirNext LT Pro Bold"/>
                <w:b/>
                <w:color w:val="auto"/>
                <w:sz w:val="19"/>
                <w:szCs w:val="19"/>
              </w:rPr>
              <w:t>H</w:t>
            </w:r>
            <w:r w:rsidR="0013105E" w:rsidRPr="0013105E">
              <w:rPr>
                <w:rFonts w:ascii="AvenirNext LT Pro Bold" w:hAnsi="AvenirNext LT Pro Bold"/>
                <w:b/>
                <w:color w:val="auto"/>
                <w:sz w:val="19"/>
                <w:szCs w:val="19"/>
              </w:rPr>
              <w:t>ow was your idea driven by target audience insight. Detail any research that led to the insight or validated it. If there were media channel insight, timing opportunity, or other factors that informed the idea or plan, please highlight these in the relevant sections.</w:t>
            </w:r>
            <w:r w:rsidR="00BF735D" w:rsidRPr="00014E42">
              <w:rPr>
                <w:rFonts w:ascii="AvenirNext LT Pro Bold" w:hAnsi="AvenirNext LT Pro Bold"/>
                <w:b/>
                <w:sz w:val="19"/>
                <w:szCs w:val="19"/>
              </w:rPr>
              <w:br/>
            </w:r>
            <w:r w:rsidR="00BF735D" w:rsidRPr="00014E42">
              <w:rPr>
                <w:rFonts w:ascii="AvenirNext LT Pro Bold" w:hAnsi="AvenirNext LT Pro Bold"/>
                <w:i/>
                <w:spacing w:val="-3"/>
                <w:sz w:val="19"/>
                <w:szCs w:val="19"/>
              </w:rPr>
              <w:br/>
            </w:r>
            <w:r w:rsidR="005A61C3" w:rsidRPr="00014E42">
              <w:rPr>
                <w:rFonts w:ascii="AvenirNext LT Pro Bold" w:hAnsi="AvenirNext LT Pro Bold"/>
                <w:i/>
                <w:color w:val="auto"/>
                <w:spacing w:val="-3"/>
                <w:sz w:val="19"/>
                <w:szCs w:val="19"/>
              </w:rPr>
              <w:t>(</w:t>
            </w:r>
            <w:r w:rsidR="00E540DB" w:rsidRPr="00014E42">
              <w:rPr>
                <w:rFonts w:ascii="AvenirNext LT Pro Bold" w:hAnsi="AvenirNext LT Pro Bold"/>
                <w:i/>
                <w:color w:val="auto"/>
                <w:spacing w:val="-3"/>
                <w:sz w:val="19"/>
                <w:szCs w:val="19"/>
              </w:rPr>
              <w:t xml:space="preserve">Maximum: </w:t>
            </w:r>
            <w:r w:rsidRPr="00014E42">
              <w:rPr>
                <w:rFonts w:ascii="AvenirNext LT Pro Bold" w:hAnsi="AvenirNext LT Pro Bold"/>
                <w:i/>
                <w:color w:val="auto"/>
                <w:spacing w:val="-3"/>
                <w:sz w:val="19"/>
                <w:szCs w:val="19"/>
              </w:rPr>
              <w:t>175</w:t>
            </w:r>
            <w:r w:rsidR="00E540DB" w:rsidRPr="00014E42">
              <w:rPr>
                <w:rFonts w:ascii="AvenirNext LT Pro Bold" w:hAnsi="AvenirNext LT Pro Bold"/>
                <w:i/>
                <w:color w:val="auto"/>
                <w:spacing w:val="-3"/>
                <w:sz w:val="19"/>
                <w:szCs w:val="19"/>
              </w:rPr>
              <w:t xml:space="preserve"> words; 3 charts/graphs</w:t>
            </w:r>
            <w:r w:rsidR="00F94AD2" w:rsidRPr="00014E42">
              <w:rPr>
                <w:rFonts w:ascii="AvenirNext LT Pro Bold" w:hAnsi="AvenirNext LT Pro Bold"/>
                <w:i/>
                <w:color w:val="auto"/>
                <w:spacing w:val="-3"/>
                <w:sz w:val="19"/>
                <w:szCs w:val="19"/>
              </w:rPr>
              <w:t>)</w:t>
            </w:r>
          </w:p>
        </w:tc>
        <w:tc>
          <w:tcPr>
            <w:tcW w:w="4495" w:type="dxa"/>
            <w:shd w:val="clear" w:color="auto" w:fill="auto"/>
          </w:tcPr>
          <w:p w14:paraId="491D3D21" w14:textId="77777777" w:rsidR="003114F2" w:rsidRPr="00014E42" w:rsidRDefault="003114F2" w:rsidP="00D93E0C">
            <w:pPr>
              <w:pStyle w:val="MediumShading1-Accent11"/>
              <w:spacing w:before="120" w:after="120"/>
              <w:rPr>
                <w:rFonts w:ascii="AvenirNext LT Pro Bold" w:hAnsi="AvenirNext LT Pro Bold"/>
                <w:bCs/>
                <w:color w:val="auto"/>
                <w:sz w:val="18"/>
                <w:szCs w:val="19"/>
              </w:rPr>
            </w:pPr>
            <w:r w:rsidRPr="00014E42">
              <w:rPr>
                <w:rFonts w:ascii="AvenirNext LT Pro Bold" w:hAnsi="AvenirNext LT Pro Bold"/>
                <w:bCs/>
                <w:color w:val="auto"/>
                <w:sz w:val="18"/>
                <w:szCs w:val="19"/>
              </w:rPr>
              <w:t>Effie Tips:</w:t>
            </w:r>
          </w:p>
          <w:p w14:paraId="1AE82353" w14:textId="7BB84FA6" w:rsidR="00183D07" w:rsidRPr="00014E42" w:rsidRDefault="00183D07" w:rsidP="001B43C1">
            <w:pPr>
              <w:pStyle w:val="MediumShading1-Accent11"/>
              <w:numPr>
                <w:ilvl w:val="0"/>
                <w:numId w:val="4"/>
              </w:numPr>
              <w:spacing w:before="120" w:after="120"/>
              <w:ind w:left="346" w:hanging="274"/>
              <w:rPr>
                <w:rFonts w:ascii="AvenirNext LT Pro Bold" w:hAnsi="AvenirNext LT Pro Bold"/>
                <w:color w:val="auto"/>
                <w:sz w:val="18"/>
                <w:szCs w:val="19"/>
              </w:rPr>
            </w:pPr>
            <w:r w:rsidRPr="00014E42">
              <w:rPr>
                <w:rFonts w:ascii="AvenirNext LT Pro Bold" w:hAnsi="AvenirNext LT Pro Bold"/>
                <w:color w:val="auto"/>
                <w:sz w:val="18"/>
                <w:szCs w:val="19"/>
              </w:rPr>
              <w:t>Keep in mind, an insight is not merely a fact or observation based on research; it is the strategic insight unique to your brand and audience that was leveraged to help meet your objectives. Your idea should be borne from these unique insights.</w:t>
            </w:r>
          </w:p>
          <w:p w14:paraId="19298FF9" w14:textId="6386F317" w:rsidR="0088036F" w:rsidRPr="00014E42" w:rsidRDefault="00183D07" w:rsidP="001B43C1">
            <w:pPr>
              <w:pStyle w:val="MediumShading1-Accent11"/>
              <w:numPr>
                <w:ilvl w:val="0"/>
                <w:numId w:val="4"/>
              </w:numPr>
              <w:spacing w:before="120" w:after="120"/>
              <w:ind w:left="346" w:hanging="274"/>
              <w:rPr>
                <w:rFonts w:ascii="AvenirNext LT Pro Bold" w:hAnsi="AvenirNext LT Pro Bold"/>
                <w:color w:val="auto"/>
                <w:sz w:val="18"/>
                <w:szCs w:val="19"/>
              </w:rPr>
            </w:pPr>
            <w:r w:rsidRPr="00014E42">
              <w:rPr>
                <w:rFonts w:ascii="AvenirNext LT Pro Bold" w:hAnsi="AvenirNext LT Pro Bold"/>
                <w:color w:val="auto"/>
                <w:sz w:val="18"/>
                <w:szCs w:val="19"/>
              </w:rPr>
              <w:t>Explain how you arrived at your insight.  Include how the target audience’s behaviors and attitudes and/or business situation led to the unique insights that will lead to the brand’s success and how those insights informed your idea.</w:t>
            </w:r>
          </w:p>
        </w:tc>
      </w:tr>
      <w:tr w:rsidR="003114F2" w:rsidRPr="00014E42" w14:paraId="0D0C181F" w14:textId="77777777" w:rsidTr="1AA65C3B">
        <w:trPr>
          <w:trHeight w:val="1195"/>
        </w:trPr>
        <w:tc>
          <w:tcPr>
            <w:tcW w:w="10790" w:type="dxa"/>
            <w:gridSpan w:val="2"/>
            <w:shd w:val="clear" w:color="auto" w:fill="auto"/>
          </w:tcPr>
          <w:p w14:paraId="0E772D28" w14:textId="15650C80" w:rsidR="00597083" w:rsidRPr="00014E42" w:rsidRDefault="6D990CAF" w:rsidP="006F3519">
            <w:pPr>
              <w:pStyle w:val="MediumShading1-Accent11"/>
              <w:spacing w:after="120"/>
              <w:rPr>
                <w:rFonts w:ascii="AvenirNext LT Pro Bold" w:hAnsi="AvenirNext LT Pro Bold"/>
                <w:color w:val="auto"/>
                <w:sz w:val="20"/>
                <w:szCs w:val="20"/>
              </w:rPr>
            </w:pPr>
            <w:r w:rsidRPr="00014E42">
              <w:rPr>
                <w:rFonts w:ascii="AvenirNext LT Pro Bold" w:hAnsi="AvenirNext LT Pro Bold"/>
                <w:color w:val="auto"/>
                <w:sz w:val="20"/>
                <w:szCs w:val="20"/>
              </w:rPr>
              <w:lastRenderedPageBreak/>
              <w:t xml:space="preserve">Provide </w:t>
            </w:r>
            <w:r w:rsidR="0523FD3C" w:rsidRPr="00014E42">
              <w:rPr>
                <w:rFonts w:ascii="AvenirNext LT Pro Bold" w:hAnsi="AvenirNext LT Pro Bold"/>
                <w:color w:val="auto"/>
                <w:sz w:val="20"/>
                <w:szCs w:val="20"/>
              </w:rPr>
              <w:t xml:space="preserve">your </w:t>
            </w:r>
            <w:r w:rsidRPr="00014E42">
              <w:rPr>
                <w:rFonts w:ascii="AvenirNext LT Pro Bold" w:hAnsi="AvenirNext LT Pro Bold"/>
                <w:noProof/>
                <w:color w:val="auto"/>
                <w:sz w:val="20"/>
                <w:szCs w:val="20"/>
              </w:rPr>
              <w:t>answer</w:t>
            </w:r>
            <w:r w:rsidRPr="00014E42">
              <w:rPr>
                <w:rFonts w:ascii="AvenirNext LT Pro Bold" w:hAnsi="AvenirNext LT Pro Bold"/>
                <w:color w:val="auto"/>
                <w:sz w:val="20"/>
                <w:szCs w:val="20"/>
              </w:rPr>
              <w:t>.</w:t>
            </w:r>
          </w:p>
        </w:tc>
      </w:tr>
      <w:tr w:rsidR="003114F2" w:rsidRPr="00014E42" w14:paraId="38CA52E8" w14:textId="77777777" w:rsidTr="1AA65C3B">
        <w:tc>
          <w:tcPr>
            <w:tcW w:w="6295" w:type="dxa"/>
            <w:shd w:val="clear" w:color="auto" w:fill="B8B8B8"/>
          </w:tcPr>
          <w:p w14:paraId="34BBAADC" w14:textId="3C02FC6C" w:rsidR="00183D07" w:rsidRPr="00014E42" w:rsidRDefault="2A7A7AEC" w:rsidP="1AA65C3B">
            <w:pPr>
              <w:pStyle w:val="MediumShading1-Accent11"/>
              <w:spacing w:before="120" w:after="120"/>
              <w:rPr>
                <w:rFonts w:ascii="AvenirNext LT Pro Bold" w:hAnsi="AvenirNext LT Pro Bold"/>
                <w:b/>
                <w:bCs/>
                <w:color w:val="auto"/>
              </w:rPr>
            </w:pPr>
            <w:r w:rsidRPr="1AA65C3B">
              <w:rPr>
                <w:rFonts w:ascii="AvenirNext LT Pro Bold" w:hAnsi="AvenirNext LT Pro Bold"/>
                <w:b/>
                <w:bCs/>
                <w:color w:val="auto"/>
              </w:rPr>
              <w:t xml:space="preserve">2B. </w:t>
            </w:r>
            <w:r w:rsidR="61300E8F" w:rsidRPr="1AA65C3B">
              <w:rPr>
                <w:rFonts w:ascii="AvenirNext LT Pro Bold" w:hAnsi="AvenirNext LT Pro Bold"/>
                <w:b/>
                <w:bCs/>
                <w:color w:val="auto"/>
              </w:rPr>
              <w:t xml:space="preserve"> </w:t>
            </w:r>
            <w:r w:rsidR="589041B3" w:rsidRPr="1AA65C3B">
              <w:rPr>
                <w:rFonts w:ascii="AvenirNext LT Pro Bold" w:hAnsi="AvenirNext LT Pro Bold"/>
                <w:b/>
                <w:bCs/>
                <w:color w:val="auto"/>
              </w:rPr>
              <w:t>STRATEGIC IDEA</w:t>
            </w:r>
          </w:p>
          <w:p w14:paraId="240626C5" w14:textId="2DA76888" w:rsidR="003114F2" w:rsidRPr="00014E42" w:rsidRDefault="589041B3" w:rsidP="1AA65C3B">
            <w:pPr>
              <w:pStyle w:val="MediumShading1-Accent11"/>
              <w:spacing w:before="120" w:after="120"/>
              <w:rPr>
                <w:rFonts w:ascii="AvenirNext LT Pro Bold" w:hAnsi="AvenirNext LT Pro Bold"/>
                <w:b/>
                <w:bCs/>
                <w:sz w:val="19"/>
                <w:szCs w:val="19"/>
              </w:rPr>
            </w:pPr>
            <w:r w:rsidRPr="1AA65C3B">
              <w:rPr>
                <w:rFonts w:ascii="AvenirNext LT Pro Bold" w:hAnsi="AvenirNext LT Pro Bold"/>
                <w:b/>
                <w:bCs/>
                <w:color w:val="auto"/>
                <w:sz w:val="19"/>
                <w:szCs w:val="19"/>
              </w:rPr>
              <w:t>In one sentence, state your strateg</w:t>
            </w:r>
            <w:r w:rsidR="005B4939">
              <w:rPr>
                <w:rFonts w:ascii="AvenirNext LT Pro Bold" w:hAnsi="AvenirNext LT Pro Bold"/>
                <w:b/>
                <w:bCs/>
                <w:color w:val="auto"/>
                <w:sz w:val="19"/>
                <w:szCs w:val="19"/>
              </w:rPr>
              <w:t>i</w:t>
            </w:r>
            <w:r w:rsidRPr="1AA65C3B">
              <w:rPr>
                <w:rFonts w:ascii="AvenirNext LT Pro Bold" w:hAnsi="AvenirNext LT Pro Bold"/>
                <w:b/>
                <w:bCs/>
                <w:color w:val="auto"/>
                <w:sz w:val="19"/>
                <w:szCs w:val="19"/>
              </w:rPr>
              <w:t>c idea. What is the core idea</w:t>
            </w:r>
            <w:r w:rsidR="607F95E0" w:rsidRPr="1AA65C3B">
              <w:rPr>
                <w:rFonts w:ascii="AvenirNext LT Pro Bold" w:hAnsi="AvenirNext LT Pro Bold"/>
                <w:b/>
                <w:bCs/>
                <w:color w:val="auto"/>
                <w:sz w:val="19"/>
                <w:szCs w:val="19"/>
              </w:rPr>
              <w:t xml:space="preserve"> or strategic </w:t>
            </w:r>
            <w:r w:rsidR="005B4939" w:rsidRPr="1AA65C3B">
              <w:rPr>
                <w:rFonts w:ascii="AvenirNext LT Pro Bold" w:hAnsi="AvenirNext LT Pro Bold"/>
                <w:b/>
                <w:bCs/>
                <w:color w:val="auto"/>
                <w:sz w:val="19"/>
                <w:szCs w:val="19"/>
              </w:rPr>
              <w:t>build</w:t>
            </w:r>
            <w:r w:rsidRPr="1AA65C3B">
              <w:rPr>
                <w:rFonts w:ascii="AvenirNext LT Pro Bold" w:hAnsi="AvenirNext LT Pro Bold"/>
                <w:b/>
                <w:bCs/>
                <w:color w:val="auto"/>
                <w:sz w:val="19"/>
                <w:szCs w:val="19"/>
              </w:rPr>
              <w:t xml:space="preserve"> that will drive your effort (i.e., lead your communications strategy)?  </w:t>
            </w:r>
            <w:r w:rsidR="00E211AB" w:rsidRPr="00014E42">
              <w:rPr>
                <w:rFonts w:ascii="AvenirNext LT Pro Bold" w:hAnsi="AvenirNext LT Pro Bold"/>
                <w:b/>
                <w:color w:val="auto"/>
                <w:sz w:val="19"/>
                <w:szCs w:val="19"/>
              </w:rPr>
              <w:br/>
            </w:r>
            <w:r w:rsidR="005A61C3" w:rsidRPr="00014E42">
              <w:rPr>
                <w:rFonts w:ascii="AvenirNext LT Pro Bold" w:hAnsi="AvenirNext LT Pro Bold"/>
                <w:b/>
                <w:color w:val="auto"/>
                <w:sz w:val="19"/>
                <w:szCs w:val="19"/>
              </w:rPr>
              <w:br/>
            </w:r>
            <w:r w:rsidR="70BCF144" w:rsidRPr="1AA65C3B">
              <w:rPr>
                <w:rFonts w:ascii="AvenirNext LT Pro Bold" w:hAnsi="AvenirNext LT Pro Bold"/>
                <w:i/>
                <w:iCs/>
                <w:color w:val="auto"/>
                <w:spacing w:val="-3"/>
                <w:sz w:val="19"/>
                <w:szCs w:val="19"/>
              </w:rPr>
              <w:t>(</w:t>
            </w:r>
            <w:r w:rsidR="738D55A9" w:rsidRPr="1AA65C3B">
              <w:rPr>
                <w:rFonts w:ascii="AvenirNext LT Pro Bold" w:hAnsi="AvenirNext LT Pro Bold"/>
                <w:i/>
                <w:iCs/>
                <w:color w:val="auto"/>
                <w:spacing w:val="-3"/>
                <w:sz w:val="19"/>
                <w:szCs w:val="19"/>
              </w:rPr>
              <w:t>Maximum</w:t>
            </w:r>
            <w:r w:rsidR="70BCF144" w:rsidRPr="1AA65C3B">
              <w:rPr>
                <w:rFonts w:ascii="AvenirNext LT Pro Bold" w:hAnsi="AvenirNext LT Pro Bold"/>
                <w:i/>
                <w:iCs/>
                <w:color w:val="auto"/>
                <w:spacing w:val="-3"/>
                <w:sz w:val="19"/>
                <w:szCs w:val="19"/>
              </w:rPr>
              <w:t xml:space="preserve">: </w:t>
            </w:r>
            <w:r w:rsidR="59F93F11" w:rsidRPr="1AA65C3B">
              <w:rPr>
                <w:rFonts w:ascii="AvenirNext LT Pro Bold" w:hAnsi="AvenirNext LT Pro Bold"/>
                <w:i/>
                <w:iCs/>
                <w:color w:val="auto"/>
                <w:spacing w:val="-3"/>
                <w:sz w:val="19"/>
                <w:szCs w:val="19"/>
              </w:rPr>
              <w:t>One-</w:t>
            </w:r>
            <w:r w:rsidR="738D55A9" w:rsidRPr="1AA65C3B">
              <w:rPr>
                <w:rFonts w:ascii="AvenirNext LT Pro Bold" w:hAnsi="AvenirNext LT Pro Bold"/>
                <w:i/>
                <w:iCs/>
                <w:color w:val="auto"/>
                <w:spacing w:val="-3"/>
                <w:sz w:val="19"/>
                <w:szCs w:val="19"/>
              </w:rPr>
              <w:t>Sentence</w:t>
            </w:r>
            <w:r w:rsidR="59F93F11" w:rsidRPr="1AA65C3B">
              <w:rPr>
                <w:rFonts w:ascii="AvenirNext LT Pro Bold" w:hAnsi="AvenirNext LT Pro Bold"/>
                <w:i/>
                <w:iCs/>
                <w:color w:val="auto"/>
                <w:spacing w:val="-3"/>
                <w:sz w:val="19"/>
                <w:szCs w:val="19"/>
              </w:rPr>
              <w:t xml:space="preserve">: </w:t>
            </w:r>
            <w:r w:rsidR="3483534F" w:rsidRPr="1AA65C3B">
              <w:rPr>
                <w:rFonts w:ascii="AvenirNext LT Pro Bold" w:hAnsi="AvenirNext LT Pro Bold"/>
                <w:i/>
                <w:iCs/>
                <w:color w:val="auto"/>
                <w:spacing w:val="-3"/>
                <w:sz w:val="19"/>
                <w:szCs w:val="19"/>
              </w:rPr>
              <w:t>2</w:t>
            </w:r>
            <w:r w:rsidR="651B01D5" w:rsidRPr="1AA65C3B">
              <w:rPr>
                <w:rFonts w:ascii="AvenirNext LT Pro Bold" w:hAnsi="AvenirNext LT Pro Bold"/>
                <w:i/>
                <w:iCs/>
                <w:color w:val="auto"/>
                <w:spacing w:val="-3"/>
                <w:sz w:val="19"/>
                <w:szCs w:val="19"/>
              </w:rPr>
              <w:t>0</w:t>
            </w:r>
            <w:r w:rsidR="3E1DAD8B" w:rsidRPr="1AA65C3B">
              <w:rPr>
                <w:rFonts w:ascii="AvenirNext LT Pro Bold" w:hAnsi="AvenirNext LT Pro Bold"/>
                <w:i/>
                <w:iCs/>
                <w:color w:val="auto"/>
                <w:spacing w:val="-3"/>
                <w:sz w:val="19"/>
                <w:szCs w:val="19"/>
              </w:rPr>
              <w:t xml:space="preserve"> </w:t>
            </w:r>
            <w:r w:rsidR="0FD2647D" w:rsidRPr="1AA65C3B">
              <w:rPr>
                <w:rFonts w:ascii="AvenirNext LT Pro Bold" w:hAnsi="AvenirNext LT Pro Bold"/>
                <w:i/>
                <w:iCs/>
                <w:color w:val="auto"/>
                <w:spacing w:val="-3"/>
                <w:sz w:val="19"/>
                <w:szCs w:val="19"/>
              </w:rPr>
              <w:t>w</w:t>
            </w:r>
            <w:r w:rsidR="3E1DAD8B" w:rsidRPr="1AA65C3B">
              <w:rPr>
                <w:rFonts w:ascii="AvenirNext LT Pro Bold" w:hAnsi="AvenirNext LT Pro Bold"/>
                <w:i/>
                <w:iCs/>
                <w:color w:val="auto"/>
                <w:spacing w:val="-3"/>
                <w:sz w:val="19"/>
                <w:szCs w:val="19"/>
              </w:rPr>
              <w:t>ords)</w:t>
            </w:r>
          </w:p>
        </w:tc>
        <w:tc>
          <w:tcPr>
            <w:tcW w:w="4495" w:type="dxa"/>
            <w:shd w:val="clear" w:color="auto" w:fill="auto"/>
          </w:tcPr>
          <w:p w14:paraId="1B0A0E50" w14:textId="77777777" w:rsidR="003114F2" w:rsidRPr="00014E42" w:rsidRDefault="003114F2" w:rsidP="00D93E0C">
            <w:pPr>
              <w:pStyle w:val="MediumShading1-Accent11"/>
              <w:spacing w:before="120" w:after="120"/>
              <w:rPr>
                <w:rFonts w:ascii="AvenirNext LT Pro Bold" w:hAnsi="AvenirNext LT Pro Bold"/>
                <w:bCs/>
                <w:color w:val="auto"/>
                <w:sz w:val="18"/>
                <w:szCs w:val="19"/>
              </w:rPr>
            </w:pPr>
            <w:r w:rsidRPr="00014E42">
              <w:rPr>
                <w:rFonts w:ascii="AvenirNext LT Pro Bold" w:hAnsi="AvenirNext LT Pro Bold"/>
                <w:bCs/>
                <w:color w:val="auto"/>
                <w:sz w:val="18"/>
                <w:szCs w:val="19"/>
              </w:rPr>
              <w:t>Effie Tips:</w:t>
            </w:r>
          </w:p>
          <w:p w14:paraId="44E2D5AE" w14:textId="51D72080" w:rsidR="00183D07" w:rsidRPr="00014E42" w:rsidRDefault="00183D07" w:rsidP="001B43C1">
            <w:pPr>
              <w:pStyle w:val="MediumShading1-Accent11"/>
              <w:numPr>
                <w:ilvl w:val="0"/>
                <w:numId w:val="8"/>
              </w:numPr>
              <w:spacing w:before="120" w:after="120"/>
              <w:ind w:left="346" w:hanging="274"/>
              <w:rPr>
                <w:rFonts w:ascii="AvenirNext LT Pro Bold" w:hAnsi="AvenirNext LT Pro Bold"/>
                <w:b/>
                <w:color w:val="auto"/>
                <w:sz w:val="19"/>
                <w:szCs w:val="19"/>
              </w:rPr>
            </w:pPr>
            <w:r w:rsidRPr="00014E42">
              <w:rPr>
                <w:rFonts w:ascii="AvenirNext LT Pro Bold" w:hAnsi="AvenirNext LT Pro Bold"/>
                <w:color w:val="auto"/>
                <w:sz w:val="18"/>
                <w:szCs w:val="19"/>
              </w:rPr>
              <w:t>Make sure</w:t>
            </w:r>
            <w:r w:rsidR="00893BD3" w:rsidRPr="00014E42">
              <w:rPr>
                <w:rFonts w:ascii="AvenirNext LT Pro Bold" w:hAnsi="AvenirNext LT Pro Bold"/>
                <w:color w:val="auto"/>
                <w:sz w:val="18"/>
                <w:szCs w:val="19"/>
              </w:rPr>
              <w:t xml:space="preserve"> </w:t>
            </w:r>
            <w:r w:rsidRPr="00014E42">
              <w:rPr>
                <w:rFonts w:ascii="AvenirNext LT Pro Bold" w:hAnsi="AvenirNext LT Pro Bold"/>
                <w:color w:val="auto"/>
                <w:sz w:val="18"/>
                <w:szCs w:val="19"/>
              </w:rPr>
              <w:t xml:space="preserve">the idea doesn’t regurgitate the objectives. </w:t>
            </w:r>
            <w:r w:rsidR="00893BD3" w:rsidRPr="00014E42">
              <w:rPr>
                <w:rFonts w:ascii="AvenirNext LT Pro Bold" w:hAnsi="AvenirNext LT Pro Bold"/>
                <w:color w:val="auto"/>
                <w:sz w:val="18"/>
                <w:szCs w:val="19"/>
              </w:rPr>
              <w:t xml:space="preserve"> </w:t>
            </w:r>
          </w:p>
          <w:p w14:paraId="6BD3D61F" w14:textId="41B537EF" w:rsidR="003114F2" w:rsidRPr="00014E42" w:rsidRDefault="00893BD3" w:rsidP="001B43C1">
            <w:pPr>
              <w:pStyle w:val="MediumShading1-Accent11"/>
              <w:numPr>
                <w:ilvl w:val="0"/>
                <w:numId w:val="8"/>
              </w:numPr>
              <w:spacing w:before="120" w:after="120"/>
              <w:ind w:left="346" w:hanging="274"/>
              <w:rPr>
                <w:rFonts w:ascii="AvenirNext LT Pro Bold" w:hAnsi="AvenirNext LT Pro Bold"/>
                <w:b/>
                <w:color w:val="auto"/>
                <w:sz w:val="19"/>
                <w:szCs w:val="19"/>
              </w:rPr>
            </w:pPr>
            <w:r w:rsidRPr="00014E42">
              <w:rPr>
                <w:rFonts w:ascii="AvenirNext LT Pro Bold" w:hAnsi="AvenirNext LT Pro Bold"/>
                <w:color w:val="auto"/>
                <w:sz w:val="18"/>
                <w:szCs w:val="19"/>
              </w:rPr>
              <w:t xml:space="preserve">What </w:t>
            </w:r>
            <w:r w:rsidR="00247CF1" w:rsidRPr="00014E42">
              <w:rPr>
                <w:rFonts w:ascii="AvenirNext LT Pro Bold" w:hAnsi="AvenirNext LT Pro Bold"/>
                <w:color w:val="auto"/>
                <w:sz w:val="18"/>
                <w:szCs w:val="19"/>
              </w:rPr>
              <w:t xml:space="preserve">is </w:t>
            </w:r>
            <w:r w:rsidRPr="00014E42">
              <w:rPr>
                <w:rFonts w:ascii="AvenirNext LT Pro Bold" w:hAnsi="AvenirNext LT Pro Bold"/>
                <w:color w:val="auto"/>
                <w:sz w:val="18"/>
                <w:szCs w:val="19"/>
              </w:rPr>
              <w:t xml:space="preserve">at the very heart of this case?  </w:t>
            </w:r>
            <w:r w:rsidR="00247CF1" w:rsidRPr="00014E42">
              <w:rPr>
                <w:rFonts w:ascii="AvenirNext LT Pro Bold" w:hAnsi="AvenirNext LT Pro Bold"/>
                <w:color w:val="auto"/>
                <w:sz w:val="18"/>
                <w:szCs w:val="19"/>
              </w:rPr>
              <w:t xml:space="preserve">The idea should not be a tactic or a tone; the big idea </w:t>
            </w:r>
            <w:r w:rsidRPr="00014E42">
              <w:rPr>
                <w:rFonts w:ascii="AvenirNext LT Pro Bold" w:hAnsi="AvenirNext LT Pro Bold"/>
                <w:color w:val="auto"/>
                <w:sz w:val="18"/>
                <w:szCs w:val="19"/>
              </w:rPr>
              <w:t xml:space="preserve">is </w:t>
            </w:r>
            <w:r w:rsidRPr="00014E42">
              <w:rPr>
                <w:rFonts w:ascii="AvenirNext LT Pro Bold" w:hAnsi="AvenirNext LT Pro Bold"/>
                <w:color w:val="auto"/>
                <w:sz w:val="18"/>
                <w:szCs w:val="19"/>
                <w:u w:val="single"/>
              </w:rPr>
              <w:t>not the execution or tagline.</w:t>
            </w:r>
          </w:p>
        </w:tc>
      </w:tr>
      <w:tr w:rsidR="003114F2" w:rsidRPr="00014E42" w14:paraId="2296BBE5" w14:textId="77777777" w:rsidTr="1AA65C3B">
        <w:trPr>
          <w:trHeight w:val="890"/>
        </w:trPr>
        <w:tc>
          <w:tcPr>
            <w:tcW w:w="10790" w:type="dxa"/>
            <w:gridSpan w:val="2"/>
            <w:shd w:val="clear" w:color="auto" w:fill="auto"/>
          </w:tcPr>
          <w:p w14:paraId="44DB5AA2" w14:textId="77777777" w:rsidR="003114F2" w:rsidRPr="00014E42" w:rsidRDefault="003114F2" w:rsidP="00D93E0C">
            <w:pPr>
              <w:pStyle w:val="MediumShading1-Accent11"/>
              <w:spacing w:after="120"/>
              <w:rPr>
                <w:rFonts w:ascii="AvenirNext LT Pro Bold" w:hAnsi="AvenirNext LT Pro Bold"/>
                <w:color w:val="auto"/>
                <w:sz w:val="20"/>
                <w:szCs w:val="19"/>
              </w:rPr>
            </w:pPr>
            <w:r w:rsidRPr="00014E42">
              <w:rPr>
                <w:rFonts w:ascii="AvenirNext LT Pro Bold" w:hAnsi="AvenirNext LT Pro Bold"/>
                <w:color w:val="auto"/>
                <w:sz w:val="20"/>
                <w:szCs w:val="19"/>
              </w:rPr>
              <w:t xml:space="preserve">Provide </w:t>
            </w:r>
            <w:r w:rsidR="00E026A9" w:rsidRPr="00014E42">
              <w:rPr>
                <w:rFonts w:ascii="AvenirNext LT Pro Bold" w:hAnsi="AvenirNext LT Pro Bold"/>
                <w:color w:val="auto"/>
                <w:sz w:val="20"/>
                <w:szCs w:val="19"/>
              </w:rPr>
              <w:t xml:space="preserve">a </w:t>
            </w:r>
            <w:r w:rsidR="003D1C91" w:rsidRPr="00014E42">
              <w:rPr>
                <w:rFonts w:ascii="AvenirNext LT Pro Bold" w:hAnsi="AvenirNext LT Pro Bold"/>
                <w:color w:val="auto"/>
                <w:sz w:val="20"/>
                <w:szCs w:val="19"/>
                <w:u w:val="single"/>
              </w:rPr>
              <w:t>one-sentence</w:t>
            </w:r>
            <w:r w:rsidR="003D1C91" w:rsidRPr="00014E42">
              <w:rPr>
                <w:rFonts w:ascii="AvenirNext LT Pro Bold" w:hAnsi="AvenirNext LT Pro Bold"/>
                <w:color w:val="auto"/>
                <w:sz w:val="20"/>
                <w:szCs w:val="19"/>
              </w:rPr>
              <w:t xml:space="preserve"> </w:t>
            </w:r>
            <w:r w:rsidRPr="00014E42">
              <w:rPr>
                <w:rFonts w:ascii="AvenirNext LT Pro Bold" w:hAnsi="AvenirNext LT Pro Bold"/>
                <w:color w:val="auto"/>
                <w:sz w:val="20"/>
                <w:szCs w:val="19"/>
              </w:rPr>
              <w:t>answer.</w:t>
            </w:r>
          </w:p>
          <w:p w14:paraId="2E30D637" w14:textId="77777777" w:rsidR="003114F2" w:rsidRPr="00014E42" w:rsidRDefault="003114F2" w:rsidP="006F3519">
            <w:pPr>
              <w:pStyle w:val="MediumShading1-Accent11"/>
              <w:spacing w:after="120"/>
              <w:rPr>
                <w:rFonts w:ascii="AvenirNext LT Pro Bold" w:hAnsi="AvenirNext LT Pro Bold"/>
                <w:sz w:val="20"/>
                <w:szCs w:val="19"/>
              </w:rPr>
            </w:pPr>
          </w:p>
        </w:tc>
      </w:tr>
      <w:tr w:rsidR="00E4785B" w:rsidRPr="00014E42" w14:paraId="7491729B" w14:textId="77777777" w:rsidTr="1AA65C3B">
        <w:trPr>
          <w:trHeight w:val="728"/>
        </w:trPr>
        <w:tc>
          <w:tcPr>
            <w:tcW w:w="6295" w:type="dxa"/>
            <w:shd w:val="clear" w:color="auto" w:fill="BFBFBF" w:themeFill="background2" w:themeFillShade="BF"/>
          </w:tcPr>
          <w:p w14:paraId="0CA57F71" w14:textId="5833DE1B" w:rsidR="00E4785B" w:rsidRPr="00014E42" w:rsidRDefault="00E4785B" w:rsidP="00B56106">
            <w:pPr>
              <w:spacing w:before="120" w:after="120" w:line="240" w:lineRule="auto"/>
              <w:rPr>
                <w:rFonts w:ascii="AvenirNext LT Pro Bold" w:hAnsi="AvenirNext LT Pro Bold"/>
                <w:b/>
                <w:bCs/>
                <w:color w:val="auto"/>
              </w:rPr>
            </w:pPr>
            <w:r w:rsidRPr="00014E42">
              <w:rPr>
                <w:rFonts w:ascii="AvenirNext LT Pro Bold" w:hAnsi="AvenirNext LT Pro Bold"/>
                <w:b/>
                <w:bCs/>
                <w:color w:val="auto"/>
              </w:rPr>
              <w:t>SOURCES: SECTION 2</w:t>
            </w:r>
          </w:p>
          <w:p w14:paraId="4416D82F" w14:textId="77777777" w:rsidR="00E4785B" w:rsidRPr="00014E42" w:rsidRDefault="00E4785B" w:rsidP="00E4785B">
            <w:pPr>
              <w:spacing w:after="120" w:line="240" w:lineRule="auto"/>
              <w:rPr>
                <w:rFonts w:ascii="AvenirNext LT Pro Bold" w:hAnsi="AvenirNext LT Pro Bold"/>
                <w:b/>
                <w:color w:val="auto"/>
                <w:sz w:val="19"/>
                <w:szCs w:val="19"/>
              </w:rPr>
            </w:pPr>
            <w:r w:rsidRPr="00014E42">
              <w:rPr>
                <w:rFonts w:ascii="AvenirNext LT Pro Bold" w:hAnsi="AvenirNext LT Pro Bold"/>
                <w:b/>
                <w:color w:val="auto"/>
                <w:sz w:val="19"/>
                <w:szCs w:val="19"/>
              </w:rPr>
              <w:t xml:space="preserve">You must provide a source for all data and facts presented anywhere in the entry form.  </w:t>
            </w:r>
          </w:p>
          <w:p w14:paraId="35F79D3E" w14:textId="77777777" w:rsidR="00DB7F51" w:rsidRPr="00014E42" w:rsidRDefault="00DB7F51" w:rsidP="00DB7F51">
            <w:pPr>
              <w:spacing w:after="120" w:line="240" w:lineRule="auto"/>
              <w:rPr>
                <w:rFonts w:ascii="AvenirNext LT Pro Bold" w:hAnsi="AvenirNext LT Pro Bold"/>
                <w:b/>
                <w:color w:val="auto"/>
                <w:sz w:val="19"/>
                <w:szCs w:val="19"/>
                <w:u w:val="single"/>
              </w:rPr>
            </w:pPr>
            <w:r w:rsidRPr="00014E42">
              <w:rPr>
                <w:rFonts w:ascii="AvenirNext LT Pro Bold" w:hAnsi="AvenirNext LT Pro Bold"/>
                <w:bCs/>
                <w:color w:val="auto"/>
                <w:sz w:val="19"/>
                <w:szCs w:val="19"/>
                <w:u w:val="single"/>
              </w:rPr>
              <w:t>SUGGESTED SOURCING LAYOUT:</w:t>
            </w:r>
            <w:r w:rsidRPr="00014E42">
              <w:rPr>
                <w:rFonts w:ascii="AvenirNext LT Pro Bold" w:hAnsi="AvenirNext LT Pro Bold"/>
                <w:b/>
                <w:color w:val="auto"/>
                <w:sz w:val="19"/>
                <w:szCs w:val="19"/>
              </w:rPr>
              <w:t xml:space="preserve">  Source of Data/Research, Type of Data/Research, Dates Covered</w:t>
            </w:r>
          </w:p>
          <w:p w14:paraId="0BB317B6" w14:textId="512B7E9F" w:rsidR="00E4785B" w:rsidRPr="00014E42" w:rsidRDefault="00E4785B" w:rsidP="00247CF1">
            <w:pPr>
              <w:spacing w:after="120" w:line="240" w:lineRule="auto"/>
              <w:rPr>
                <w:rFonts w:ascii="AvenirNext LT Pro Bold" w:hAnsi="AvenirNext LT Pro Bold"/>
                <w:color w:val="auto"/>
                <w:sz w:val="20"/>
                <w:szCs w:val="19"/>
              </w:rPr>
            </w:pPr>
          </w:p>
        </w:tc>
        <w:tc>
          <w:tcPr>
            <w:tcW w:w="4495" w:type="dxa"/>
            <w:shd w:val="clear" w:color="auto" w:fill="auto"/>
          </w:tcPr>
          <w:p w14:paraId="13B90AB1" w14:textId="77777777" w:rsidR="00E4785B" w:rsidRPr="00014E42" w:rsidRDefault="00E4785B" w:rsidP="001B43C1">
            <w:pPr>
              <w:numPr>
                <w:ilvl w:val="0"/>
                <w:numId w:val="5"/>
              </w:numPr>
              <w:spacing w:before="120" w:after="120" w:line="240" w:lineRule="auto"/>
              <w:ind w:left="346" w:hanging="274"/>
              <w:rPr>
                <w:rFonts w:ascii="AvenirNext LT Pro Bold" w:hAnsi="AvenirNext LT Pro Bold"/>
                <w:color w:val="auto"/>
                <w:sz w:val="18"/>
                <w:szCs w:val="18"/>
              </w:rPr>
            </w:pPr>
            <w:r w:rsidRPr="00014E42">
              <w:rPr>
                <w:rFonts w:ascii="AvenirNext LT Pro Bold" w:hAnsi="AvenirNext LT Pro Bold"/>
                <w:color w:val="auto"/>
                <w:sz w:val="18"/>
                <w:szCs w:val="18"/>
              </w:rPr>
              <w:t xml:space="preserve">Use footnotes to provide sourcing information </w:t>
            </w:r>
            <w:r w:rsidRPr="00014E42">
              <w:rPr>
                <w:rFonts w:ascii="AvenirNext LT Pro Bold" w:hAnsi="AvenirNext LT Pro Bold"/>
                <w:noProof/>
                <w:color w:val="auto"/>
                <w:sz w:val="18"/>
                <w:szCs w:val="18"/>
              </w:rPr>
              <w:t>in</w:t>
            </w:r>
            <w:r w:rsidRPr="00014E42">
              <w:rPr>
                <w:rFonts w:ascii="AvenirNext LT Pro Bold" w:hAnsi="AvenirNext LT Pro Bold"/>
                <w:color w:val="auto"/>
                <w:sz w:val="18"/>
                <w:szCs w:val="18"/>
              </w:rPr>
              <w:t xml:space="preserve"> each scoring section. Entrants are encouraged to use superscript to link data points to the footnotes provided below.</w:t>
            </w:r>
          </w:p>
          <w:p w14:paraId="6B5D479E" w14:textId="088DFF11" w:rsidR="00E4785B" w:rsidRPr="00014E42" w:rsidRDefault="00B56106" w:rsidP="001B43C1">
            <w:pPr>
              <w:numPr>
                <w:ilvl w:val="0"/>
                <w:numId w:val="5"/>
              </w:numPr>
              <w:spacing w:before="120" w:after="120" w:line="240" w:lineRule="auto"/>
              <w:ind w:left="346" w:hanging="274"/>
              <w:rPr>
                <w:rFonts w:ascii="AvenirNext LT Pro Bold" w:hAnsi="AvenirNext LT Pro Bold"/>
                <w:color w:val="auto"/>
                <w:sz w:val="18"/>
                <w:szCs w:val="20"/>
              </w:rPr>
            </w:pPr>
            <w:r w:rsidRPr="00014E42">
              <w:rPr>
                <w:rFonts w:ascii="AvenirNext LT Pro Bold" w:hAnsi="AvenirNext LT Pro Bold"/>
                <w:color w:val="auto"/>
                <w:sz w:val="18"/>
                <w:szCs w:val="20"/>
              </w:rPr>
              <w:t>Entrants are not permitted to outline additional information in the sources section.  Entrants may only include the specific sources of data for the information presented in your responses to questions.</w:t>
            </w:r>
          </w:p>
        </w:tc>
      </w:tr>
      <w:tr w:rsidR="00A27317" w:rsidRPr="00014E42" w14:paraId="48FDB87B" w14:textId="77777777" w:rsidTr="1AA65C3B">
        <w:trPr>
          <w:trHeight w:val="728"/>
        </w:trPr>
        <w:tc>
          <w:tcPr>
            <w:tcW w:w="10790" w:type="dxa"/>
            <w:gridSpan w:val="2"/>
            <w:shd w:val="clear" w:color="auto" w:fill="auto"/>
          </w:tcPr>
          <w:p w14:paraId="0AE6880B" w14:textId="6CCA7B3B" w:rsidR="00394C70" w:rsidRPr="00014E42" w:rsidRDefault="00A27317" w:rsidP="00D93E0C">
            <w:pPr>
              <w:pStyle w:val="MediumShading1-Accent11"/>
              <w:spacing w:after="120"/>
              <w:rPr>
                <w:rFonts w:ascii="AvenirNext LT Pro Bold" w:hAnsi="AvenirNext LT Pro Bold"/>
                <w:color w:val="auto"/>
                <w:sz w:val="20"/>
                <w:szCs w:val="20"/>
              </w:rPr>
            </w:pPr>
            <w:r w:rsidRPr="00014E42">
              <w:rPr>
                <w:rFonts w:ascii="AvenirNext LT Pro Bold" w:hAnsi="AvenirNext LT Pro Bold"/>
                <w:color w:val="auto"/>
                <w:sz w:val="20"/>
                <w:szCs w:val="20"/>
              </w:rPr>
              <w:t>Provide sourcing</w:t>
            </w:r>
            <w:r w:rsidR="00191893" w:rsidRPr="00014E42">
              <w:rPr>
                <w:rFonts w:ascii="AvenirNext LT Pro Bold" w:hAnsi="AvenirNext LT Pro Bold"/>
                <w:color w:val="auto"/>
                <w:sz w:val="20"/>
                <w:szCs w:val="20"/>
              </w:rPr>
              <w:t>.</w:t>
            </w:r>
          </w:p>
        </w:tc>
      </w:tr>
    </w:tbl>
    <w:p w14:paraId="489B2026" w14:textId="77777777" w:rsidR="00ED387B" w:rsidRPr="00014E42" w:rsidRDefault="00ED387B" w:rsidP="00C90AC1">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F181C" w:rsidRPr="00014E42" w14:paraId="13ABA842" w14:textId="77777777" w:rsidTr="00801868">
        <w:trPr>
          <w:trHeight w:val="1500"/>
        </w:trPr>
        <w:tc>
          <w:tcPr>
            <w:tcW w:w="10790" w:type="dxa"/>
            <w:tcBorders>
              <w:top w:val="nil"/>
              <w:left w:val="nil"/>
              <w:bottom w:val="nil"/>
              <w:right w:val="nil"/>
            </w:tcBorders>
            <w:shd w:val="clear" w:color="auto" w:fill="B4975A" w:themeFill="accent2"/>
          </w:tcPr>
          <w:p w14:paraId="022D2701" w14:textId="2B3E2AD7" w:rsidR="00AF181C" w:rsidRPr="00014E42" w:rsidRDefault="00AF181C" w:rsidP="00D93E0C">
            <w:pPr>
              <w:pStyle w:val="MediumShading1-Accent11"/>
              <w:spacing w:after="120"/>
              <w:rPr>
                <w:rFonts w:ascii="AvenirNext LT Pro Bold" w:hAnsi="AvenirNext LT Pro Bold"/>
                <w:b/>
                <w:color w:val="FFFFFF"/>
                <w:sz w:val="28"/>
                <w:szCs w:val="19"/>
              </w:rPr>
            </w:pPr>
            <w:r w:rsidRPr="00014E42">
              <w:rPr>
                <w:rFonts w:ascii="AvenirNext LT Pro Bold" w:hAnsi="AvenirNext LT Pro Bold"/>
                <w:b/>
                <w:color w:val="FFFFFF"/>
                <w:sz w:val="28"/>
                <w:szCs w:val="19"/>
              </w:rPr>
              <w:t xml:space="preserve">SECTION 3: </w:t>
            </w:r>
            <w:r w:rsidR="00973243" w:rsidRPr="00014E42">
              <w:rPr>
                <w:rFonts w:ascii="AvenirNext LT Pro Bold" w:hAnsi="AvenirNext LT Pro Bold"/>
                <w:b/>
                <w:color w:val="FFFFFF"/>
                <w:sz w:val="28"/>
                <w:szCs w:val="19"/>
              </w:rPr>
              <w:t>BRINGING THE STRATEGY &amp; IDEA TO LIFE</w:t>
            </w:r>
            <w:r w:rsidR="008B3981" w:rsidRPr="00014E42">
              <w:rPr>
                <w:rFonts w:ascii="AvenirNext LT Pro Bold" w:hAnsi="AvenirNext LT Pro Bold"/>
                <w:b/>
                <w:color w:val="FFFFFF"/>
                <w:sz w:val="28"/>
                <w:szCs w:val="19"/>
              </w:rPr>
              <w:t xml:space="preserve"> (EXECUTION)</w:t>
            </w:r>
            <w:r w:rsidR="00973243" w:rsidRPr="00014E42">
              <w:rPr>
                <w:rFonts w:ascii="AvenirNext LT Pro Bold" w:hAnsi="AvenirNext LT Pro Bold"/>
                <w:b/>
                <w:color w:val="FFFFFF"/>
                <w:sz w:val="28"/>
                <w:szCs w:val="19"/>
              </w:rPr>
              <w:br/>
            </w:r>
            <w:r w:rsidRPr="00014E42">
              <w:rPr>
                <w:rFonts w:ascii="AvenirNext LT Pro Bold" w:hAnsi="AvenirNext LT Pro Bold"/>
                <w:b/>
                <w:color w:val="FFFFFF"/>
                <w:sz w:val="28"/>
                <w:szCs w:val="19"/>
              </w:rPr>
              <w:t>2</w:t>
            </w:r>
            <w:r w:rsidR="00247CF1" w:rsidRPr="00014E42">
              <w:rPr>
                <w:rFonts w:ascii="AvenirNext LT Pro Bold" w:hAnsi="AvenirNext LT Pro Bold"/>
                <w:b/>
                <w:color w:val="FFFFFF"/>
                <w:sz w:val="28"/>
                <w:szCs w:val="19"/>
              </w:rPr>
              <w:t>5</w:t>
            </w:r>
            <w:r w:rsidRPr="00014E42">
              <w:rPr>
                <w:rFonts w:ascii="AvenirNext LT Pro Bold" w:hAnsi="AvenirNext LT Pro Bold"/>
                <w:b/>
                <w:color w:val="FFFFFF"/>
                <w:sz w:val="28"/>
                <w:szCs w:val="19"/>
              </w:rPr>
              <w:t>% OF TOTAL SCORE</w:t>
            </w:r>
          </w:p>
          <w:p w14:paraId="7891FD34" w14:textId="0A61FD68" w:rsidR="00AF181C" w:rsidRPr="00014E42" w:rsidRDefault="46346129" w:rsidP="1AA65C3B">
            <w:pPr>
              <w:spacing w:after="0" w:line="240" w:lineRule="auto"/>
              <w:rPr>
                <w:rFonts w:ascii="AvenirNext LT Pro Bold" w:hAnsi="AvenirNext LT Pro Bold"/>
                <w:b/>
                <w:bCs/>
                <w:color w:val="FFFFFF"/>
                <w:sz w:val="19"/>
                <w:szCs w:val="19"/>
              </w:rPr>
            </w:pPr>
            <w:r w:rsidRPr="1AA65C3B">
              <w:rPr>
                <w:rFonts w:ascii="AvenirNext LT Pro Bold" w:hAnsi="AvenirNext LT Pro Bold"/>
                <w:b/>
                <w:bCs/>
                <w:color w:val="FFFFFF" w:themeColor="background2"/>
                <w:sz w:val="19"/>
                <w:szCs w:val="19"/>
              </w:rPr>
              <w:t xml:space="preserve">This section relates to how you will translate your core strategic idea into a compelling creative platform and channel plan i.e. how and where you </w:t>
            </w:r>
            <w:r w:rsidR="361C8484" w:rsidRPr="1AA65C3B">
              <w:rPr>
                <w:rFonts w:ascii="AvenirNext LT Pro Bold" w:hAnsi="AvenirNext LT Pro Bold"/>
                <w:b/>
                <w:bCs/>
                <w:color w:val="FFFFFF" w:themeColor="background2"/>
                <w:sz w:val="19"/>
                <w:szCs w:val="19"/>
              </w:rPr>
              <w:t>will bring</w:t>
            </w:r>
            <w:r w:rsidRPr="1AA65C3B">
              <w:rPr>
                <w:rFonts w:ascii="AvenirNext LT Pro Bold" w:hAnsi="AvenirNext LT Pro Bold"/>
                <w:b/>
                <w:bCs/>
                <w:color w:val="FFFFFF" w:themeColor="background2"/>
                <w:sz w:val="19"/>
                <w:szCs w:val="19"/>
              </w:rPr>
              <w:t xml:space="preserve"> your strategy to life.</w:t>
            </w:r>
            <w:r w:rsidR="2F969A8F" w:rsidRPr="1AA65C3B">
              <w:rPr>
                <w:rFonts w:ascii="AvenirNext LT Pro Bold" w:hAnsi="AvenirNext LT Pro Bold"/>
                <w:b/>
                <w:bCs/>
                <w:color w:val="FFFFFF" w:themeColor="background2"/>
                <w:sz w:val="19"/>
                <w:szCs w:val="19"/>
              </w:rPr>
              <w:t xml:space="preserve"> </w:t>
            </w:r>
            <w:r w:rsidR="00247CF1" w:rsidRPr="1AA65C3B">
              <w:rPr>
                <w:rFonts w:ascii="AvenirNext LT Pro Bold" w:hAnsi="AvenirNext LT Pro Bold"/>
                <w:b/>
                <w:bCs/>
                <w:color w:val="FFFFFF" w:themeColor="background2"/>
                <w:sz w:val="19"/>
                <w:szCs w:val="19"/>
              </w:rPr>
              <w:t xml:space="preserve">Judges are looking to understand why you chose specific media channels and how they relate to your strategy and audience.  Judges will be providing their score for this section based on the information you provide in Question 3 and the creative work as presented in the creative reel and creative images.  Between the creative examples and your response to this question, the judges should have a clear understanding of the creative work that your audience experienced and how the creative elements worked together to achieve your objectives.  </w:t>
            </w:r>
          </w:p>
        </w:tc>
      </w:tr>
    </w:tbl>
    <w:p w14:paraId="25A6B422" w14:textId="7BEF8998" w:rsidR="008B41C7" w:rsidRPr="00014E42" w:rsidRDefault="00C10817" w:rsidP="5F9CBFD7">
      <w:pPr>
        <w:pStyle w:val="MediumShading1-Accent11"/>
        <w:spacing w:after="120"/>
        <w:rPr>
          <w:rFonts w:ascii="AvenirNext LT Pro Bold" w:hAnsi="AvenirNext LT Pro Bold"/>
        </w:rPr>
      </w:pPr>
      <w:r w:rsidRPr="00014E42">
        <w:rPr>
          <w:rFonts w:ascii="AvenirNext LT Pro Bold" w:hAnsi="AvenirNext LT Pro Bold"/>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4495"/>
      </w:tblGrid>
      <w:tr w:rsidR="003F3E42" w:rsidRPr="00014E42" w14:paraId="61538A46" w14:textId="77777777" w:rsidTr="1AA65C3B">
        <w:tc>
          <w:tcPr>
            <w:tcW w:w="6295" w:type="dxa"/>
            <w:shd w:val="clear" w:color="auto" w:fill="B8B8B8"/>
          </w:tcPr>
          <w:p w14:paraId="25377148" w14:textId="11A82FF8" w:rsidR="00247CF1" w:rsidRPr="00014E42" w:rsidRDefault="003F3E42" w:rsidP="00247CF1">
            <w:pPr>
              <w:pStyle w:val="MediumShading1-Accent11"/>
              <w:spacing w:before="120"/>
              <w:rPr>
                <w:rFonts w:ascii="AvenirNext LT Pro Bold" w:hAnsi="AvenirNext LT Pro Bold"/>
                <w:b/>
                <w:color w:val="auto"/>
              </w:rPr>
            </w:pPr>
            <w:r w:rsidRPr="00014E42">
              <w:rPr>
                <w:rFonts w:ascii="AvenirNext LT Pro Bold" w:hAnsi="AvenirNext LT Pro Bold"/>
                <w:b/>
                <w:color w:val="auto"/>
              </w:rPr>
              <w:t>3</w:t>
            </w:r>
            <w:r w:rsidR="00247CF1" w:rsidRPr="00014E42">
              <w:rPr>
                <w:rFonts w:ascii="AvenirNext LT Pro Bold" w:hAnsi="AvenirNext LT Pro Bold"/>
                <w:b/>
                <w:color w:val="auto"/>
              </w:rPr>
              <w:t>A</w:t>
            </w:r>
            <w:r w:rsidRPr="00014E42">
              <w:rPr>
                <w:rFonts w:ascii="AvenirNext LT Pro Bold" w:hAnsi="AvenirNext LT Pro Bold"/>
                <w:b/>
                <w:color w:val="auto"/>
              </w:rPr>
              <w:t xml:space="preserve">.  </w:t>
            </w:r>
            <w:r w:rsidR="00247CF1" w:rsidRPr="00014E42">
              <w:rPr>
                <w:rFonts w:ascii="AvenirNext LT Pro Bold" w:hAnsi="AvenirNext LT Pro Bold"/>
                <w:b/>
                <w:color w:val="auto"/>
              </w:rPr>
              <w:t>COMMUNICATIONS &amp; MEDIA STRATEGY</w:t>
            </w:r>
          </w:p>
          <w:p w14:paraId="5B0198CB" w14:textId="6C4323A5" w:rsidR="00247CF1" w:rsidRPr="00014E42" w:rsidRDefault="00247CF1" w:rsidP="1AA65C3B">
            <w:pPr>
              <w:pStyle w:val="MediumShading1-Accent11"/>
              <w:spacing w:before="120"/>
              <w:rPr>
                <w:rFonts w:ascii="AvenirNext LT Pro Bold" w:hAnsi="AvenirNext LT Pro Bold"/>
                <w:b/>
                <w:bCs/>
                <w:color w:val="auto"/>
                <w:sz w:val="19"/>
                <w:szCs w:val="19"/>
              </w:rPr>
            </w:pPr>
            <w:r w:rsidRPr="1AA65C3B">
              <w:rPr>
                <w:rFonts w:ascii="AvenirNext LT Pro Bold" w:hAnsi="AvenirNext LT Pro Bold"/>
                <w:b/>
                <w:bCs/>
                <w:color w:val="auto"/>
                <w:sz w:val="19"/>
                <w:szCs w:val="19"/>
              </w:rPr>
              <w:t xml:space="preserve">How will you bring the </w:t>
            </w:r>
            <w:r w:rsidR="4E68C609" w:rsidRPr="1AA65C3B">
              <w:rPr>
                <w:rFonts w:ascii="AvenirNext LT Pro Bold" w:hAnsi="AvenirNext LT Pro Bold"/>
                <w:b/>
                <w:bCs/>
                <w:color w:val="auto"/>
                <w:sz w:val="19"/>
                <w:szCs w:val="19"/>
              </w:rPr>
              <w:t xml:space="preserve">strategy </w:t>
            </w:r>
            <w:r w:rsidR="005B4939">
              <w:rPr>
                <w:rFonts w:ascii="AvenirNext LT Pro Bold" w:hAnsi="AvenirNext LT Pro Bold"/>
                <w:b/>
                <w:bCs/>
                <w:color w:val="auto"/>
                <w:sz w:val="19"/>
                <w:szCs w:val="19"/>
              </w:rPr>
              <w:t xml:space="preserve">&amp; </w:t>
            </w:r>
            <w:r w:rsidRPr="1AA65C3B">
              <w:rPr>
                <w:rFonts w:ascii="AvenirNext LT Pro Bold" w:hAnsi="AvenirNext LT Pro Bold"/>
                <w:b/>
                <w:bCs/>
                <w:color w:val="auto"/>
                <w:sz w:val="19"/>
                <w:szCs w:val="19"/>
              </w:rPr>
              <w:t>idea to life? Explain your idea and your overall communications strategy.</w:t>
            </w:r>
          </w:p>
          <w:p w14:paraId="674F8214" w14:textId="77777777" w:rsidR="00247CF1" w:rsidRPr="00014E42" w:rsidRDefault="00247CF1" w:rsidP="00247CF1">
            <w:pPr>
              <w:pStyle w:val="MediumShading1-Accent11"/>
              <w:spacing w:before="120"/>
              <w:rPr>
                <w:rFonts w:ascii="AvenirNext LT Pro Bold" w:hAnsi="AvenirNext LT Pro Bold"/>
                <w:b/>
                <w:color w:val="auto"/>
                <w:sz w:val="19"/>
                <w:szCs w:val="19"/>
              </w:rPr>
            </w:pPr>
            <w:r w:rsidRPr="00014E42">
              <w:rPr>
                <w:rFonts w:ascii="AvenirNext LT Pro Bold" w:hAnsi="AvenirNext LT Pro Bold"/>
                <w:b/>
                <w:color w:val="auto"/>
                <w:sz w:val="19"/>
                <w:szCs w:val="19"/>
              </w:rPr>
              <w:t>Describe and provide rationale for your communications strategy that brings your big idea to life. Outline your</w:t>
            </w:r>
            <w:r w:rsidRPr="00014E42">
              <w:rPr>
                <w:rFonts w:ascii="AvenirNext LT Pro Bold" w:hAnsi="AvenirNext LT Pro Bold"/>
                <w:b/>
                <w:color w:val="auto"/>
                <w:sz w:val="19"/>
                <w:szCs w:val="19"/>
              </w:rPr>
              <w:br/>
              <w:t>key channels choices and explain why you selected them. Demonstrate how your creative executions address the challenge. How do your creative and media strategies work together to reach your target audience?</w:t>
            </w:r>
            <w:r w:rsidRPr="00014E42">
              <w:rPr>
                <w:rFonts w:ascii="AvenirNext LT Pro Bold" w:hAnsi="AvenirNext LT Pro Bold"/>
                <w:b/>
                <w:color w:val="auto"/>
                <w:sz w:val="19"/>
                <w:szCs w:val="19"/>
                <w:u w:val="single"/>
              </w:rPr>
              <w:t xml:space="preserve">  </w:t>
            </w:r>
          </w:p>
          <w:p w14:paraId="521030DD" w14:textId="170F722D" w:rsidR="003F3E42" w:rsidRPr="00014E42" w:rsidRDefault="00247CF1" w:rsidP="00BF735D">
            <w:pPr>
              <w:pStyle w:val="MediumShading1-Accent11"/>
              <w:spacing w:before="120"/>
              <w:rPr>
                <w:rFonts w:ascii="AvenirNext LT Pro Bold" w:hAnsi="AvenirNext LT Pro Bold"/>
                <w:b/>
                <w:color w:val="auto"/>
                <w:sz w:val="19"/>
                <w:szCs w:val="19"/>
              </w:rPr>
            </w:pPr>
            <w:r w:rsidRPr="00014E42">
              <w:rPr>
                <w:rFonts w:ascii="AvenirNext LT Pro Bold" w:hAnsi="AvenirNext LT Pro Bold"/>
                <w:b/>
                <w:color w:val="auto"/>
                <w:sz w:val="19"/>
                <w:szCs w:val="19"/>
              </w:rPr>
              <w:t>Requirement: minimum of three (3) different creative executions via three (3) unique media channels.</w:t>
            </w:r>
            <w:r w:rsidR="00BF735D" w:rsidRPr="00014E42">
              <w:rPr>
                <w:rFonts w:ascii="AvenirNext LT Pro Bold" w:hAnsi="AvenirNext LT Pro Bold"/>
                <w:b/>
                <w:color w:val="auto"/>
                <w:sz w:val="19"/>
                <w:szCs w:val="19"/>
              </w:rPr>
              <w:br/>
            </w:r>
            <w:r w:rsidR="00BF735D" w:rsidRPr="00014E42">
              <w:rPr>
                <w:rFonts w:ascii="AvenirNext LT Pro Bold" w:hAnsi="AvenirNext LT Pro Bold"/>
                <w:b/>
                <w:i/>
                <w:color w:val="auto"/>
                <w:sz w:val="19"/>
                <w:szCs w:val="19"/>
              </w:rPr>
              <w:br/>
            </w:r>
            <w:r w:rsidRPr="00014E42">
              <w:rPr>
                <w:rFonts w:ascii="AvenirNext LT Pro Bold" w:hAnsi="AvenirNext LT Pro Bold"/>
                <w:b/>
                <w:i/>
                <w:color w:val="auto"/>
                <w:sz w:val="19"/>
                <w:szCs w:val="19"/>
              </w:rPr>
              <w:t xml:space="preserve"> </w:t>
            </w:r>
            <w:r w:rsidR="005A61C3" w:rsidRPr="00014E42">
              <w:rPr>
                <w:rFonts w:ascii="AvenirNext LT Pro Bold" w:hAnsi="AvenirNext LT Pro Bold"/>
                <w:i/>
                <w:color w:val="auto"/>
                <w:spacing w:val="-3"/>
                <w:sz w:val="19"/>
                <w:szCs w:val="19"/>
              </w:rPr>
              <w:t>(</w:t>
            </w:r>
            <w:r w:rsidR="00E540DB" w:rsidRPr="00014E42">
              <w:rPr>
                <w:rFonts w:ascii="AvenirNext LT Pro Bold" w:hAnsi="AvenirNext LT Pro Bold"/>
                <w:i/>
                <w:color w:val="auto"/>
                <w:spacing w:val="-3"/>
                <w:sz w:val="19"/>
                <w:szCs w:val="19"/>
              </w:rPr>
              <w:t>Maximum: 4</w:t>
            </w:r>
            <w:r w:rsidRPr="00014E42">
              <w:rPr>
                <w:rFonts w:ascii="AvenirNext LT Pro Bold" w:hAnsi="AvenirNext LT Pro Bold"/>
                <w:i/>
                <w:color w:val="auto"/>
                <w:spacing w:val="-3"/>
                <w:sz w:val="19"/>
                <w:szCs w:val="19"/>
              </w:rPr>
              <w:t>00</w:t>
            </w:r>
            <w:r w:rsidR="00E540DB" w:rsidRPr="00014E42">
              <w:rPr>
                <w:rFonts w:ascii="AvenirNext LT Pro Bold" w:hAnsi="AvenirNext LT Pro Bold"/>
                <w:i/>
                <w:color w:val="auto"/>
                <w:spacing w:val="-3"/>
                <w:sz w:val="19"/>
                <w:szCs w:val="19"/>
              </w:rPr>
              <w:t xml:space="preserve"> words; 3 charts/graphs)</w:t>
            </w:r>
          </w:p>
        </w:tc>
        <w:tc>
          <w:tcPr>
            <w:tcW w:w="4495" w:type="dxa"/>
            <w:shd w:val="clear" w:color="auto" w:fill="auto"/>
          </w:tcPr>
          <w:p w14:paraId="522F69EC" w14:textId="77777777" w:rsidR="003F3E42" w:rsidRPr="00014E42" w:rsidRDefault="003F3E42" w:rsidP="00D93E0C">
            <w:pPr>
              <w:pStyle w:val="MediumShading1-Accent11"/>
              <w:spacing w:before="120" w:after="120"/>
              <w:rPr>
                <w:rFonts w:ascii="AvenirNext LT Pro Bold" w:hAnsi="AvenirNext LT Pro Bold"/>
                <w:bCs/>
                <w:color w:val="auto"/>
                <w:sz w:val="18"/>
                <w:szCs w:val="19"/>
              </w:rPr>
            </w:pPr>
            <w:r w:rsidRPr="00014E42">
              <w:rPr>
                <w:rFonts w:ascii="AvenirNext LT Pro Bold" w:hAnsi="AvenirNext LT Pro Bold"/>
                <w:bCs/>
                <w:color w:val="auto"/>
                <w:sz w:val="18"/>
                <w:szCs w:val="19"/>
              </w:rPr>
              <w:t>Effie Tips:</w:t>
            </w:r>
          </w:p>
          <w:p w14:paraId="5F447B4F" w14:textId="556529BD" w:rsidR="00247CF1" w:rsidRPr="00014E42" w:rsidRDefault="00247CF1" w:rsidP="001B43C1">
            <w:pPr>
              <w:pStyle w:val="MediumShading1-Accent11"/>
              <w:numPr>
                <w:ilvl w:val="0"/>
                <w:numId w:val="4"/>
              </w:numPr>
              <w:spacing w:before="120" w:after="120"/>
              <w:ind w:left="346" w:hanging="274"/>
              <w:rPr>
                <w:rFonts w:ascii="AvenirNext LT Pro Bold" w:hAnsi="AvenirNext LT Pro Bold"/>
                <w:sz w:val="18"/>
                <w:szCs w:val="19"/>
              </w:rPr>
            </w:pPr>
            <w:r w:rsidRPr="00014E42">
              <w:rPr>
                <w:rFonts w:ascii="AvenirNext LT Pro Bold" w:hAnsi="AvenirNext LT Pro Bold"/>
                <w:sz w:val="18"/>
                <w:szCs w:val="19"/>
              </w:rPr>
              <w:t xml:space="preserve">Tell judges </w:t>
            </w:r>
            <w:r w:rsidRPr="00014E42">
              <w:rPr>
                <w:rFonts w:ascii="AvenirNext LT Pro Bold" w:hAnsi="AvenirNext LT Pro Bold"/>
                <w:b/>
                <w:sz w:val="18"/>
                <w:szCs w:val="19"/>
                <w:u w:val="single"/>
              </w:rPr>
              <w:t>how</w:t>
            </w:r>
            <w:r w:rsidRPr="00014E42">
              <w:rPr>
                <w:rFonts w:ascii="AvenirNext LT Pro Bold" w:hAnsi="AvenirNext LT Pro Bold"/>
                <w:b/>
                <w:sz w:val="18"/>
                <w:szCs w:val="19"/>
              </w:rPr>
              <w:t xml:space="preserve"> </w:t>
            </w:r>
            <w:r w:rsidRPr="00014E42">
              <w:rPr>
                <w:rFonts w:ascii="AvenirNext LT Pro Bold" w:hAnsi="AvenirNext LT Pro Bold"/>
                <w:sz w:val="18"/>
                <w:szCs w:val="19"/>
              </w:rPr>
              <w:t xml:space="preserve">you will bring the </w:t>
            </w:r>
            <w:r w:rsidR="00C77517" w:rsidRPr="00014E42">
              <w:rPr>
                <w:rFonts w:ascii="AvenirNext LT Pro Bold" w:hAnsi="AvenirNext LT Pro Bold"/>
                <w:sz w:val="18"/>
                <w:szCs w:val="19"/>
              </w:rPr>
              <w:t>strategy</w:t>
            </w:r>
            <w:r w:rsidRPr="00014E42">
              <w:rPr>
                <w:rFonts w:ascii="AvenirNext LT Pro Bold" w:hAnsi="AvenirNext LT Pro Bold"/>
                <w:sz w:val="18"/>
                <w:szCs w:val="19"/>
              </w:rPr>
              <w:t xml:space="preserve"> to life.  Explain the creative idea and your overall communications strategy, as borne from the insights and strategic challenge described earlier. </w:t>
            </w:r>
          </w:p>
          <w:p w14:paraId="3F8D6EA1" w14:textId="1580F5B3" w:rsidR="00247CF1" w:rsidRPr="00014E42" w:rsidRDefault="00247CF1" w:rsidP="001B43C1">
            <w:pPr>
              <w:pStyle w:val="MediumShading1-Accent11"/>
              <w:numPr>
                <w:ilvl w:val="0"/>
                <w:numId w:val="4"/>
              </w:numPr>
              <w:spacing w:before="120" w:after="120"/>
              <w:ind w:left="346" w:hanging="274"/>
              <w:rPr>
                <w:rFonts w:ascii="AvenirNext LT Pro Bold" w:hAnsi="AvenirNext LT Pro Bold"/>
                <w:sz w:val="18"/>
                <w:szCs w:val="19"/>
              </w:rPr>
            </w:pPr>
            <w:r w:rsidRPr="00014E42">
              <w:rPr>
                <w:rFonts w:ascii="AvenirNext LT Pro Bold" w:hAnsi="AvenirNext LT Pro Bold"/>
                <w:sz w:val="18"/>
                <w:szCs w:val="19"/>
              </w:rPr>
              <w:t xml:space="preserve">Tell the judges </w:t>
            </w:r>
            <w:r w:rsidRPr="00014E42">
              <w:rPr>
                <w:rFonts w:ascii="AvenirNext LT Pro Bold" w:hAnsi="AvenirNext LT Pro Bold"/>
                <w:b/>
                <w:sz w:val="18"/>
                <w:szCs w:val="19"/>
                <w:u w:val="single"/>
              </w:rPr>
              <w:t>where</w:t>
            </w:r>
            <w:r w:rsidRPr="00014E42">
              <w:rPr>
                <w:rFonts w:ascii="AvenirNext LT Pro Bold" w:hAnsi="AvenirNext LT Pro Bold"/>
                <w:b/>
                <w:sz w:val="18"/>
                <w:szCs w:val="19"/>
              </w:rPr>
              <w:t xml:space="preserve"> </w:t>
            </w:r>
            <w:r w:rsidRPr="00014E42">
              <w:rPr>
                <w:rFonts w:ascii="AvenirNext LT Pro Bold" w:hAnsi="AvenirNext LT Pro Bold"/>
                <w:sz w:val="18"/>
                <w:szCs w:val="19"/>
              </w:rPr>
              <w:t xml:space="preserve">you will bring the </w:t>
            </w:r>
            <w:r w:rsidR="00C77517" w:rsidRPr="00014E42">
              <w:rPr>
                <w:rFonts w:ascii="AvenirNext LT Pro Bold" w:hAnsi="AvenirNext LT Pro Bold"/>
                <w:sz w:val="18"/>
                <w:szCs w:val="19"/>
              </w:rPr>
              <w:t>strategy</w:t>
            </w:r>
            <w:r w:rsidRPr="00014E42">
              <w:rPr>
                <w:rFonts w:ascii="AvenirNext LT Pro Bold" w:hAnsi="AvenirNext LT Pro Bold"/>
                <w:sz w:val="18"/>
                <w:szCs w:val="19"/>
              </w:rPr>
              <w:t xml:space="preserve"> to life and why you chose those channels.  </w:t>
            </w:r>
            <w:r w:rsidRPr="00014E42">
              <w:rPr>
                <w:rFonts w:ascii="AvenirNext LT Pro Bold" w:hAnsi="AvenirNext LT Pro Bold"/>
                <w:b/>
                <w:sz w:val="18"/>
                <w:szCs w:val="19"/>
                <w:u w:val="single"/>
              </w:rPr>
              <w:t>Why</w:t>
            </w:r>
            <w:r w:rsidRPr="00014E42">
              <w:rPr>
                <w:rFonts w:ascii="AvenirNext LT Pro Bold" w:hAnsi="AvenirNext LT Pro Bold"/>
                <w:sz w:val="18"/>
                <w:szCs w:val="19"/>
              </w:rPr>
              <w:t xml:space="preserve"> are your channel choices right for the target audience and idea? </w:t>
            </w:r>
          </w:p>
          <w:p w14:paraId="5838C8ED" w14:textId="77777777" w:rsidR="00247CF1" w:rsidRPr="00014E42" w:rsidRDefault="00247CF1" w:rsidP="001B43C1">
            <w:pPr>
              <w:pStyle w:val="MediumShading1-Accent11"/>
              <w:numPr>
                <w:ilvl w:val="0"/>
                <w:numId w:val="4"/>
              </w:numPr>
              <w:spacing w:before="120" w:after="120"/>
              <w:ind w:left="346" w:hanging="274"/>
              <w:rPr>
                <w:rFonts w:ascii="AvenirNext LT Pro Bold" w:hAnsi="AvenirNext LT Pro Bold"/>
                <w:b/>
                <w:sz w:val="18"/>
                <w:szCs w:val="19"/>
                <w:u w:val="single"/>
              </w:rPr>
            </w:pPr>
            <w:r w:rsidRPr="00014E42">
              <w:rPr>
                <w:rFonts w:ascii="AvenirNext LT Pro Bold" w:hAnsi="AvenirNext LT Pro Bold"/>
                <w:b/>
                <w:sz w:val="18"/>
                <w:szCs w:val="19"/>
                <w:u w:val="single"/>
              </w:rPr>
              <w:t>Why</w:t>
            </w:r>
            <w:r w:rsidRPr="00014E42">
              <w:rPr>
                <w:rFonts w:ascii="AvenirNext LT Pro Bold" w:hAnsi="AvenirNext LT Pro Bold"/>
                <w:sz w:val="18"/>
                <w:szCs w:val="19"/>
              </w:rPr>
              <w:t xml:space="preserve"> did you choose these channels and not others?  Why are these right for your target audience?</w:t>
            </w:r>
          </w:p>
          <w:p w14:paraId="1399852C" w14:textId="3348E8AF" w:rsidR="00247CF1" w:rsidRPr="00014E42" w:rsidRDefault="00247CF1" w:rsidP="001B43C1">
            <w:pPr>
              <w:pStyle w:val="MediumShading1-Accent11"/>
              <w:numPr>
                <w:ilvl w:val="0"/>
                <w:numId w:val="4"/>
              </w:numPr>
              <w:spacing w:before="120" w:after="120"/>
              <w:ind w:left="346" w:hanging="274"/>
              <w:rPr>
                <w:rFonts w:ascii="AvenirNext LT Pro Bold" w:hAnsi="AvenirNext LT Pro Bold"/>
                <w:sz w:val="18"/>
                <w:szCs w:val="19"/>
              </w:rPr>
            </w:pPr>
            <w:r w:rsidRPr="00014E42">
              <w:rPr>
                <w:rFonts w:ascii="AvenirNext LT Pro Bold" w:hAnsi="AvenirNext LT Pro Bold"/>
                <w:sz w:val="18"/>
                <w:szCs w:val="19"/>
              </w:rPr>
              <w:t xml:space="preserve">Creative executions </w:t>
            </w:r>
            <w:r w:rsidR="001B43C1" w:rsidRPr="00014E42">
              <w:rPr>
                <w:rFonts w:ascii="AvenirNext LT Pro Bold" w:hAnsi="AvenirNext LT Pro Bold"/>
                <w:sz w:val="18"/>
                <w:szCs w:val="19"/>
              </w:rPr>
              <w:t>must</w:t>
            </w:r>
            <w:r w:rsidRPr="00014E42">
              <w:rPr>
                <w:rFonts w:ascii="AvenirNext LT Pro Bold" w:hAnsi="AvenirNext LT Pro Bold"/>
                <w:sz w:val="18"/>
                <w:szCs w:val="19"/>
              </w:rPr>
              <w:t xml:space="preserve"> be in-line with objectives and strategic recommendations and tied back to business goals.</w:t>
            </w:r>
          </w:p>
          <w:p w14:paraId="42D7F9BB" w14:textId="6DFF3257" w:rsidR="00247CF1" w:rsidRPr="00014E42" w:rsidRDefault="00247CF1" w:rsidP="001B43C1">
            <w:pPr>
              <w:pStyle w:val="MediumShading1-Accent11"/>
              <w:numPr>
                <w:ilvl w:val="0"/>
                <w:numId w:val="4"/>
              </w:numPr>
              <w:spacing w:before="120" w:after="120"/>
              <w:ind w:left="346" w:hanging="274"/>
              <w:rPr>
                <w:rFonts w:ascii="AvenirNext LT Pro Bold" w:hAnsi="AvenirNext LT Pro Bold"/>
                <w:sz w:val="18"/>
                <w:szCs w:val="19"/>
              </w:rPr>
            </w:pPr>
            <w:r w:rsidRPr="00014E42">
              <w:rPr>
                <w:rFonts w:ascii="AvenirNext LT Pro Bold" w:hAnsi="AvenirNext LT Pro Bold"/>
                <w:sz w:val="18"/>
                <w:szCs w:val="19"/>
              </w:rPr>
              <w:t xml:space="preserve">Watch for inconsistencies between how you communicate your execution in the written </w:t>
            </w:r>
            <w:r w:rsidRPr="00014E42">
              <w:rPr>
                <w:rFonts w:ascii="AvenirNext LT Pro Bold" w:hAnsi="AvenirNext LT Pro Bold"/>
                <w:sz w:val="18"/>
                <w:szCs w:val="19"/>
              </w:rPr>
              <w:lastRenderedPageBreak/>
              <w:t>case and how your case is presented in the video.</w:t>
            </w:r>
            <w:r w:rsidR="001B43C1" w:rsidRPr="00014E42">
              <w:rPr>
                <w:rFonts w:ascii="AvenirNext LT Pro Bold" w:hAnsi="AvenirNext LT Pro Bold"/>
                <w:sz w:val="18"/>
                <w:szCs w:val="19"/>
              </w:rPr>
              <w:t xml:space="preserve"> The video and your written responses should complement one another.</w:t>
            </w:r>
          </w:p>
          <w:p w14:paraId="7F04418C" w14:textId="3F348539" w:rsidR="003F3E42" w:rsidRPr="00014E42" w:rsidRDefault="00247CF1" w:rsidP="001B43C1">
            <w:pPr>
              <w:pStyle w:val="MediumShading1-Accent11"/>
              <w:numPr>
                <w:ilvl w:val="0"/>
                <w:numId w:val="4"/>
              </w:numPr>
              <w:spacing w:before="120" w:after="120"/>
              <w:ind w:left="346" w:hanging="274"/>
              <w:rPr>
                <w:rFonts w:ascii="AvenirNext LT Pro Bold" w:hAnsi="AvenirNext LT Pro Bold"/>
                <w:sz w:val="18"/>
                <w:szCs w:val="19"/>
              </w:rPr>
            </w:pPr>
            <w:r w:rsidRPr="00014E42">
              <w:rPr>
                <w:rFonts w:ascii="AvenirNext LT Pro Bold" w:hAnsi="AvenirNext LT Pro Bold"/>
                <w:sz w:val="18"/>
                <w:szCs w:val="19"/>
              </w:rPr>
              <w:t>Refer to the “what we expect to see” section of the client brief for creative and media requirements/recommendations.</w:t>
            </w:r>
          </w:p>
        </w:tc>
      </w:tr>
      <w:tr w:rsidR="003F3E42" w:rsidRPr="00014E42" w14:paraId="3038787F" w14:textId="77777777" w:rsidTr="1AA65C3B">
        <w:trPr>
          <w:trHeight w:val="1195"/>
        </w:trPr>
        <w:tc>
          <w:tcPr>
            <w:tcW w:w="10790" w:type="dxa"/>
            <w:gridSpan w:val="2"/>
            <w:shd w:val="clear" w:color="auto" w:fill="auto"/>
          </w:tcPr>
          <w:p w14:paraId="5CEC875B" w14:textId="538C3893" w:rsidR="003F3E42" w:rsidRPr="00014E42" w:rsidRDefault="1BC7F597" w:rsidP="00D93E0C">
            <w:pPr>
              <w:pStyle w:val="MediumShading1-Accent11"/>
              <w:spacing w:after="120"/>
              <w:rPr>
                <w:rFonts w:ascii="AvenirNext LT Pro Bold" w:hAnsi="AvenirNext LT Pro Bold"/>
                <w:color w:val="auto"/>
                <w:sz w:val="20"/>
                <w:szCs w:val="20"/>
              </w:rPr>
            </w:pPr>
            <w:r w:rsidRPr="00014E42">
              <w:rPr>
                <w:rFonts w:ascii="AvenirNext LT Pro Bold" w:hAnsi="AvenirNext LT Pro Bold"/>
                <w:color w:val="auto"/>
                <w:sz w:val="20"/>
                <w:szCs w:val="20"/>
              </w:rPr>
              <w:lastRenderedPageBreak/>
              <w:t xml:space="preserve">Provide </w:t>
            </w:r>
            <w:r w:rsidR="7485C746" w:rsidRPr="00014E42">
              <w:rPr>
                <w:rFonts w:ascii="AvenirNext LT Pro Bold" w:hAnsi="AvenirNext LT Pro Bold"/>
                <w:color w:val="auto"/>
                <w:sz w:val="20"/>
                <w:szCs w:val="20"/>
              </w:rPr>
              <w:t xml:space="preserve">your </w:t>
            </w:r>
            <w:r w:rsidRPr="00014E42">
              <w:rPr>
                <w:rFonts w:ascii="AvenirNext LT Pro Bold" w:hAnsi="AvenirNext LT Pro Bold"/>
                <w:noProof/>
                <w:color w:val="auto"/>
                <w:sz w:val="20"/>
                <w:szCs w:val="20"/>
              </w:rPr>
              <w:t>answer</w:t>
            </w:r>
            <w:r w:rsidRPr="00014E42">
              <w:rPr>
                <w:rFonts w:ascii="AvenirNext LT Pro Bold" w:hAnsi="AvenirNext LT Pro Bold"/>
                <w:color w:val="auto"/>
                <w:sz w:val="20"/>
                <w:szCs w:val="20"/>
              </w:rPr>
              <w:t>.</w:t>
            </w:r>
          </w:p>
          <w:p w14:paraId="7911856C" w14:textId="77777777" w:rsidR="003E6E58" w:rsidRPr="00014E42" w:rsidRDefault="003E6E58" w:rsidP="0044739B">
            <w:pPr>
              <w:pStyle w:val="MediumShading1-Accent11"/>
              <w:spacing w:after="120"/>
              <w:rPr>
                <w:rFonts w:ascii="AvenirNext LT Pro Bold" w:hAnsi="AvenirNext LT Pro Bold"/>
                <w:sz w:val="20"/>
                <w:szCs w:val="19"/>
              </w:rPr>
            </w:pPr>
          </w:p>
        </w:tc>
      </w:tr>
      <w:tr w:rsidR="00247CF1" w:rsidRPr="00014E42" w14:paraId="55591CEE" w14:textId="77777777" w:rsidTr="1AA65C3B">
        <w:trPr>
          <w:trHeight w:val="1195"/>
        </w:trPr>
        <w:tc>
          <w:tcPr>
            <w:tcW w:w="6295" w:type="dxa"/>
            <w:shd w:val="clear" w:color="auto" w:fill="BFBFBF" w:themeFill="background2" w:themeFillShade="BF"/>
          </w:tcPr>
          <w:p w14:paraId="4F9CD8F9" w14:textId="2574ECAB" w:rsidR="00247CF1" w:rsidRPr="00014E42" w:rsidRDefault="00247CF1" w:rsidP="00B56106">
            <w:pPr>
              <w:pStyle w:val="MediumShading1-Accent11"/>
              <w:spacing w:before="120" w:after="120"/>
              <w:rPr>
                <w:rFonts w:ascii="AvenirNext LT Pro Bold" w:hAnsi="AvenirNext LT Pro Bold"/>
                <w:b/>
                <w:color w:val="auto"/>
              </w:rPr>
            </w:pPr>
            <w:r w:rsidRPr="00014E42">
              <w:rPr>
                <w:rFonts w:ascii="AvenirNext LT Pro Bold" w:hAnsi="AvenirNext LT Pro Bold"/>
                <w:b/>
                <w:color w:val="auto"/>
              </w:rPr>
              <w:t>3B.  BUDGET ALLOCATION</w:t>
            </w:r>
          </w:p>
          <w:p w14:paraId="78FFA806" w14:textId="08DA7DA1" w:rsidR="00BF735D" w:rsidRPr="00014E42" w:rsidRDefault="00247CF1" w:rsidP="00247CF1">
            <w:pPr>
              <w:pStyle w:val="MediumShading1-Accent11"/>
              <w:spacing w:before="120"/>
              <w:rPr>
                <w:rFonts w:ascii="AvenirNext LT Pro Bold" w:hAnsi="AvenirNext LT Pro Bold"/>
                <w:b/>
                <w:color w:val="auto"/>
                <w:sz w:val="19"/>
                <w:szCs w:val="19"/>
              </w:rPr>
            </w:pPr>
            <w:r w:rsidRPr="00014E42">
              <w:rPr>
                <w:rFonts w:ascii="AvenirNext LT Pro Bold" w:hAnsi="AvenirNext LT Pro Bold"/>
                <w:b/>
                <w:color w:val="auto"/>
                <w:sz w:val="19"/>
                <w:szCs w:val="19"/>
              </w:rPr>
              <w:t xml:space="preserve">List the main communications touch points for your effort and estimate the percentage (%) of the total budget that will be allocated to each. </w:t>
            </w:r>
            <w:r w:rsidR="00BF735D" w:rsidRPr="00014E42">
              <w:rPr>
                <w:rFonts w:ascii="AvenirNext LT Pro Bold" w:hAnsi="AvenirNext LT Pro Bold"/>
                <w:b/>
                <w:color w:val="auto"/>
                <w:sz w:val="19"/>
                <w:szCs w:val="19"/>
              </w:rPr>
              <w:br/>
            </w:r>
          </w:p>
          <w:p w14:paraId="1D27CE44" w14:textId="50C16495" w:rsidR="00247CF1" w:rsidRPr="00014E42" w:rsidRDefault="00BF735D" w:rsidP="00E4785B">
            <w:pPr>
              <w:spacing w:after="120" w:line="240" w:lineRule="auto"/>
              <w:rPr>
                <w:rFonts w:ascii="AvenirNext LT Pro Bold" w:hAnsi="AvenirNext LT Pro Bold"/>
                <w:b/>
                <w:bCs/>
                <w:color w:val="auto"/>
              </w:rPr>
            </w:pPr>
            <w:r w:rsidRPr="00014E42">
              <w:rPr>
                <w:rFonts w:ascii="AvenirNext LT Pro Bold" w:hAnsi="AvenirNext LT Pro Bold"/>
                <w:i/>
                <w:color w:val="auto"/>
                <w:spacing w:val="-3"/>
                <w:sz w:val="19"/>
                <w:szCs w:val="19"/>
              </w:rPr>
              <w:t>(Maximum: 100 words; 3 charts/graphs)</w:t>
            </w:r>
          </w:p>
        </w:tc>
        <w:tc>
          <w:tcPr>
            <w:tcW w:w="4495" w:type="dxa"/>
            <w:shd w:val="clear" w:color="auto" w:fill="auto"/>
          </w:tcPr>
          <w:p w14:paraId="5CFD3D56" w14:textId="77777777" w:rsidR="00BF735D" w:rsidRPr="00014E42" w:rsidRDefault="00BF735D" w:rsidP="00BF735D">
            <w:pPr>
              <w:pStyle w:val="MediumShading1-Accent11"/>
              <w:spacing w:before="120" w:after="120"/>
              <w:rPr>
                <w:rFonts w:ascii="AvenirNext LT Pro Bold" w:hAnsi="AvenirNext LT Pro Bold"/>
                <w:bCs/>
                <w:color w:val="auto"/>
                <w:sz w:val="18"/>
                <w:szCs w:val="19"/>
              </w:rPr>
            </w:pPr>
            <w:r w:rsidRPr="00014E42">
              <w:rPr>
                <w:rFonts w:ascii="AvenirNext LT Pro Bold" w:hAnsi="AvenirNext LT Pro Bold"/>
                <w:bCs/>
                <w:color w:val="auto"/>
                <w:sz w:val="18"/>
                <w:szCs w:val="19"/>
              </w:rPr>
              <w:t>Effie Tips:</w:t>
            </w:r>
          </w:p>
          <w:p w14:paraId="7A26FBE2" w14:textId="0B2202C6" w:rsidR="00BF735D" w:rsidRPr="00014E42" w:rsidRDefault="00BF735D" w:rsidP="001B43C1">
            <w:pPr>
              <w:pStyle w:val="MediumShading1-Accent11"/>
              <w:numPr>
                <w:ilvl w:val="0"/>
                <w:numId w:val="4"/>
              </w:numPr>
              <w:spacing w:before="120" w:after="120"/>
              <w:ind w:left="346" w:hanging="274"/>
              <w:rPr>
                <w:rFonts w:ascii="AvenirNext LT Pro Bold" w:hAnsi="AvenirNext LT Pro Bold"/>
                <w:sz w:val="18"/>
                <w:szCs w:val="19"/>
              </w:rPr>
            </w:pPr>
            <w:r w:rsidRPr="00014E42">
              <w:rPr>
                <w:rFonts w:ascii="AvenirNext LT Pro Bold" w:hAnsi="AvenirNext LT Pro Bold"/>
                <w:sz w:val="18"/>
                <w:szCs w:val="19"/>
              </w:rPr>
              <w:t>Will your communications plan change over time?  If so, explain how.</w:t>
            </w:r>
          </w:p>
          <w:p w14:paraId="32D1229F" w14:textId="2C959544" w:rsidR="00BF735D" w:rsidRPr="00014E42" w:rsidRDefault="00BF735D" w:rsidP="001B43C1">
            <w:pPr>
              <w:pStyle w:val="MediumShading1-Accent11"/>
              <w:numPr>
                <w:ilvl w:val="0"/>
                <w:numId w:val="4"/>
              </w:numPr>
              <w:spacing w:before="120" w:after="120"/>
              <w:ind w:left="346" w:hanging="274"/>
              <w:rPr>
                <w:rFonts w:ascii="AvenirNext LT Pro Bold" w:hAnsi="AvenirNext LT Pro Bold"/>
                <w:sz w:val="18"/>
                <w:szCs w:val="19"/>
              </w:rPr>
            </w:pPr>
            <w:r w:rsidRPr="00014E42">
              <w:rPr>
                <w:rFonts w:ascii="AvenirNext LT Pro Bold" w:hAnsi="AvenirNext LT Pro Bold"/>
                <w:sz w:val="18"/>
                <w:szCs w:val="19"/>
              </w:rPr>
              <w:t>Be sure to refer to the client brief for specific budget parameters.</w:t>
            </w:r>
          </w:p>
          <w:p w14:paraId="1B20D35B" w14:textId="77777777" w:rsidR="00247CF1" w:rsidRPr="00014E42" w:rsidRDefault="00247CF1" w:rsidP="00BF735D">
            <w:pPr>
              <w:spacing w:after="120" w:line="240" w:lineRule="auto"/>
              <w:rPr>
                <w:rFonts w:ascii="AvenirNext LT Pro Bold" w:hAnsi="AvenirNext LT Pro Bold"/>
                <w:color w:val="auto"/>
                <w:sz w:val="18"/>
                <w:szCs w:val="18"/>
              </w:rPr>
            </w:pPr>
          </w:p>
        </w:tc>
      </w:tr>
      <w:tr w:rsidR="00247CF1" w:rsidRPr="00014E42" w14:paraId="6F68E2F9" w14:textId="77777777" w:rsidTr="1AA65C3B">
        <w:trPr>
          <w:trHeight w:val="1195"/>
        </w:trPr>
        <w:tc>
          <w:tcPr>
            <w:tcW w:w="10790" w:type="dxa"/>
            <w:gridSpan w:val="2"/>
            <w:shd w:val="clear" w:color="auto" w:fill="auto"/>
          </w:tcPr>
          <w:p w14:paraId="570ED75D" w14:textId="54C9ED1C" w:rsidR="00247CF1" w:rsidRPr="00014E42" w:rsidRDefault="00247CF1" w:rsidP="00247CF1">
            <w:pPr>
              <w:spacing w:after="120" w:line="240" w:lineRule="auto"/>
              <w:rPr>
                <w:rFonts w:ascii="AvenirNext LT Pro Bold" w:hAnsi="AvenirNext LT Pro Bold"/>
                <w:color w:val="auto"/>
                <w:sz w:val="18"/>
                <w:szCs w:val="18"/>
              </w:rPr>
            </w:pPr>
            <w:r w:rsidRPr="00014E42">
              <w:rPr>
                <w:rFonts w:ascii="AvenirNext LT Pro Bold" w:hAnsi="AvenirNext LT Pro Bold"/>
                <w:color w:val="auto"/>
                <w:sz w:val="18"/>
                <w:szCs w:val="18"/>
              </w:rPr>
              <w:t>Provide</w:t>
            </w:r>
            <w:r w:rsidR="0DF50371" w:rsidRPr="00014E42">
              <w:rPr>
                <w:rFonts w:ascii="AvenirNext LT Pro Bold" w:hAnsi="AvenirNext LT Pro Bold"/>
                <w:color w:val="auto"/>
                <w:sz w:val="18"/>
                <w:szCs w:val="18"/>
              </w:rPr>
              <w:t xml:space="preserve"> your</w:t>
            </w:r>
            <w:r w:rsidRPr="00014E42">
              <w:rPr>
                <w:rFonts w:ascii="AvenirNext LT Pro Bold" w:hAnsi="AvenirNext LT Pro Bold"/>
                <w:color w:val="auto"/>
                <w:sz w:val="18"/>
                <w:szCs w:val="18"/>
              </w:rPr>
              <w:t xml:space="preserve"> answer.</w:t>
            </w:r>
          </w:p>
        </w:tc>
      </w:tr>
      <w:tr w:rsidR="00E4785B" w:rsidRPr="00014E42" w14:paraId="45685BEC" w14:textId="77777777" w:rsidTr="1AA65C3B">
        <w:trPr>
          <w:trHeight w:val="1195"/>
        </w:trPr>
        <w:tc>
          <w:tcPr>
            <w:tcW w:w="6295" w:type="dxa"/>
            <w:shd w:val="clear" w:color="auto" w:fill="BFBFBF" w:themeFill="background2" w:themeFillShade="BF"/>
          </w:tcPr>
          <w:p w14:paraId="36E385B0" w14:textId="27D60114" w:rsidR="00E4785B" w:rsidRPr="00014E42" w:rsidRDefault="00E4785B" w:rsidP="00B56106">
            <w:pPr>
              <w:spacing w:before="120" w:after="120" w:line="240" w:lineRule="auto"/>
              <w:rPr>
                <w:rFonts w:ascii="AvenirNext LT Pro Bold" w:hAnsi="AvenirNext LT Pro Bold"/>
                <w:b/>
                <w:bCs/>
                <w:color w:val="auto"/>
              </w:rPr>
            </w:pPr>
            <w:r w:rsidRPr="00014E42">
              <w:rPr>
                <w:rFonts w:ascii="AvenirNext LT Pro Bold" w:hAnsi="AvenirNext LT Pro Bold"/>
                <w:b/>
                <w:bCs/>
                <w:color w:val="auto"/>
              </w:rPr>
              <w:t>SOURCES: SECTION 3</w:t>
            </w:r>
          </w:p>
          <w:p w14:paraId="518C93B1" w14:textId="77777777" w:rsidR="00E4785B" w:rsidRPr="00014E42" w:rsidRDefault="00E4785B" w:rsidP="00E4785B">
            <w:pPr>
              <w:spacing w:after="120" w:line="240" w:lineRule="auto"/>
              <w:rPr>
                <w:rFonts w:ascii="AvenirNext LT Pro Bold" w:hAnsi="AvenirNext LT Pro Bold"/>
                <w:b/>
                <w:color w:val="auto"/>
                <w:sz w:val="19"/>
                <w:szCs w:val="19"/>
              </w:rPr>
            </w:pPr>
            <w:r w:rsidRPr="00014E42">
              <w:rPr>
                <w:rFonts w:ascii="AvenirNext LT Pro Bold" w:hAnsi="AvenirNext LT Pro Bold"/>
                <w:b/>
                <w:color w:val="auto"/>
                <w:sz w:val="19"/>
                <w:szCs w:val="19"/>
              </w:rPr>
              <w:t xml:space="preserve">You must provide a source for all data and facts presented anywhere in the entry form.  </w:t>
            </w:r>
          </w:p>
          <w:p w14:paraId="77582963" w14:textId="77777777" w:rsidR="00DB7F51" w:rsidRPr="00014E42" w:rsidRDefault="00DB7F51" w:rsidP="00DB7F51">
            <w:pPr>
              <w:spacing w:after="120" w:line="240" w:lineRule="auto"/>
              <w:rPr>
                <w:rFonts w:ascii="AvenirNext LT Pro Bold" w:hAnsi="AvenirNext LT Pro Bold"/>
                <w:b/>
                <w:color w:val="auto"/>
                <w:sz w:val="19"/>
                <w:szCs w:val="19"/>
                <w:u w:val="single"/>
              </w:rPr>
            </w:pPr>
            <w:r w:rsidRPr="00014E42">
              <w:rPr>
                <w:rFonts w:ascii="AvenirNext LT Pro Bold" w:hAnsi="AvenirNext LT Pro Bold"/>
                <w:bCs/>
                <w:color w:val="auto"/>
                <w:sz w:val="19"/>
                <w:szCs w:val="19"/>
                <w:u w:val="single"/>
              </w:rPr>
              <w:t>SUGGESTED SOURCING LAYOUT:</w:t>
            </w:r>
            <w:r w:rsidRPr="00014E42">
              <w:rPr>
                <w:rFonts w:ascii="AvenirNext LT Pro Bold" w:hAnsi="AvenirNext LT Pro Bold"/>
                <w:b/>
                <w:color w:val="auto"/>
                <w:sz w:val="19"/>
                <w:szCs w:val="19"/>
              </w:rPr>
              <w:t xml:space="preserve">  Source of Data/Research, Type of Data/Research, Dates Covered</w:t>
            </w:r>
          </w:p>
          <w:p w14:paraId="01736826" w14:textId="2CE06084" w:rsidR="00E4785B" w:rsidRPr="00014E42" w:rsidRDefault="00E4785B" w:rsidP="00247CF1">
            <w:pPr>
              <w:spacing w:after="120" w:line="240" w:lineRule="auto"/>
              <w:rPr>
                <w:rFonts w:ascii="AvenirNext LT Pro Bold" w:hAnsi="AvenirNext LT Pro Bold"/>
                <w:color w:val="auto"/>
                <w:sz w:val="20"/>
                <w:szCs w:val="19"/>
              </w:rPr>
            </w:pPr>
          </w:p>
        </w:tc>
        <w:tc>
          <w:tcPr>
            <w:tcW w:w="4495" w:type="dxa"/>
            <w:shd w:val="clear" w:color="auto" w:fill="auto"/>
          </w:tcPr>
          <w:p w14:paraId="142DAD41" w14:textId="77777777" w:rsidR="00E4785B" w:rsidRPr="00014E42" w:rsidRDefault="00E4785B" w:rsidP="00E4785B">
            <w:pPr>
              <w:numPr>
                <w:ilvl w:val="0"/>
                <w:numId w:val="5"/>
              </w:numPr>
              <w:spacing w:after="120" w:line="240" w:lineRule="auto"/>
              <w:ind w:left="346" w:hanging="274"/>
              <w:rPr>
                <w:rFonts w:ascii="AvenirNext LT Pro Bold" w:hAnsi="AvenirNext LT Pro Bold"/>
                <w:color w:val="auto"/>
                <w:sz w:val="18"/>
                <w:szCs w:val="18"/>
              </w:rPr>
            </w:pPr>
            <w:r w:rsidRPr="00014E42">
              <w:rPr>
                <w:rFonts w:ascii="AvenirNext LT Pro Bold" w:hAnsi="AvenirNext LT Pro Bold"/>
                <w:color w:val="auto"/>
                <w:sz w:val="18"/>
                <w:szCs w:val="18"/>
              </w:rPr>
              <w:t xml:space="preserve">Use footnotes to provide sourcing information </w:t>
            </w:r>
            <w:r w:rsidRPr="00014E42">
              <w:rPr>
                <w:rFonts w:ascii="AvenirNext LT Pro Bold" w:hAnsi="AvenirNext LT Pro Bold"/>
                <w:noProof/>
                <w:color w:val="auto"/>
                <w:sz w:val="18"/>
                <w:szCs w:val="18"/>
              </w:rPr>
              <w:t>in</w:t>
            </w:r>
            <w:r w:rsidRPr="00014E42">
              <w:rPr>
                <w:rFonts w:ascii="AvenirNext LT Pro Bold" w:hAnsi="AvenirNext LT Pro Bold"/>
                <w:color w:val="auto"/>
                <w:sz w:val="18"/>
                <w:szCs w:val="18"/>
              </w:rPr>
              <w:t xml:space="preserve"> each scoring section. Entrants are encouraged to use superscript to link data points to the footnotes provided below.</w:t>
            </w:r>
          </w:p>
          <w:p w14:paraId="7DC68EFC" w14:textId="59A7F329" w:rsidR="00E4785B" w:rsidRPr="00014E42" w:rsidRDefault="00B56106" w:rsidP="00B56106">
            <w:pPr>
              <w:numPr>
                <w:ilvl w:val="0"/>
                <w:numId w:val="5"/>
              </w:numPr>
              <w:spacing w:after="120" w:line="240" w:lineRule="auto"/>
              <w:ind w:left="346" w:hanging="274"/>
              <w:rPr>
                <w:rFonts w:ascii="AvenirNext LT Pro Bold" w:hAnsi="AvenirNext LT Pro Bold"/>
                <w:color w:val="auto"/>
                <w:sz w:val="18"/>
                <w:szCs w:val="20"/>
              </w:rPr>
            </w:pPr>
            <w:r w:rsidRPr="00014E42">
              <w:rPr>
                <w:rFonts w:ascii="AvenirNext LT Pro Bold" w:hAnsi="AvenirNext LT Pro Bold"/>
                <w:color w:val="auto"/>
                <w:sz w:val="18"/>
                <w:szCs w:val="20"/>
              </w:rPr>
              <w:t>Entrants are not permitted to outline additional information in the sources section.  Entrants may only include the specific sources of data for the information presented in your responses to questions.</w:t>
            </w:r>
          </w:p>
        </w:tc>
      </w:tr>
      <w:tr w:rsidR="00A27317" w:rsidRPr="00014E42" w14:paraId="1EDA3A27" w14:textId="77777777" w:rsidTr="1AA65C3B">
        <w:trPr>
          <w:trHeight w:val="1195"/>
        </w:trPr>
        <w:tc>
          <w:tcPr>
            <w:tcW w:w="10790" w:type="dxa"/>
            <w:gridSpan w:val="2"/>
            <w:shd w:val="clear" w:color="auto" w:fill="auto"/>
          </w:tcPr>
          <w:p w14:paraId="4F9B48AC" w14:textId="77777777" w:rsidR="00A27317" w:rsidRPr="00014E42" w:rsidRDefault="00A27317" w:rsidP="00D93E0C">
            <w:pPr>
              <w:pStyle w:val="MediumShading1-Accent11"/>
              <w:spacing w:after="120"/>
              <w:rPr>
                <w:rFonts w:ascii="AvenirNext LT Pro Bold" w:hAnsi="AvenirNext LT Pro Bold"/>
                <w:color w:val="auto"/>
                <w:sz w:val="20"/>
                <w:szCs w:val="20"/>
              </w:rPr>
            </w:pPr>
            <w:r w:rsidRPr="00014E42">
              <w:rPr>
                <w:rFonts w:ascii="AvenirNext LT Pro Bold" w:hAnsi="AvenirNext LT Pro Bold"/>
                <w:color w:val="auto"/>
                <w:sz w:val="20"/>
                <w:szCs w:val="20"/>
              </w:rPr>
              <w:t>Provide sourcing.</w:t>
            </w:r>
          </w:p>
          <w:p w14:paraId="133FC375" w14:textId="77777777" w:rsidR="00597083" w:rsidRPr="00014E42" w:rsidRDefault="00597083" w:rsidP="00D93E0C">
            <w:pPr>
              <w:pStyle w:val="MediumShading1-Accent11"/>
              <w:spacing w:after="120"/>
              <w:rPr>
                <w:rFonts w:ascii="AvenirNext LT Pro Bold" w:hAnsi="AvenirNext LT Pro Bold"/>
                <w:sz w:val="20"/>
                <w:szCs w:val="20"/>
              </w:rPr>
            </w:pPr>
          </w:p>
          <w:p w14:paraId="103A123C" w14:textId="77777777" w:rsidR="00597083" w:rsidRPr="00014E42" w:rsidRDefault="00597083" w:rsidP="00D93E0C">
            <w:pPr>
              <w:pStyle w:val="MediumShading1-Accent11"/>
              <w:spacing w:after="120"/>
              <w:rPr>
                <w:rFonts w:ascii="AvenirNext LT Pro Bold" w:hAnsi="AvenirNext LT Pro Bold"/>
                <w:sz w:val="20"/>
                <w:szCs w:val="19"/>
              </w:rPr>
            </w:pPr>
          </w:p>
        </w:tc>
      </w:tr>
    </w:tbl>
    <w:p w14:paraId="34F5A00B" w14:textId="7F9B37CC" w:rsidR="00002EE6" w:rsidRPr="00014E42" w:rsidRDefault="00002EE6" w:rsidP="00C90AC1">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8B5DD5" w:rsidRPr="00014E42" w14:paraId="2D36824E" w14:textId="77777777" w:rsidTr="00E534CC">
        <w:tc>
          <w:tcPr>
            <w:tcW w:w="10790" w:type="dxa"/>
            <w:tcBorders>
              <w:top w:val="nil"/>
              <w:left w:val="nil"/>
              <w:bottom w:val="nil"/>
              <w:right w:val="nil"/>
            </w:tcBorders>
            <w:shd w:val="clear" w:color="auto" w:fill="B4975A" w:themeFill="accent1"/>
          </w:tcPr>
          <w:p w14:paraId="4E099079" w14:textId="09E749D6" w:rsidR="008B5DD5" w:rsidRPr="00014E42" w:rsidRDefault="00002EE6" w:rsidP="00D93E0C">
            <w:pPr>
              <w:pStyle w:val="MediumShading1-Accent11"/>
              <w:spacing w:after="120"/>
              <w:rPr>
                <w:rFonts w:ascii="AvenirNext LT Pro Bold" w:hAnsi="AvenirNext LT Pro Bold"/>
                <w:b/>
                <w:bCs/>
                <w:color w:val="FFFFFF"/>
                <w:sz w:val="28"/>
                <w:szCs w:val="19"/>
              </w:rPr>
            </w:pPr>
            <w:r w:rsidRPr="00014E42">
              <w:rPr>
                <w:rFonts w:ascii="AvenirNext LT Pro Bold" w:hAnsi="AvenirNext LT Pro Bold"/>
                <w:b/>
                <w:color w:val="auto"/>
                <w:sz w:val="16"/>
                <w:szCs w:val="19"/>
              </w:rPr>
              <w:br w:type="page"/>
            </w:r>
            <w:r w:rsidR="008B5DD5" w:rsidRPr="00014E42">
              <w:rPr>
                <w:rFonts w:ascii="AvenirNext LT Pro Bold" w:hAnsi="AvenirNext LT Pro Bold"/>
                <w:b/>
                <w:bCs/>
                <w:color w:val="FFFFFF"/>
                <w:sz w:val="28"/>
                <w:szCs w:val="19"/>
              </w:rPr>
              <w:t xml:space="preserve">SECTION 4: </w:t>
            </w:r>
            <w:r w:rsidR="00247CF1" w:rsidRPr="00014E42">
              <w:rPr>
                <w:rFonts w:ascii="AvenirNext LT Pro Bold" w:hAnsi="AvenirNext LT Pro Bold"/>
                <w:b/>
                <w:bCs/>
                <w:color w:val="FFFFFF"/>
                <w:sz w:val="28"/>
                <w:szCs w:val="19"/>
              </w:rPr>
              <w:t xml:space="preserve">MEASUREMENT METHODOLOGY </w:t>
            </w:r>
            <w:r w:rsidR="00244CFD">
              <w:rPr>
                <w:rFonts w:ascii="AvenirNext LT Pro Bold" w:hAnsi="AvenirNext LT Pro Bold"/>
                <w:b/>
                <w:bCs/>
                <w:color w:val="FFFFFF"/>
                <w:sz w:val="28"/>
                <w:szCs w:val="19"/>
              </w:rPr>
              <w:t>(RESULTS)</w:t>
            </w:r>
            <w:r w:rsidR="008B5DD5" w:rsidRPr="00014E42">
              <w:rPr>
                <w:rFonts w:ascii="AvenirNext LT Pro Bold" w:hAnsi="AvenirNext LT Pro Bold"/>
                <w:b/>
                <w:bCs/>
                <w:color w:val="FFFFFF"/>
                <w:sz w:val="28"/>
                <w:szCs w:val="19"/>
              </w:rPr>
              <w:br/>
            </w:r>
            <w:r w:rsidR="00247CF1" w:rsidRPr="00014E42">
              <w:rPr>
                <w:rFonts w:ascii="AvenirNext LT Pro Bold" w:hAnsi="AvenirNext LT Pro Bold"/>
                <w:b/>
                <w:bCs/>
                <w:color w:val="FFFFFF"/>
                <w:sz w:val="28"/>
                <w:szCs w:val="19"/>
              </w:rPr>
              <w:t>25</w:t>
            </w:r>
            <w:r w:rsidR="008B5DD5" w:rsidRPr="00014E42">
              <w:rPr>
                <w:rFonts w:ascii="AvenirNext LT Pro Bold" w:hAnsi="AvenirNext LT Pro Bold"/>
                <w:b/>
                <w:bCs/>
                <w:color w:val="FFFFFF"/>
                <w:sz w:val="28"/>
                <w:szCs w:val="19"/>
              </w:rPr>
              <w:t>% OF TOTAL SCORE</w:t>
            </w:r>
          </w:p>
          <w:p w14:paraId="5C726FC3" w14:textId="3FB14E84" w:rsidR="00253EDA" w:rsidRPr="00014E42" w:rsidRDefault="00247CF1" w:rsidP="006F3519">
            <w:pPr>
              <w:pStyle w:val="MediumShading1-Accent11"/>
              <w:spacing w:after="120"/>
              <w:rPr>
                <w:rFonts w:ascii="AvenirNext LT Pro Bold" w:hAnsi="AvenirNext LT Pro Bold" w:cs="Tahoma"/>
                <w:b/>
                <w:sz w:val="19"/>
                <w:szCs w:val="19"/>
              </w:rPr>
            </w:pPr>
            <w:r w:rsidRPr="00014E42">
              <w:rPr>
                <w:rFonts w:ascii="AvenirNext LT Pro Bold" w:hAnsi="AvenirNext LT Pro Bold"/>
                <w:b/>
                <w:color w:val="FFFFFF"/>
                <w:sz w:val="19"/>
                <w:szCs w:val="19"/>
              </w:rPr>
              <w:t xml:space="preserve">This section relates to “results.” Be sure to explain the significance of your results as it relates to the brand. Tie back to the objectives outlined in </w:t>
            </w:r>
            <w:r w:rsidR="007C0D33" w:rsidRPr="00014E42">
              <w:rPr>
                <w:rFonts w:ascii="AvenirNext LT Pro Bold" w:hAnsi="AvenirNext LT Pro Bold"/>
                <w:b/>
                <w:color w:val="FFFFFF"/>
                <w:sz w:val="19"/>
                <w:szCs w:val="19"/>
              </w:rPr>
              <w:t>S</w:t>
            </w:r>
            <w:r w:rsidRPr="00014E42">
              <w:rPr>
                <w:rFonts w:ascii="AvenirNext LT Pro Bold" w:hAnsi="AvenirNext LT Pro Bold"/>
                <w:b/>
                <w:color w:val="FFFFFF"/>
                <w:sz w:val="19"/>
                <w:szCs w:val="19"/>
              </w:rPr>
              <w:t>ection 1</w:t>
            </w:r>
            <w:r w:rsidR="00512FCB">
              <w:rPr>
                <w:rFonts w:ascii="AvenirNext LT Pro Bold" w:hAnsi="AvenirNext LT Pro Bold"/>
                <w:b/>
                <w:color w:val="FFFFFF"/>
                <w:sz w:val="19"/>
                <w:szCs w:val="19"/>
              </w:rPr>
              <w:t xml:space="preserve">. </w:t>
            </w:r>
            <w:r w:rsidR="007C0D33" w:rsidRPr="00014E42">
              <w:rPr>
                <w:rFonts w:ascii="AvenirNext LT Pro Bold" w:hAnsi="AvenirNext LT Pro Bold"/>
                <w:b/>
                <w:color w:val="FFFFFF"/>
                <w:sz w:val="19"/>
                <w:szCs w:val="19"/>
              </w:rPr>
              <w:t xml:space="preserve"> </w:t>
            </w:r>
            <w:r w:rsidRPr="00014E42">
              <w:rPr>
                <w:rFonts w:ascii="AvenirNext LT Pro Bold" w:hAnsi="AvenirNext LT Pro Bold"/>
                <w:b/>
                <w:color w:val="FFFFFF"/>
                <w:sz w:val="19"/>
                <w:szCs w:val="19"/>
              </w:rPr>
              <w:t>Charts/graphs to display data are allowed.</w:t>
            </w:r>
          </w:p>
        </w:tc>
      </w:tr>
    </w:tbl>
    <w:p w14:paraId="2D3A0A6F" w14:textId="601422B1" w:rsidR="008B41C7" w:rsidRPr="00014E42" w:rsidRDefault="008B41C7" w:rsidP="5F9CBFD7">
      <w:pPr>
        <w:pStyle w:val="MediumShading1-Accent11"/>
        <w:spacing w:after="120"/>
        <w:rPr>
          <w:rFonts w:ascii="AvenirNext LT Pro Bold" w:hAnsi="AvenirNext LT Pro Bold"/>
        </w:rPr>
      </w:pP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2"/>
        <w:gridCol w:w="4745"/>
      </w:tblGrid>
      <w:tr w:rsidR="00017903" w:rsidRPr="00014E42" w14:paraId="54F8D252" w14:textId="77777777" w:rsidTr="1AA65C3B">
        <w:tc>
          <w:tcPr>
            <w:tcW w:w="6102" w:type="dxa"/>
            <w:shd w:val="clear" w:color="auto" w:fill="B8B8B8"/>
          </w:tcPr>
          <w:p w14:paraId="3AAA93DD" w14:textId="2E1BAF30" w:rsidR="00485F8B" w:rsidRPr="00014E42" w:rsidRDefault="00017903" w:rsidP="00B56106">
            <w:pPr>
              <w:pStyle w:val="MediumShading1-Accent11"/>
              <w:spacing w:before="120" w:after="120"/>
              <w:rPr>
                <w:rFonts w:ascii="AvenirNext LT Pro Bold" w:hAnsi="AvenirNext LT Pro Bold"/>
                <w:b/>
                <w:color w:val="auto"/>
                <w:sz w:val="19"/>
                <w:szCs w:val="19"/>
              </w:rPr>
            </w:pPr>
            <w:r w:rsidRPr="00014E42">
              <w:rPr>
                <w:rFonts w:ascii="AvenirNext LT Pro Bold" w:hAnsi="AvenirNext LT Pro Bold"/>
                <w:b/>
                <w:color w:val="auto"/>
              </w:rPr>
              <w:t>4</w:t>
            </w:r>
            <w:r w:rsidR="00AE3564" w:rsidRPr="00014E42">
              <w:rPr>
                <w:rFonts w:ascii="AvenirNext LT Pro Bold" w:hAnsi="AvenirNext LT Pro Bold"/>
                <w:b/>
                <w:color w:val="auto"/>
              </w:rPr>
              <w:t>A</w:t>
            </w:r>
            <w:r w:rsidRPr="00014E42">
              <w:rPr>
                <w:rFonts w:ascii="AvenirNext LT Pro Bold" w:hAnsi="AvenirNext LT Pro Bold"/>
                <w:b/>
                <w:color w:val="auto"/>
              </w:rPr>
              <w:t xml:space="preserve">. </w:t>
            </w:r>
            <w:r w:rsidR="001B43C1" w:rsidRPr="00014E42">
              <w:rPr>
                <w:rFonts w:ascii="AvenirNext LT Pro Bold" w:hAnsi="AvenirNext LT Pro Bold"/>
                <w:b/>
                <w:color w:val="auto"/>
              </w:rPr>
              <w:t xml:space="preserve"> </w:t>
            </w:r>
            <w:r w:rsidR="00485F8B" w:rsidRPr="00014E42">
              <w:rPr>
                <w:rFonts w:ascii="AvenirNext LT Pro Bold" w:hAnsi="AvenirNext LT Pro Bold"/>
                <w:b/>
                <w:color w:val="auto"/>
              </w:rPr>
              <w:t>MEASUREMENT METHODOLOGY</w:t>
            </w:r>
            <w:r w:rsidR="00485F8B" w:rsidRPr="00014E42">
              <w:rPr>
                <w:rFonts w:ascii="AvenirNext LT Pro Bold" w:hAnsi="AvenirNext LT Pro Bold"/>
                <w:b/>
                <w:color w:val="auto"/>
                <w:sz w:val="19"/>
                <w:szCs w:val="19"/>
                <w:u w:val="single"/>
              </w:rPr>
              <w:br/>
            </w:r>
            <w:r w:rsidR="00B56106" w:rsidRPr="00014E42">
              <w:rPr>
                <w:rFonts w:ascii="AvenirNext LT Pro Bold" w:hAnsi="AvenirNext LT Pro Bold"/>
                <w:b/>
                <w:color w:val="auto"/>
                <w:sz w:val="19"/>
                <w:szCs w:val="19"/>
              </w:rPr>
              <w:br/>
            </w:r>
            <w:r w:rsidR="00485F8B" w:rsidRPr="00014E42">
              <w:rPr>
                <w:rFonts w:ascii="AvenirNext LT Pro Bold" w:hAnsi="AvenirNext LT Pro Bold"/>
                <w:b/>
                <w:color w:val="auto"/>
                <w:sz w:val="19"/>
                <w:szCs w:val="19"/>
              </w:rPr>
              <w:t>How do you know it will work?</w:t>
            </w:r>
          </w:p>
          <w:p w14:paraId="21EBE0F6" w14:textId="076B4185" w:rsidR="00017903" w:rsidRPr="00014E42" w:rsidRDefault="1CC23D0C" w:rsidP="1E7A74C9">
            <w:pPr>
              <w:pStyle w:val="MediumShading1-Accent11"/>
              <w:spacing w:after="120"/>
              <w:rPr>
                <w:rFonts w:ascii="AvenirNext LT Pro Bold" w:hAnsi="AvenirNext LT Pro Bold"/>
                <w:b/>
                <w:bCs/>
                <w:color w:val="auto"/>
                <w:sz w:val="19"/>
                <w:szCs w:val="19"/>
              </w:rPr>
            </w:pPr>
            <w:r w:rsidRPr="1AA65C3B">
              <w:rPr>
                <w:rFonts w:ascii="AvenirNext LT Pro Bold" w:hAnsi="AvenirNext LT Pro Bold"/>
                <w:b/>
                <w:bCs/>
                <w:color w:val="auto"/>
                <w:sz w:val="19"/>
                <w:szCs w:val="19"/>
              </w:rPr>
              <w:t xml:space="preserve"> </w:t>
            </w:r>
            <w:r w:rsidR="2DF90D2F" w:rsidRPr="1AA65C3B">
              <w:rPr>
                <w:rFonts w:ascii="AvenirNext LT Pro Bold" w:hAnsi="AvenirNext LT Pro Bold"/>
                <w:b/>
                <w:bCs/>
                <w:color w:val="auto"/>
                <w:sz w:val="19"/>
                <w:szCs w:val="19"/>
                <w:u w:val="single"/>
              </w:rPr>
              <w:t>Detail the</w:t>
            </w:r>
            <w:r w:rsidRPr="1AA65C3B">
              <w:rPr>
                <w:rFonts w:ascii="AvenirNext LT Pro Bold" w:hAnsi="AvenirNext LT Pro Bold"/>
                <w:b/>
                <w:bCs/>
                <w:color w:val="auto"/>
                <w:sz w:val="19"/>
                <w:szCs w:val="19"/>
                <w:u w:val="single"/>
              </w:rPr>
              <w:t xml:space="preserve"> measurement methodology that will be used to determine results. </w:t>
            </w:r>
            <w:r w:rsidR="51BD5FC3" w:rsidRPr="1AA65C3B">
              <w:rPr>
                <w:rFonts w:ascii="AvenirNext LT Pro Bold" w:hAnsi="AvenirNext LT Pro Bold"/>
                <w:b/>
                <w:bCs/>
                <w:color w:val="auto"/>
                <w:sz w:val="19"/>
                <w:szCs w:val="19"/>
                <w:u w:val="single"/>
              </w:rPr>
              <w:t xml:space="preserve">What tools will be used to measure the success of your effort. </w:t>
            </w:r>
            <w:r w:rsidRPr="1AA65C3B">
              <w:rPr>
                <w:rFonts w:ascii="AvenirNext LT Pro Bold" w:hAnsi="AvenirNext LT Pro Bold"/>
                <w:b/>
                <w:bCs/>
                <w:color w:val="auto"/>
                <w:sz w:val="19"/>
                <w:szCs w:val="19"/>
                <w:u w:val="single"/>
              </w:rPr>
              <w:t xml:space="preserve">Refer to your responses  in section 1.  Make sure you address </w:t>
            </w:r>
            <w:r w:rsidR="4177B59C" w:rsidRPr="1AA65C3B">
              <w:rPr>
                <w:rFonts w:ascii="AvenirNext LT Pro Bold" w:hAnsi="AvenirNext LT Pro Bold"/>
                <w:b/>
                <w:bCs/>
                <w:color w:val="auto"/>
                <w:sz w:val="19"/>
                <w:szCs w:val="19"/>
                <w:u w:val="single"/>
              </w:rPr>
              <w:t>each</w:t>
            </w:r>
            <w:r w:rsidR="005B4939">
              <w:rPr>
                <w:rFonts w:ascii="AvenirNext LT Pro Bold" w:hAnsi="AvenirNext LT Pro Bold"/>
                <w:b/>
                <w:bCs/>
                <w:color w:val="auto"/>
                <w:sz w:val="19"/>
                <w:szCs w:val="19"/>
                <w:u w:val="single"/>
              </w:rPr>
              <w:t xml:space="preserve"> </w:t>
            </w:r>
            <w:r w:rsidRPr="1AA65C3B">
              <w:rPr>
                <w:rFonts w:ascii="AvenirNext LT Pro Bold" w:hAnsi="AvenirNext LT Pro Bold"/>
                <w:b/>
                <w:bCs/>
                <w:color w:val="auto"/>
                <w:sz w:val="19"/>
                <w:szCs w:val="19"/>
                <w:u w:val="single"/>
              </w:rPr>
              <w:t>objective.</w:t>
            </w:r>
            <w:r w:rsidRPr="1AA65C3B">
              <w:rPr>
                <w:rFonts w:ascii="AvenirNext LT Pro Bold" w:hAnsi="AvenirNext LT Pro Bold"/>
                <w:b/>
                <w:bCs/>
                <w:color w:val="auto"/>
                <w:sz w:val="19"/>
                <w:szCs w:val="19"/>
              </w:rPr>
              <w:t xml:space="preserve"> Indicate why the results you expect are significant in the context of your research.  Source all research.</w:t>
            </w:r>
            <w:r w:rsidR="00485F8B">
              <w:br/>
            </w:r>
            <w:r w:rsidR="00485F8B">
              <w:br/>
            </w:r>
            <w:r w:rsidRPr="1AA65C3B">
              <w:rPr>
                <w:rFonts w:ascii="AvenirNext LT Pro Bold" w:hAnsi="AvenirNext LT Pro Bold"/>
                <w:i/>
                <w:iCs/>
                <w:color w:val="auto"/>
                <w:sz w:val="19"/>
                <w:szCs w:val="19"/>
              </w:rPr>
              <w:t>(Word Limit: 200 Words; 5 charts/graphs)</w:t>
            </w:r>
          </w:p>
        </w:tc>
        <w:tc>
          <w:tcPr>
            <w:tcW w:w="4745" w:type="dxa"/>
            <w:shd w:val="clear" w:color="auto" w:fill="auto"/>
          </w:tcPr>
          <w:p w14:paraId="7121FBA1" w14:textId="77777777" w:rsidR="00017903" w:rsidRPr="00014E42" w:rsidRDefault="00017903" w:rsidP="00D93E0C">
            <w:pPr>
              <w:pStyle w:val="MediumShading1-Accent11"/>
              <w:spacing w:before="120" w:after="120"/>
              <w:rPr>
                <w:rFonts w:ascii="AvenirNext LT Pro Bold" w:hAnsi="AvenirNext LT Pro Bold"/>
                <w:bCs/>
                <w:color w:val="auto"/>
                <w:sz w:val="18"/>
                <w:szCs w:val="18"/>
              </w:rPr>
            </w:pPr>
            <w:r w:rsidRPr="00014E42">
              <w:rPr>
                <w:rFonts w:ascii="AvenirNext LT Pro Bold" w:hAnsi="AvenirNext LT Pro Bold"/>
                <w:bCs/>
                <w:color w:val="auto"/>
                <w:sz w:val="18"/>
                <w:szCs w:val="18"/>
              </w:rPr>
              <w:t>Effie Tips:</w:t>
            </w:r>
          </w:p>
          <w:p w14:paraId="5AE46A7E" w14:textId="77777777" w:rsidR="00E211AB" w:rsidRPr="00014E42" w:rsidRDefault="00485F8B" w:rsidP="00485F8B">
            <w:pPr>
              <w:pStyle w:val="MediumShading1-Accent11"/>
              <w:numPr>
                <w:ilvl w:val="0"/>
                <w:numId w:val="4"/>
              </w:numPr>
              <w:spacing w:after="120"/>
              <w:ind w:left="342" w:hanging="270"/>
              <w:rPr>
                <w:rFonts w:ascii="AvenirNext LT Pro Bold" w:hAnsi="AvenirNext LT Pro Bold"/>
                <w:sz w:val="18"/>
                <w:szCs w:val="18"/>
              </w:rPr>
            </w:pPr>
            <w:r w:rsidRPr="00014E42">
              <w:rPr>
                <w:rFonts w:ascii="AvenirNext LT Pro Bold" w:hAnsi="AvenirNext LT Pro Bold"/>
                <w:sz w:val="18"/>
                <w:szCs w:val="18"/>
              </w:rPr>
              <w:t xml:space="preserve">How would you gauge results – looking for testing and performance methodologies. </w:t>
            </w:r>
          </w:p>
          <w:p w14:paraId="69518B56" w14:textId="77777777" w:rsidR="00485F8B" w:rsidRPr="00014E42" w:rsidRDefault="00485F8B" w:rsidP="00485F8B">
            <w:pPr>
              <w:pStyle w:val="MediumShading1-Accent11"/>
              <w:numPr>
                <w:ilvl w:val="0"/>
                <w:numId w:val="4"/>
              </w:numPr>
              <w:spacing w:after="120"/>
              <w:ind w:left="342" w:hanging="270"/>
              <w:rPr>
                <w:rFonts w:ascii="AvenirNext LT Pro Bold" w:hAnsi="AvenirNext LT Pro Bold"/>
                <w:sz w:val="18"/>
                <w:szCs w:val="18"/>
              </w:rPr>
            </w:pPr>
            <w:r w:rsidRPr="00014E42">
              <w:rPr>
                <w:rFonts w:ascii="AvenirNext LT Pro Bold" w:hAnsi="AvenirNext LT Pro Bold"/>
                <w:sz w:val="18"/>
                <w:szCs w:val="18"/>
              </w:rPr>
              <w:t>There needs to be a way to assess the effectiveness of the campaign against the set objectives using measurable benchmarks.</w:t>
            </w:r>
          </w:p>
          <w:p w14:paraId="5194CFE8" w14:textId="2FAC72DA" w:rsidR="00485F8B" w:rsidRPr="00014E42" w:rsidRDefault="00485F8B" w:rsidP="00485F8B">
            <w:pPr>
              <w:pStyle w:val="MediumShading1-Accent11"/>
              <w:numPr>
                <w:ilvl w:val="0"/>
                <w:numId w:val="4"/>
              </w:numPr>
              <w:spacing w:after="120"/>
              <w:ind w:left="342" w:hanging="270"/>
              <w:rPr>
                <w:rFonts w:ascii="AvenirNext LT Pro Bold" w:hAnsi="AvenirNext LT Pro Bold"/>
                <w:sz w:val="18"/>
                <w:szCs w:val="18"/>
              </w:rPr>
            </w:pPr>
            <w:r w:rsidRPr="00014E42">
              <w:rPr>
                <w:rFonts w:ascii="AvenirNext LT Pro Bold" w:hAnsi="AvenirNext LT Pro Bold"/>
                <w:sz w:val="18"/>
                <w:szCs w:val="18"/>
              </w:rPr>
              <w:t xml:space="preserve">Results need to answer the objectives – they shouldn’t be ambiguous. </w:t>
            </w:r>
          </w:p>
        </w:tc>
      </w:tr>
      <w:tr w:rsidR="00C671EC" w:rsidRPr="00014E42" w14:paraId="262C88E3" w14:textId="77777777" w:rsidTr="1AA65C3B">
        <w:trPr>
          <w:trHeight w:val="1195"/>
        </w:trPr>
        <w:tc>
          <w:tcPr>
            <w:tcW w:w="10847" w:type="dxa"/>
            <w:gridSpan w:val="2"/>
            <w:shd w:val="clear" w:color="auto" w:fill="auto"/>
          </w:tcPr>
          <w:p w14:paraId="68A978DD" w14:textId="1C6904A0" w:rsidR="00253AF5" w:rsidRPr="00014E42" w:rsidRDefault="397AA9DB" w:rsidP="00253AF5">
            <w:pPr>
              <w:pStyle w:val="MediumShading1-Accent11"/>
              <w:spacing w:after="120"/>
              <w:rPr>
                <w:rFonts w:ascii="AvenirNext LT Pro Bold" w:hAnsi="AvenirNext LT Pro Bold"/>
                <w:color w:val="auto"/>
                <w:sz w:val="20"/>
                <w:szCs w:val="20"/>
              </w:rPr>
            </w:pPr>
            <w:r w:rsidRPr="00014E42">
              <w:rPr>
                <w:rFonts w:ascii="AvenirNext LT Pro Bold" w:hAnsi="AvenirNext LT Pro Bold"/>
                <w:color w:val="auto"/>
                <w:sz w:val="20"/>
                <w:szCs w:val="20"/>
              </w:rPr>
              <w:lastRenderedPageBreak/>
              <w:t xml:space="preserve">Provide </w:t>
            </w:r>
            <w:r w:rsidR="20B39E24" w:rsidRPr="00014E42">
              <w:rPr>
                <w:rFonts w:ascii="AvenirNext LT Pro Bold" w:hAnsi="AvenirNext LT Pro Bold"/>
                <w:color w:val="auto"/>
                <w:sz w:val="20"/>
                <w:szCs w:val="20"/>
              </w:rPr>
              <w:t xml:space="preserve">your </w:t>
            </w:r>
            <w:r w:rsidRPr="00014E42">
              <w:rPr>
                <w:rFonts w:ascii="AvenirNext LT Pro Bold" w:hAnsi="AvenirNext LT Pro Bold"/>
                <w:noProof/>
                <w:color w:val="auto"/>
                <w:sz w:val="20"/>
                <w:szCs w:val="20"/>
              </w:rPr>
              <w:t>answer</w:t>
            </w:r>
            <w:r w:rsidRPr="00014E42">
              <w:rPr>
                <w:rFonts w:ascii="AvenirNext LT Pro Bold" w:hAnsi="AvenirNext LT Pro Bold"/>
                <w:color w:val="auto"/>
                <w:sz w:val="20"/>
                <w:szCs w:val="20"/>
              </w:rPr>
              <w:t>.</w:t>
            </w:r>
          </w:p>
          <w:p w14:paraId="488EB7C3" w14:textId="77777777" w:rsidR="00253AF5" w:rsidRPr="00014E42" w:rsidRDefault="00253AF5" w:rsidP="006F3519">
            <w:pPr>
              <w:pStyle w:val="MediumShading1-Accent11"/>
              <w:spacing w:after="120"/>
              <w:rPr>
                <w:rFonts w:ascii="AvenirNext LT Pro Bold" w:hAnsi="AvenirNext LT Pro Bold"/>
                <w:sz w:val="20"/>
                <w:szCs w:val="19"/>
              </w:rPr>
            </w:pPr>
          </w:p>
        </w:tc>
      </w:tr>
      <w:tr w:rsidR="00C671EC" w:rsidRPr="00014E42" w14:paraId="3571F5E3" w14:textId="77777777" w:rsidTr="1AA65C3B">
        <w:tc>
          <w:tcPr>
            <w:tcW w:w="6102" w:type="dxa"/>
            <w:shd w:val="clear" w:color="auto" w:fill="B8B8B8"/>
          </w:tcPr>
          <w:p w14:paraId="53BFE514" w14:textId="771C86D2" w:rsidR="00485F8B" w:rsidRPr="00014E42" w:rsidRDefault="00C671EC" w:rsidP="00485F8B">
            <w:pPr>
              <w:pStyle w:val="MediumShading1-Accent11"/>
              <w:spacing w:before="120"/>
              <w:rPr>
                <w:rFonts w:ascii="AvenirNext LT Pro Bold" w:hAnsi="AvenirNext LT Pro Bold"/>
                <w:b/>
                <w:color w:val="auto"/>
              </w:rPr>
            </w:pPr>
            <w:r w:rsidRPr="00014E42">
              <w:rPr>
                <w:rFonts w:ascii="AvenirNext LT Pro Bold" w:hAnsi="AvenirNext LT Pro Bold"/>
                <w:b/>
                <w:color w:val="auto"/>
              </w:rPr>
              <w:t>4B.</w:t>
            </w:r>
            <w:r w:rsidR="001B43C1" w:rsidRPr="00014E42">
              <w:rPr>
                <w:rFonts w:ascii="AvenirNext LT Pro Bold" w:hAnsi="AvenirNext LT Pro Bold"/>
                <w:b/>
                <w:color w:val="auto"/>
              </w:rPr>
              <w:t xml:space="preserve"> </w:t>
            </w:r>
            <w:r w:rsidRPr="00014E42">
              <w:rPr>
                <w:rFonts w:ascii="AvenirNext LT Pro Bold" w:hAnsi="AvenirNext LT Pro Bold"/>
                <w:b/>
                <w:color w:val="auto"/>
              </w:rPr>
              <w:t xml:space="preserve"> </w:t>
            </w:r>
            <w:r w:rsidR="00485F8B" w:rsidRPr="00014E42">
              <w:rPr>
                <w:rFonts w:ascii="AvenirNext LT Pro Bold" w:hAnsi="AvenirNext LT Pro Bold"/>
                <w:b/>
                <w:color w:val="auto"/>
              </w:rPr>
              <w:t>BENCHMARKS</w:t>
            </w:r>
          </w:p>
          <w:p w14:paraId="03C41DE4" w14:textId="77777777" w:rsidR="00485F8B" w:rsidRPr="00014E42" w:rsidRDefault="00485F8B" w:rsidP="00485F8B">
            <w:pPr>
              <w:pStyle w:val="MediumShading1-Accent11"/>
              <w:spacing w:before="120"/>
              <w:rPr>
                <w:rFonts w:ascii="AvenirNext LT Pro Bold" w:hAnsi="AvenirNext LT Pro Bold"/>
                <w:b/>
                <w:color w:val="auto"/>
                <w:sz w:val="19"/>
                <w:szCs w:val="19"/>
              </w:rPr>
            </w:pPr>
            <w:r w:rsidRPr="00014E42">
              <w:rPr>
                <w:rFonts w:ascii="AvenirNext LT Pro Bold" w:hAnsi="AvenirNext LT Pro Bold"/>
                <w:b/>
                <w:color w:val="auto"/>
                <w:sz w:val="19"/>
                <w:szCs w:val="19"/>
              </w:rPr>
              <w:t>What are your pre/post measurable benchmarks?</w:t>
            </w:r>
          </w:p>
          <w:p w14:paraId="4DD162B2" w14:textId="3549364F" w:rsidR="00C671EC" w:rsidRPr="00014E42" w:rsidRDefault="00C671EC" w:rsidP="00485F8B">
            <w:pPr>
              <w:pStyle w:val="MediumShading1-Accent11"/>
              <w:spacing w:after="120"/>
              <w:rPr>
                <w:rFonts w:ascii="AvenirNext LT Pro Bold" w:hAnsi="AvenirNext LT Pro Bold"/>
                <w:i/>
                <w:color w:val="auto"/>
                <w:spacing w:val="-3"/>
                <w:sz w:val="19"/>
                <w:szCs w:val="19"/>
              </w:rPr>
            </w:pPr>
            <w:r w:rsidRPr="00014E42">
              <w:rPr>
                <w:rFonts w:ascii="AvenirNext LT Pro Bold" w:hAnsi="AvenirNext LT Pro Bold"/>
                <w:b/>
                <w:color w:val="auto"/>
                <w:sz w:val="19"/>
                <w:szCs w:val="19"/>
              </w:rPr>
              <w:br/>
            </w:r>
            <w:r w:rsidRPr="00014E42">
              <w:rPr>
                <w:rFonts w:ascii="AvenirNext LT Pro Bold" w:hAnsi="AvenirNext LT Pro Bold"/>
                <w:i/>
                <w:color w:val="auto"/>
                <w:spacing w:val="-3"/>
                <w:sz w:val="19"/>
                <w:szCs w:val="19"/>
              </w:rPr>
              <w:t>(</w:t>
            </w:r>
            <w:r w:rsidR="00E540DB" w:rsidRPr="00014E42">
              <w:rPr>
                <w:rFonts w:ascii="AvenirNext LT Pro Bold" w:hAnsi="AvenirNext LT Pro Bold"/>
                <w:i/>
                <w:color w:val="auto"/>
                <w:spacing w:val="-3"/>
                <w:sz w:val="19"/>
                <w:szCs w:val="19"/>
              </w:rPr>
              <w:t>Maximum</w:t>
            </w:r>
            <w:r w:rsidRPr="00014E42">
              <w:rPr>
                <w:rFonts w:ascii="AvenirNext LT Pro Bold" w:hAnsi="AvenirNext LT Pro Bold"/>
                <w:i/>
                <w:color w:val="auto"/>
                <w:spacing w:val="-3"/>
                <w:sz w:val="19"/>
                <w:szCs w:val="19"/>
              </w:rPr>
              <w:t>: 1</w:t>
            </w:r>
            <w:r w:rsidR="00485F8B" w:rsidRPr="00014E42">
              <w:rPr>
                <w:rFonts w:ascii="AvenirNext LT Pro Bold" w:hAnsi="AvenirNext LT Pro Bold"/>
                <w:i/>
                <w:color w:val="auto"/>
                <w:spacing w:val="-3"/>
                <w:sz w:val="19"/>
                <w:szCs w:val="19"/>
              </w:rPr>
              <w:t>0</w:t>
            </w:r>
            <w:r w:rsidRPr="00014E42">
              <w:rPr>
                <w:rFonts w:ascii="AvenirNext LT Pro Bold" w:hAnsi="AvenirNext LT Pro Bold"/>
                <w:i/>
                <w:color w:val="auto"/>
                <w:spacing w:val="-3"/>
                <w:sz w:val="19"/>
                <w:szCs w:val="19"/>
              </w:rPr>
              <w:t xml:space="preserve">0 </w:t>
            </w:r>
            <w:r w:rsidR="00610B40" w:rsidRPr="00014E42">
              <w:rPr>
                <w:rFonts w:ascii="AvenirNext LT Pro Bold" w:hAnsi="AvenirNext LT Pro Bold"/>
                <w:i/>
                <w:color w:val="auto"/>
                <w:spacing w:val="-3"/>
                <w:sz w:val="19"/>
                <w:szCs w:val="19"/>
              </w:rPr>
              <w:t>w</w:t>
            </w:r>
            <w:r w:rsidRPr="00014E42">
              <w:rPr>
                <w:rFonts w:ascii="AvenirNext LT Pro Bold" w:hAnsi="AvenirNext LT Pro Bold"/>
                <w:i/>
                <w:color w:val="auto"/>
                <w:spacing w:val="-3"/>
                <w:sz w:val="19"/>
                <w:szCs w:val="19"/>
              </w:rPr>
              <w:t>ords</w:t>
            </w:r>
            <w:r w:rsidR="00E540DB" w:rsidRPr="00014E42">
              <w:rPr>
                <w:rFonts w:ascii="AvenirNext LT Pro Bold" w:hAnsi="AvenirNext LT Pro Bold"/>
                <w:i/>
                <w:color w:val="auto"/>
                <w:spacing w:val="-3"/>
                <w:sz w:val="19"/>
                <w:szCs w:val="19"/>
              </w:rPr>
              <w:t xml:space="preserve">; </w:t>
            </w:r>
            <w:r w:rsidR="00485F8B" w:rsidRPr="00014E42">
              <w:rPr>
                <w:rFonts w:ascii="AvenirNext LT Pro Bold" w:hAnsi="AvenirNext LT Pro Bold"/>
                <w:i/>
                <w:color w:val="auto"/>
                <w:spacing w:val="-3"/>
                <w:sz w:val="19"/>
                <w:szCs w:val="19"/>
              </w:rPr>
              <w:t>5</w:t>
            </w:r>
            <w:r w:rsidR="00E540DB" w:rsidRPr="00014E42">
              <w:rPr>
                <w:rFonts w:ascii="AvenirNext LT Pro Bold" w:hAnsi="AvenirNext LT Pro Bold"/>
                <w:i/>
                <w:color w:val="auto"/>
                <w:spacing w:val="-3"/>
                <w:sz w:val="19"/>
                <w:szCs w:val="19"/>
              </w:rPr>
              <w:t xml:space="preserve"> charts/graphs</w:t>
            </w:r>
            <w:r w:rsidR="00F94AD2" w:rsidRPr="00014E42">
              <w:rPr>
                <w:rFonts w:ascii="AvenirNext LT Pro Bold" w:hAnsi="AvenirNext LT Pro Bold"/>
                <w:i/>
                <w:color w:val="auto"/>
                <w:spacing w:val="-3"/>
                <w:sz w:val="19"/>
                <w:szCs w:val="19"/>
              </w:rPr>
              <w:t>)</w:t>
            </w:r>
          </w:p>
          <w:p w14:paraId="7F11E305" w14:textId="6D5415B3" w:rsidR="00485F8B" w:rsidRPr="00014E42" w:rsidRDefault="00485F8B" w:rsidP="00485F8B">
            <w:pPr>
              <w:pStyle w:val="MediumShading1-Accent11"/>
              <w:spacing w:after="120"/>
              <w:rPr>
                <w:rFonts w:ascii="AvenirNext LT Pro Bold" w:hAnsi="AvenirNext LT Pro Bold"/>
                <w:b/>
                <w:sz w:val="19"/>
                <w:szCs w:val="19"/>
              </w:rPr>
            </w:pPr>
          </w:p>
        </w:tc>
        <w:tc>
          <w:tcPr>
            <w:tcW w:w="4745" w:type="dxa"/>
            <w:shd w:val="clear" w:color="auto" w:fill="auto"/>
          </w:tcPr>
          <w:p w14:paraId="73DE59A1" w14:textId="77777777" w:rsidR="0082545B" w:rsidRPr="00014E42" w:rsidRDefault="0082545B" w:rsidP="0082545B">
            <w:pPr>
              <w:pStyle w:val="MediumShading1-Accent11"/>
              <w:spacing w:before="120" w:after="120"/>
              <w:rPr>
                <w:rFonts w:ascii="AvenirNext LT Pro Bold" w:hAnsi="AvenirNext LT Pro Bold"/>
                <w:bCs/>
                <w:color w:val="auto"/>
                <w:sz w:val="18"/>
                <w:szCs w:val="18"/>
              </w:rPr>
            </w:pPr>
            <w:r w:rsidRPr="00014E42">
              <w:rPr>
                <w:rFonts w:ascii="AvenirNext LT Pro Bold" w:hAnsi="AvenirNext LT Pro Bold"/>
                <w:bCs/>
                <w:color w:val="auto"/>
                <w:sz w:val="18"/>
                <w:szCs w:val="18"/>
              </w:rPr>
              <w:t>Effie Tips:</w:t>
            </w:r>
          </w:p>
          <w:p w14:paraId="4D5A2D27" w14:textId="54256D87" w:rsidR="00485F8B" w:rsidRPr="00014E42" w:rsidRDefault="00485F8B" w:rsidP="00485F8B">
            <w:pPr>
              <w:pStyle w:val="MediumShading1-Accent11"/>
              <w:numPr>
                <w:ilvl w:val="0"/>
                <w:numId w:val="8"/>
              </w:numPr>
              <w:spacing w:after="120"/>
              <w:ind w:left="252" w:hanging="252"/>
              <w:rPr>
                <w:rFonts w:ascii="AvenirNext LT Pro Bold" w:hAnsi="AvenirNext LT Pro Bold"/>
                <w:sz w:val="18"/>
                <w:szCs w:val="18"/>
              </w:rPr>
            </w:pPr>
            <w:r w:rsidRPr="00014E42">
              <w:rPr>
                <w:rFonts w:ascii="AvenirNext LT Pro Bold" w:hAnsi="AvenirNext LT Pro Bold"/>
                <w:sz w:val="18"/>
                <w:szCs w:val="18"/>
              </w:rPr>
              <w:t xml:space="preserve">Have a measurement process.  How do you know it will work?  Give your statistics meaning. </w:t>
            </w:r>
          </w:p>
          <w:p w14:paraId="1AAE8D5D" w14:textId="3B44BE96" w:rsidR="00C671EC" w:rsidRPr="00014E42" w:rsidRDefault="00C671EC" w:rsidP="00485F8B">
            <w:pPr>
              <w:pStyle w:val="MediumShading1-Accent11"/>
              <w:spacing w:after="120"/>
              <w:rPr>
                <w:rFonts w:ascii="AvenirNext LT Pro Bold" w:hAnsi="AvenirNext LT Pro Bold"/>
                <w:sz w:val="19"/>
                <w:szCs w:val="19"/>
              </w:rPr>
            </w:pPr>
          </w:p>
        </w:tc>
      </w:tr>
      <w:tr w:rsidR="00C671EC" w:rsidRPr="00014E42" w14:paraId="78492D2C" w14:textId="77777777" w:rsidTr="1AA65C3B">
        <w:trPr>
          <w:trHeight w:val="200"/>
        </w:trPr>
        <w:tc>
          <w:tcPr>
            <w:tcW w:w="10847" w:type="dxa"/>
            <w:gridSpan w:val="2"/>
            <w:shd w:val="clear" w:color="auto" w:fill="auto"/>
          </w:tcPr>
          <w:p w14:paraId="0FB0BBA6" w14:textId="565EF938" w:rsidR="00C671EC" w:rsidRPr="00014E42" w:rsidRDefault="50EB1EAA" w:rsidP="00D93E0C">
            <w:pPr>
              <w:pStyle w:val="MediumShading1-Accent11"/>
              <w:spacing w:after="120"/>
              <w:rPr>
                <w:rFonts w:ascii="AvenirNext LT Pro Bold" w:hAnsi="AvenirNext LT Pro Bold"/>
                <w:color w:val="auto"/>
                <w:sz w:val="20"/>
                <w:szCs w:val="20"/>
              </w:rPr>
            </w:pPr>
            <w:r w:rsidRPr="00014E42">
              <w:rPr>
                <w:rFonts w:ascii="AvenirNext LT Pro Bold" w:hAnsi="AvenirNext LT Pro Bold"/>
                <w:color w:val="auto"/>
                <w:sz w:val="20"/>
                <w:szCs w:val="20"/>
              </w:rPr>
              <w:t xml:space="preserve">Provide </w:t>
            </w:r>
            <w:r w:rsidR="11F7A479" w:rsidRPr="00014E42">
              <w:rPr>
                <w:rFonts w:ascii="AvenirNext LT Pro Bold" w:hAnsi="AvenirNext LT Pro Bold"/>
                <w:color w:val="auto"/>
                <w:sz w:val="20"/>
                <w:szCs w:val="20"/>
              </w:rPr>
              <w:t xml:space="preserve">your </w:t>
            </w:r>
            <w:r w:rsidRPr="00014E42">
              <w:rPr>
                <w:rFonts w:ascii="AvenirNext LT Pro Bold" w:hAnsi="AvenirNext LT Pro Bold"/>
                <w:noProof/>
                <w:color w:val="auto"/>
                <w:sz w:val="20"/>
                <w:szCs w:val="20"/>
              </w:rPr>
              <w:t>answer</w:t>
            </w:r>
            <w:r w:rsidRPr="00014E42">
              <w:rPr>
                <w:rFonts w:ascii="AvenirNext LT Pro Bold" w:hAnsi="AvenirNext LT Pro Bold"/>
                <w:color w:val="auto"/>
                <w:sz w:val="20"/>
                <w:szCs w:val="20"/>
              </w:rPr>
              <w:t>.</w:t>
            </w:r>
          </w:p>
          <w:p w14:paraId="0A1B8E40" w14:textId="77777777" w:rsidR="00253AF5" w:rsidRPr="00014E42" w:rsidRDefault="00253AF5" w:rsidP="00D93E0C">
            <w:pPr>
              <w:pStyle w:val="MediumShading1-Accent11"/>
              <w:spacing w:after="120"/>
              <w:rPr>
                <w:rFonts w:ascii="AvenirNext LT Pro Bold" w:hAnsi="AvenirNext LT Pro Bold"/>
                <w:color w:val="auto"/>
                <w:sz w:val="20"/>
                <w:szCs w:val="19"/>
              </w:rPr>
            </w:pPr>
          </w:p>
          <w:p w14:paraId="5E2CD08A" w14:textId="77777777" w:rsidR="00253AF5" w:rsidRPr="00014E42" w:rsidRDefault="00253AF5" w:rsidP="00D93E0C">
            <w:pPr>
              <w:pStyle w:val="MediumShading1-Accent11"/>
              <w:spacing w:after="120"/>
              <w:rPr>
                <w:rFonts w:ascii="AvenirNext LT Pro Bold" w:hAnsi="AvenirNext LT Pro Bold"/>
                <w:color w:val="auto"/>
                <w:sz w:val="20"/>
                <w:szCs w:val="19"/>
              </w:rPr>
            </w:pPr>
          </w:p>
        </w:tc>
      </w:tr>
      <w:tr w:rsidR="00485F8B" w:rsidRPr="00014E42" w14:paraId="39EACCE6" w14:textId="77777777" w:rsidTr="1AA65C3B">
        <w:trPr>
          <w:trHeight w:val="1187"/>
        </w:trPr>
        <w:tc>
          <w:tcPr>
            <w:tcW w:w="6102" w:type="dxa"/>
            <w:shd w:val="clear" w:color="auto" w:fill="B8BABB" w:themeFill="accent4" w:themeFillTint="99"/>
          </w:tcPr>
          <w:p w14:paraId="2C5DC677" w14:textId="1C6D23F2" w:rsidR="00485F8B" w:rsidRPr="00014E42" w:rsidRDefault="00485F8B" w:rsidP="00B56106">
            <w:pPr>
              <w:pStyle w:val="MediumShading1-Accent11"/>
              <w:spacing w:before="120" w:after="120"/>
              <w:rPr>
                <w:rFonts w:ascii="AvenirNext LT Pro Bold" w:hAnsi="AvenirNext LT Pro Bold"/>
                <w:b/>
                <w:color w:val="auto"/>
                <w:sz w:val="20"/>
                <w:szCs w:val="19"/>
                <w:u w:val="single"/>
              </w:rPr>
            </w:pPr>
            <w:r w:rsidRPr="00014E42">
              <w:rPr>
                <w:rFonts w:ascii="AvenirNext LT Pro Bold" w:hAnsi="AvenirNext LT Pro Bold"/>
                <w:b/>
                <w:color w:val="auto"/>
              </w:rPr>
              <w:t xml:space="preserve">4C. </w:t>
            </w:r>
            <w:r w:rsidR="001B43C1" w:rsidRPr="00014E42">
              <w:rPr>
                <w:rFonts w:ascii="AvenirNext LT Pro Bold" w:hAnsi="AvenirNext LT Pro Bold"/>
                <w:b/>
                <w:color w:val="auto"/>
              </w:rPr>
              <w:t xml:space="preserve"> </w:t>
            </w:r>
            <w:r w:rsidRPr="00014E42">
              <w:rPr>
                <w:rFonts w:ascii="AvenirNext LT Pro Bold" w:hAnsi="AvenirNext LT Pro Bold"/>
                <w:b/>
                <w:color w:val="auto"/>
              </w:rPr>
              <w:t>POTENTIAL OUTCOMES</w:t>
            </w:r>
          </w:p>
          <w:p w14:paraId="249395BB" w14:textId="1842A640" w:rsidR="00485F8B" w:rsidRPr="00014E42" w:rsidRDefault="00485F8B" w:rsidP="00485F8B">
            <w:pPr>
              <w:pStyle w:val="MediumShading1-Accent11"/>
              <w:rPr>
                <w:rFonts w:ascii="AvenirNext LT Pro Bold" w:hAnsi="AvenirNext LT Pro Bold"/>
                <w:b/>
                <w:color w:val="auto"/>
                <w:sz w:val="20"/>
                <w:szCs w:val="19"/>
              </w:rPr>
            </w:pPr>
            <w:r w:rsidRPr="00014E42">
              <w:rPr>
                <w:rFonts w:ascii="AvenirNext LT Pro Bold" w:hAnsi="AvenirNext LT Pro Bold"/>
                <w:b/>
                <w:color w:val="auto"/>
                <w:sz w:val="20"/>
                <w:szCs w:val="19"/>
              </w:rPr>
              <w:t>What are the potential positive/negative outcomes? Be sure to include any feedback you received from testing your creative work among focus groups.</w:t>
            </w:r>
            <w:r w:rsidRPr="00014E42">
              <w:rPr>
                <w:rFonts w:ascii="AvenirNext LT Pro Bold" w:hAnsi="AvenirNext LT Pro Bold"/>
                <w:b/>
                <w:color w:val="auto"/>
                <w:sz w:val="20"/>
                <w:szCs w:val="19"/>
              </w:rPr>
              <w:br/>
            </w:r>
          </w:p>
          <w:p w14:paraId="529065C1" w14:textId="29255535" w:rsidR="00485F8B" w:rsidRPr="00014E42" w:rsidRDefault="00485F8B" w:rsidP="00D93E0C">
            <w:pPr>
              <w:pStyle w:val="MediumShading1-Accent11"/>
              <w:spacing w:after="120"/>
              <w:rPr>
                <w:rFonts w:ascii="AvenirNext LT Pro Bold" w:hAnsi="AvenirNext LT Pro Bold"/>
                <w:color w:val="auto"/>
                <w:sz w:val="20"/>
                <w:szCs w:val="19"/>
              </w:rPr>
            </w:pPr>
            <w:r w:rsidRPr="00014E42">
              <w:rPr>
                <w:rFonts w:ascii="AvenirNext LT Pro Bold" w:hAnsi="AvenirNext LT Pro Bold"/>
                <w:i/>
                <w:color w:val="auto"/>
                <w:spacing w:val="-3"/>
                <w:sz w:val="19"/>
                <w:szCs w:val="19"/>
              </w:rPr>
              <w:t>(Maximum: 100 words; 5 charts/graphs)</w:t>
            </w:r>
          </w:p>
        </w:tc>
        <w:tc>
          <w:tcPr>
            <w:tcW w:w="4745" w:type="dxa"/>
            <w:shd w:val="clear" w:color="auto" w:fill="auto"/>
          </w:tcPr>
          <w:p w14:paraId="06B3F4C7" w14:textId="77777777" w:rsidR="00485F8B" w:rsidRPr="00014E42" w:rsidRDefault="00485F8B" w:rsidP="00485F8B">
            <w:pPr>
              <w:pStyle w:val="MediumShading1-Accent11"/>
              <w:spacing w:before="120" w:after="120"/>
              <w:rPr>
                <w:rFonts w:ascii="AvenirNext LT Pro Bold" w:hAnsi="AvenirNext LT Pro Bold"/>
                <w:bCs/>
                <w:color w:val="auto"/>
                <w:sz w:val="18"/>
                <w:szCs w:val="18"/>
              </w:rPr>
            </w:pPr>
            <w:r w:rsidRPr="00014E42">
              <w:rPr>
                <w:rFonts w:ascii="AvenirNext LT Pro Bold" w:hAnsi="AvenirNext LT Pro Bold"/>
                <w:bCs/>
                <w:color w:val="auto"/>
                <w:sz w:val="18"/>
                <w:szCs w:val="18"/>
              </w:rPr>
              <w:t>Effie Tips:</w:t>
            </w:r>
          </w:p>
          <w:p w14:paraId="40C22187" w14:textId="0AD366B1" w:rsidR="00485F8B" w:rsidRPr="00014E42" w:rsidRDefault="00485F8B" w:rsidP="00485F8B">
            <w:pPr>
              <w:pStyle w:val="MediumShading1-Accent11"/>
              <w:numPr>
                <w:ilvl w:val="0"/>
                <w:numId w:val="8"/>
              </w:numPr>
              <w:spacing w:after="120"/>
              <w:ind w:left="252" w:hanging="252"/>
              <w:rPr>
                <w:rFonts w:ascii="AvenirNext LT Pro Bold" w:hAnsi="AvenirNext LT Pro Bold"/>
                <w:sz w:val="18"/>
                <w:szCs w:val="18"/>
              </w:rPr>
            </w:pPr>
            <w:r w:rsidRPr="00014E42">
              <w:rPr>
                <w:rFonts w:ascii="AvenirNext LT Pro Bold" w:hAnsi="AvenirNext LT Pro Bold"/>
                <w:sz w:val="18"/>
                <w:szCs w:val="18"/>
              </w:rPr>
              <w:t xml:space="preserve">If you are going to point out the potentially negative impact of the campaign (which is honest and good), you should also provide a solution or a rationale to overcome it.  </w:t>
            </w:r>
          </w:p>
          <w:p w14:paraId="6B1739EA" w14:textId="559C6ED0" w:rsidR="00485F8B" w:rsidRPr="00014E42" w:rsidRDefault="00485F8B" w:rsidP="00485F8B">
            <w:pPr>
              <w:pStyle w:val="MediumShading1-Accent11"/>
              <w:numPr>
                <w:ilvl w:val="0"/>
                <w:numId w:val="8"/>
              </w:numPr>
              <w:spacing w:after="120"/>
              <w:ind w:left="252" w:hanging="252"/>
              <w:rPr>
                <w:rFonts w:ascii="AvenirNext LT Pro Bold" w:hAnsi="AvenirNext LT Pro Bold"/>
                <w:sz w:val="18"/>
                <w:szCs w:val="18"/>
              </w:rPr>
            </w:pPr>
            <w:r w:rsidRPr="00014E42">
              <w:rPr>
                <w:rFonts w:ascii="AvenirNext LT Pro Bold" w:hAnsi="AvenirNext LT Pro Bold"/>
                <w:sz w:val="18"/>
                <w:szCs w:val="18"/>
              </w:rPr>
              <w:t xml:space="preserve">All claims/facts/quotes presented must be sourced (using footnotes). </w:t>
            </w:r>
          </w:p>
          <w:p w14:paraId="457F263D" w14:textId="47F9BB39" w:rsidR="00485F8B" w:rsidRPr="00014E42" w:rsidRDefault="00485F8B" w:rsidP="00D93E0C">
            <w:pPr>
              <w:pStyle w:val="MediumShading1-Accent11"/>
              <w:spacing w:after="120"/>
              <w:rPr>
                <w:rFonts w:ascii="AvenirNext LT Pro Bold" w:hAnsi="AvenirNext LT Pro Bold"/>
                <w:color w:val="auto"/>
                <w:sz w:val="20"/>
                <w:szCs w:val="19"/>
              </w:rPr>
            </w:pPr>
          </w:p>
        </w:tc>
      </w:tr>
      <w:tr w:rsidR="00485F8B" w:rsidRPr="00014E42" w14:paraId="54678116" w14:textId="77777777" w:rsidTr="1AA65C3B">
        <w:trPr>
          <w:trHeight w:val="1277"/>
        </w:trPr>
        <w:tc>
          <w:tcPr>
            <w:tcW w:w="10847" w:type="dxa"/>
            <w:gridSpan w:val="2"/>
            <w:shd w:val="clear" w:color="auto" w:fill="auto"/>
          </w:tcPr>
          <w:p w14:paraId="65AA6166" w14:textId="43CF1538" w:rsidR="00485F8B" w:rsidRPr="00014E42" w:rsidRDefault="14C40CB9" w:rsidP="00D93E0C">
            <w:pPr>
              <w:pStyle w:val="MediumShading1-Accent11"/>
              <w:spacing w:after="120"/>
              <w:rPr>
                <w:rFonts w:ascii="AvenirNext LT Pro Bold" w:hAnsi="AvenirNext LT Pro Bold"/>
                <w:color w:val="auto"/>
                <w:sz w:val="20"/>
                <w:szCs w:val="20"/>
              </w:rPr>
            </w:pPr>
            <w:r w:rsidRPr="00014E42">
              <w:rPr>
                <w:rFonts w:ascii="AvenirNext LT Pro Bold" w:hAnsi="AvenirNext LT Pro Bold"/>
                <w:color w:val="auto"/>
                <w:sz w:val="20"/>
                <w:szCs w:val="20"/>
              </w:rPr>
              <w:t xml:space="preserve">Provide </w:t>
            </w:r>
            <w:r w:rsidR="70D0924E" w:rsidRPr="00014E42">
              <w:rPr>
                <w:rFonts w:ascii="AvenirNext LT Pro Bold" w:hAnsi="AvenirNext LT Pro Bold"/>
                <w:color w:val="auto"/>
                <w:sz w:val="20"/>
                <w:szCs w:val="20"/>
              </w:rPr>
              <w:t xml:space="preserve">your </w:t>
            </w:r>
            <w:r w:rsidRPr="00014E42">
              <w:rPr>
                <w:rFonts w:ascii="AvenirNext LT Pro Bold" w:hAnsi="AvenirNext LT Pro Bold"/>
                <w:noProof/>
                <w:color w:val="auto"/>
                <w:sz w:val="20"/>
                <w:szCs w:val="20"/>
              </w:rPr>
              <w:t>answer</w:t>
            </w:r>
            <w:r w:rsidRPr="00014E42">
              <w:rPr>
                <w:rFonts w:ascii="AvenirNext LT Pro Bold" w:hAnsi="AvenirNext LT Pro Bold"/>
                <w:color w:val="auto"/>
                <w:sz w:val="20"/>
                <w:szCs w:val="20"/>
              </w:rPr>
              <w:t>.</w:t>
            </w:r>
          </w:p>
        </w:tc>
      </w:tr>
      <w:tr w:rsidR="00E4785B" w:rsidRPr="00014E42" w14:paraId="668F680D" w14:textId="77777777" w:rsidTr="1AA65C3B">
        <w:trPr>
          <w:trHeight w:val="200"/>
        </w:trPr>
        <w:tc>
          <w:tcPr>
            <w:tcW w:w="6102" w:type="dxa"/>
            <w:shd w:val="clear" w:color="auto" w:fill="BFBFBF" w:themeFill="background2" w:themeFillShade="BF"/>
          </w:tcPr>
          <w:p w14:paraId="1B42E38D" w14:textId="1544B4D2" w:rsidR="00E4785B" w:rsidRPr="00014E42" w:rsidRDefault="00E4785B" w:rsidP="00B56106">
            <w:pPr>
              <w:spacing w:before="120" w:after="120" w:line="240" w:lineRule="auto"/>
              <w:rPr>
                <w:rFonts w:ascii="AvenirNext LT Pro Bold" w:hAnsi="AvenirNext LT Pro Bold"/>
                <w:b/>
                <w:bCs/>
                <w:color w:val="auto"/>
              </w:rPr>
            </w:pPr>
            <w:r w:rsidRPr="00014E42">
              <w:rPr>
                <w:rFonts w:ascii="AvenirNext LT Pro Bold" w:hAnsi="AvenirNext LT Pro Bold"/>
                <w:b/>
                <w:bCs/>
                <w:color w:val="auto"/>
              </w:rPr>
              <w:t>SOURCES: SECTION 4</w:t>
            </w:r>
          </w:p>
          <w:p w14:paraId="70205BA8" w14:textId="77777777" w:rsidR="00E4785B" w:rsidRPr="00014E42" w:rsidRDefault="00E4785B" w:rsidP="00E4785B">
            <w:pPr>
              <w:spacing w:after="120" w:line="240" w:lineRule="auto"/>
              <w:rPr>
                <w:rFonts w:ascii="AvenirNext LT Pro Bold" w:hAnsi="AvenirNext LT Pro Bold"/>
                <w:b/>
                <w:color w:val="auto"/>
                <w:sz w:val="19"/>
                <w:szCs w:val="19"/>
              </w:rPr>
            </w:pPr>
            <w:r w:rsidRPr="00014E42">
              <w:rPr>
                <w:rFonts w:ascii="AvenirNext LT Pro Bold" w:hAnsi="AvenirNext LT Pro Bold"/>
                <w:b/>
                <w:color w:val="auto"/>
                <w:sz w:val="19"/>
                <w:szCs w:val="19"/>
              </w:rPr>
              <w:t xml:space="preserve">You must provide a source for all data and facts presented anywhere in the entry form.  </w:t>
            </w:r>
          </w:p>
          <w:p w14:paraId="0C38C151" w14:textId="77777777" w:rsidR="00DB7F51" w:rsidRPr="00014E42" w:rsidRDefault="00DB7F51" w:rsidP="00DB7F51">
            <w:pPr>
              <w:spacing w:after="120" w:line="240" w:lineRule="auto"/>
              <w:rPr>
                <w:rFonts w:ascii="AvenirNext LT Pro Bold" w:hAnsi="AvenirNext LT Pro Bold"/>
                <w:b/>
                <w:color w:val="auto"/>
                <w:sz w:val="19"/>
                <w:szCs w:val="19"/>
                <w:u w:val="single"/>
              </w:rPr>
            </w:pPr>
            <w:r w:rsidRPr="00014E42">
              <w:rPr>
                <w:rFonts w:ascii="AvenirNext LT Pro Bold" w:hAnsi="AvenirNext LT Pro Bold"/>
                <w:bCs/>
                <w:color w:val="auto"/>
                <w:sz w:val="19"/>
                <w:szCs w:val="19"/>
                <w:u w:val="single"/>
              </w:rPr>
              <w:t>SUGGESTED SOURCING LAYOUT:</w:t>
            </w:r>
            <w:r w:rsidRPr="00014E42">
              <w:rPr>
                <w:rFonts w:ascii="AvenirNext LT Pro Bold" w:hAnsi="AvenirNext LT Pro Bold"/>
                <w:b/>
                <w:color w:val="auto"/>
                <w:sz w:val="19"/>
                <w:szCs w:val="19"/>
              </w:rPr>
              <w:t xml:space="preserve">  Source of Data/Research, Type of Data/Research, Dates Covered</w:t>
            </w:r>
          </w:p>
          <w:p w14:paraId="2A56F888" w14:textId="74C42B71" w:rsidR="00E4785B" w:rsidRPr="00014E42" w:rsidRDefault="00E4785B" w:rsidP="002C1AF0">
            <w:pPr>
              <w:spacing w:after="120" w:line="240" w:lineRule="auto"/>
              <w:rPr>
                <w:rFonts w:ascii="AvenirNext LT Pro Bold" w:hAnsi="AvenirNext LT Pro Bold"/>
                <w:b/>
                <w:color w:val="auto"/>
                <w:sz w:val="19"/>
                <w:szCs w:val="19"/>
              </w:rPr>
            </w:pPr>
          </w:p>
        </w:tc>
        <w:tc>
          <w:tcPr>
            <w:tcW w:w="4745" w:type="dxa"/>
            <w:shd w:val="clear" w:color="auto" w:fill="auto"/>
          </w:tcPr>
          <w:p w14:paraId="0F3F63BA" w14:textId="77777777" w:rsidR="00485F8B" w:rsidRPr="00014E42" w:rsidRDefault="00485F8B" w:rsidP="00485F8B">
            <w:pPr>
              <w:numPr>
                <w:ilvl w:val="0"/>
                <w:numId w:val="5"/>
              </w:numPr>
              <w:spacing w:after="120" w:line="240" w:lineRule="auto"/>
              <w:ind w:left="346" w:hanging="274"/>
              <w:rPr>
                <w:rFonts w:ascii="AvenirNext LT Pro Bold" w:hAnsi="AvenirNext LT Pro Bold"/>
                <w:color w:val="auto"/>
                <w:sz w:val="18"/>
                <w:szCs w:val="16"/>
              </w:rPr>
            </w:pPr>
            <w:r w:rsidRPr="00014E42">
              <w:rPr>
                <w:rFonts w:ascii="AvenirNext LT Pro Bold" w:hAnsi="AvenirNext LT Pro Bold"/>
                <w:color w:val="auto"/>
                <w:sz w:val="18"/>
                <w:szCs w:val="16"/>
              </w:rPr>
              <w:t>Use footnotes to provide sourcing information in each scoring section. Entrants are encouraged to use superscript to link data points to the footnotes provided below.</w:t>
            </w:r>
          </w:p>
          <w:p w14:paraId="455EF2A4" w14:textId="45ADAA49" w:rsidR="00E4785B" w:rsidRPr="00014E42" w:rsidRDefault="00B56106" w:rsidP="00B56106">
            <w:pPr>
              <w:numPr>
                <w:ilvl w:val="0"/>
                <w:numId w:val="5"/>
              </w:numPr>
              <w:spacing w:after="120" w:line="240" w:lineRule="auto"/>
              <w:ind w:left="346" w:hanging="274"/>
              <w:rPr>
                <w:rFonts w:ascii="AvenirNext LT Pro Bold" w:hAnsi="AvenirNext LT Pro Bold"/>
                <w:color w:val="auto"/>
                <w:sz w:val="18"/>
                <w:szCs w:val="20"/>
              </w:rPr>
            </w:pPr>
            <w:r w:rsidRPr="00014E42">
              <w:rPr>
                <w:rFonts w:ascii="AvenirNext LT Pro Bold" w:hAnsi="AvenirNext LT Pro Bold"/>
                <w:color w:val="auto"/>
                <w:sz w:val="18"/>
                <w:szCs w:val="20"/>
              </w:rPr>
              <w:t>Entrants are not permitted to outline additional information in the sources section.  Entrants may only include the specific sources of data for the information presented in your responses to questions.</w:t>
            </w:r>
          </w:p>
        </w:tc>
      </w:tr>
      <w:tr w:rsidR="00C671EC" w:rsidRPr="00014E42" w14:paraId="71E17DF8" w14:textId="77777777" w:rsidTr="1AA65C3B">
        <w:trPr>
          <w:trHeight w:val="200"/>
        </w:trPr>
        <w:tc>
          <w:tcPr>
            <w:tcW w:w="10847" w:type="dxa"/>
            <w:gridSpan w:val="2"/>
            <w:shd w:val="clear" w:color="auto" w:fill="auto"/>
          </w:tcPr>
          <w:p w14:paraId="269798D6" w14:textId="77777777" w:rsidR="00C671EC" w:rsidRPr="00014E42" w:rsidRDefault="00C671EC" w:rsidP="00D93E0C">
            <w:pPr>
              <w:pStyle w:val="MediumShading1-Accent11"/>
              <w:spacing w:after="120"/>
              <w:rPr>
                <w:rFonts w:ascii="AvenirNext LT Pro Bold" w:hAnsi="AvenirNext LT Pro Bold"/>
                <w:color w:val="auto"/>
                <w:sz w:val="20"/>
                <w:szCs w:val="20"/>
              </w:rPr>
            </w:pPr>
            <w:r w:rsidRPr="00014E42">
              <w:rPr>
                <w:rFonts w:ascii="AvenirNext LT Pro Bold" w:hAnsi="AvenirNext LT Pro Bold"/>
                <w:color w:val="auto"/>
                <w:sz w:val="20"/>
                <w:szCs w:val="20"/>
              </w:rPr>
              <w:t>Provide sourcing.</w:t>
            </w:r>
          </w:p>
          <w:p w14:paraId="20CF029D" w14:textId="77777777" w:rsidR="00253AF5" w:rsidRPr="00014E42" w:rsidRDefault="00253AF5" w:rsidP="00D93E0C">
            <w:pPr>
              <w:pStyle w:val="MediumShading1-Accent11"/>
              <w:spacing w:after="120"/>
              <w:rPr>
                <w:rFonts w:ascii="AvenirNext LT Pro Bold" w:hAnsi="AvenirNext LT Pro Bold"/>
                <w:sz w:val="20"/>
                <w:szCs w:val="20"/>
              </w:rPr>
            </w:pPr>
          </w:p>
          <w:p w14:paraId="40A415B4" w14:textId="77777777" w:rsidR="00253AF5" w:rsidRPr="00014E42" w:rsidRDefault="00253AF5" w:rsidP="00D93E0C">
            <w:pPr>
              <w:pStyle w:val="MediumShading1-Accent11"/>
              <w:spacing w:after="120"/>
              <w:rPr>
                <w:rFonts w:ascii="AvenirNext LT Pro Bold" w:hAnsi="AvenirNext LT Pro Bold"/>
                <w:sz w:val="20"/>
                <w:szCs w:val="19"/>
              </w:rPr>
            </w:pPr>
          </w:p>
        </w:tc>
      </w:tr>
    </w:tbl>
    <w:p w14:paraId="72AA7C4A" w14:textId="27BC6ED8" w:rsidR="00485A35" w:rsidRPr="00014E42" w:rsidRDefault="00485A35" w:rsidP="00C90AC1">
      <w:pPr>
        <w:pStyle w:val="MediumShading1-Accent11"/>
        <w:spacing w:after="120"/>
        <w:rPr>
          <w:rFonts w:ascii="AvenirNext LT Pro Bold" w:hAnsi="AvenirNext LT Pro Bold"/>
          <w:b/>
          <w:color w:val="auto"/>
          <w:sz w:val="19"/>
          <w:szCs w:val="19"/>
        </w:rPr>
      </w:pPr>
    </w:p>
    <w:p w14:paraId="67257F65" w14:textId="24953E2E" w:rsidR="00FA6757" w:rsidRPr="00014E42" w:rsidRDefault="00FA6757" w:rsidP="00C90AC1">
      <w:pPr>
        <w:pStyle w:val="MediumShading1-Accent11"/>
        <w:spacing w:after="120"/>
        <w:rPr>
          <w:rFonts w:ascii="AvenirNext LT Pro Bold" w:hAnsi="AvenirNext LT Pro Bold"/>
          <w:b/>
          <w:color w:val="auto"/>
          <w:sz w:val="19"/>
          <w:szCs w:val="19"/>
        </w:rPr>
      </w:pPr>
    </w:p>
    <w:p w14:paraId="0C7F2130" w14:textId="0428E3F1" w:rsidR="00FA6757" w:rsidRPr="00014E42" w:rsidRDefault="00FA6757" w:rsidP="00C90AC1">
      <w:pPr>
        <w:pStyle w:val="MediumShading1-Accent11"/>
        <w:spacing w:after="120"/>
        <w:rPr>
          <w:rFonts w:ascii="AvenirNext LT Pro Bold" w:hAnsi="AvenirNext LT Pro Bold"/>
          <w:b/>
          <w:color w:val="auto"/>
          <w:sz w:val="19"/>
          <w:szCs w:val="19"/>
        </w:rPr>
      </w:pPr>
    </w:p>
    <w:p w14:paraId="2FBD3C30" w14:textId="09BADAA7" w:rsidR="00FA6757" w:rsidRPr="00014E42" w:rsidRDefault="00FA6757" w:rsidP="00C90AC1">
      <w:pPr>
        <w:pStyle w:val="MediumShading1-Accent11"/>
        <w:spacing w:after="120"/>
        <w:rPr>
          <w:rFonts w:ascii="AvenirNext LT Pro Bold" w:hAnsi="AvenirNext LT Pro Bold"/>
          <w:b/>
          <w:color w:val="auto"/>
          <w:sz w:val="19"/>
          <w:szCs w:val="19"/>
        </w:rPr>
      </w:pPr>
    </w:p>
    <w:p w14:paraId="6062EAA5" w14:textId="4DD09BB3" w:rsidR="00FA6757" w:rsidRPr="00014E42" w:rsidRDefault="00FA6757" w:rsidP="00C90AC1">
      <w:pPr>
        <w:pStyle w:val="MediumShading1-Accent11"/>
        <w:spacing w:after="120"/>
        <w:rPr>
          <w:rFonts w:ascii="AvenirNext LT Pro Bold" w:hAnsi="AvenirNext LT Pro Bold"/>
          <w:b/>
          <w:color w:val="auto"/>
          <w:sz w:val="19"/>
          <w:szCs w:val="19"/>
        </w:rPr>
      </w:pPr>
    </w:p>
    <w:p w14:paraId="56F2011C" w14:textId="1D217C45" w:rsidR="00FA6757" w:rsidRPr="00014E42" w:rsidRDefault="00FA6757" w:rsidP="00C90AC1">
      <w:pPr>
        <w:pStyle w:val="MediumShading1-Accent11"/>
        <w:spacing w:after="120"/>
        <w:rPr>
          <w:rFonts w:ascii="AvenirNext LT Pro Bold" w:hAnsi="AvenirNext LT Pro Bold"/>
          <w:b/>
          <w:color w:val="auto"/>
          <w:sz w:val="19"/>
          <w:szCs w:val="19"/>
        </w:rPr>
      </w:pPr>
    </w:p>
    <w:p w14:paraId="6B13F942" w14:textId="78F3BEF8" w:rsidR="00FA6757" w:rsidRPr="00014E42" w:rsidRDefault="00FA6757" w:rsidP="00C90AC1">
      <w:pPr>
        <w:pStyle w:val="MediumShading1-Accent11"/>
        <w:spacing w:after="120"/>
        <w:rPr>
          <w:rFonts w:ascii="AvenirNext LT Pro Bold" w:hAnsi="AvenirNext LT Pro Bold"/>
          <w:b/>
          <w:color w:val="auto"/>
          <w:sz w:val="19"/>
          <w:szCs w:val="19"/>
        </w:rPr>
      </w:pPr>
    </w:p>
    <w:sectPr w:rsidR="00FA6757" w:rsidRPr="00014E42" w:rsidSect="0038135D">
      <w:pgSz w:w="12240" w:h="15840"/>
      <w:pgMar w:top="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E80E" w14:textId="77777777" w:rsidR="005F3BBD" w:rsidRDefault="005F3BBD" w:rsidP="0064464F">
      <w:pPr>
        <w:spacing w:after="0" w:line="240" w:lineRule="auto"/>
      </w:pPr>
      <w:r>
        <w:separator/>
      </w:r>
    </w:p>
  </w:endnote>
  <w:endnote w:type="continuationSeparator" w:id="0">
    <w:p w14:paraId="13F5CF84" w14:textId="77777777" w:rsidR="005F3BBD" w:rsidRDefault="005F3BBD" w:rsidP="0064464F">
      <w:pPr>
        <w:spacing w:after="0" w:line="240" w:lineRule="auto"/>
      </w:pPr>
      <w:r>
        <w:continuationSeparator/>
      </w:r>
    </w:p>
  </w:endnote>
  <w:endnote w:type="continuationNotice" w:id="1">
    <w:p w14:paraId="607CD26E" w14:textId="77777777" w:rsidR="005F3BBD" w:rsidRDefault="005F3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Verdana Bold">
    <w:altName w:val="Verdan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Next LT Pro Bold">
    <w:panose1 w:val="020B0604020202020204"/>
    <w:charset w:val="4D"/>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CB63" w14:textId="77777777" w:rsidR="005F3BBD" w:rsidRDefault="005F3BBD" w:rsidP="0064464F">
      <w:pPr>
        <w:spacing w:after="0" w:line="240" w:lineRule="auto"/>
      </w:pPr>
      <w:r>
        <w:separator/>
      </w:r>
    </w:p>
  </w:footnote>
  <w:footnote w:type="continuationSeparator" w:id="0">
    <w:p w14:paraId="6CF338CD" w14:textId="77777777" w:rsidR="005F3BBD" w:rsidRDefault="005F3BBD" w:rsidP="0064464F">
      <w:pPr>
        <w:spacing w:after="0" w:line="240" w:lineRule="auto"/>
      </w:pPr>
      <w:r>
        <w:continuationSeparator/>
      </w:r>
    </w:p>
  </w:footnote>
  <w:footnote w:type="continuationNotice" w:id="1">
    <w:p w14:paraId="55BC873D" w14:textId="77777777" w:rsidR="005F3BBD" w:rsidRDefault="005F3B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3"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53D72"/>
    <w:multiLevelType w:val="hybridMultilevel"/>
    <w:tmpl w:val="DE9C954E"/>
    <w:lvl w:ilvl="0" w:tplc="FEC2167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4"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F268F"/>
    <w:multiLevelType w:val="hybridMultilevel"/>
    <w:tmpl w:val="71A664F2"/>
    <w:lvl w:ilvl="0" w:tplc="FEC21678">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31822"/>
    <w:multiLevelType w:val="hybridMultilevel"/>
    <w:tmpl w:val="A5EE142A"/>
    <w:lvl w:ilvl="0" w:tplc="FA6EF20E">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248943">
    <w:abstractNumId w:val="6"/>
  </w:num>
  <w:num w:numId="2" w16cid:durableId="431706206">
    <w:abstractNumId w:val="17"/>
  </w:num>
  <w:num w:numId="3" w16cid:durableId="1905528962">
    <w:abstractNumId w:val="3"/>
  </w:num>
  <w:num w:numId="4" w16cid:durableId="1908227163">
    <w:abstractNumId w:val="12"/>
  </w:num>
  <w:num w:numId="5" w16cid:durableId="1324241350">
    <w:abstractNumId w:val="19"/>
  </w:num>
  <w:num w:numId="6" w16cid:durableId="69500435">
    <w:abstractNumId w:val="10"/>
  </w:num>
  <w:num w:numId="7" w16cid:durableId="1107577339">
    <w:abstractNumId w:val="8"/>
  </w:num>
  <w:num w:numId="8" w16cid:durableId="757798811">
    <w:abstractNumId w:val="23"/>
  </w:num>
  <w:num w:numId="9" w16cid:durableId="757407325">
    <w:abstractNumId w:val="24"/>
  </w:num>
  <w:num w:numId="10" w16cid:durableId="1509830102">
    <w:abstractNumId w:val="2"/>
  </w:num>
  <w:num w:numId="11" w16cid:durableId="391076502">
    <w:abstractNumId w:val="14"/>
  </w:num>
  <w:num w:numId="12" w16cid:durableId="565528576">
    <w:abstractNumId w:val="13"/>
  </w:num>
  <w:num w:numId="13" w16cid:durableId="67895719">
    <w:abstractNumId w:val="11"/>
  </w:num>
  <w:num w:numId="14" w16cid:durableId="392240282">
    <w:abstractNumId w:val="9"/>
  </w:num>
  <w:num w:numId="15" w16cid:durableId="675038742">
    <w:abstractNumId w:val="1"/>
  </w:num>
  <w:num w:numId="16" w16cid:durableId="70583790">
    <w:abstractNumId w:val="16"/>
  </w:num>
  <w:num w:numId="17" w16cid:durableId="1294872483">
    <w:abstractNumId w:val="21"/>
  </w:num>
  <w:num w:numId="18" w16cid:durableId="453672687">
    <w:abstractNumId w:val="5"/>
  </w:num>
  <w:num w:numId="19" w16cid:durableId="648899186">
    <w:abstractNumId w:val="4"/>
  </w:num>
  <w:num w:numId="20" w16cid:durableId="1673798643">
    <w:abstractNumId w:val="18"/>
  </w:num>
  <w:num w:numId="21" w16cid:durableId="599920551">
    <w:abstractNumId w:val="22"/>
  </w:num>
  <w:num w:numId="22" w16cid:durableId="1090932158">
    <w:abstractNumId w:val="0"/>
  </w:num>
  <w:num w:numId="23" w16cid:durableId="769011741">
    <w:abstractNumId w:val="15"/>
  </w:num>
  <w:num w:numId="24" w16cid:durableId="1950774124">
    <w:abstractNumId w:val="7"/>
  </w:num>
  <w:num w:numId="25" w16cid:durableId="1065066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2EE6"/>
    <w:rsid w:val="00007D60"/>
    <w:rsid w:val="0001097A"/>
    <w:rsid w:val="00011A54"/>
    <w:rsid w:val="00014E42"/>
    <w:rsid w:val="00015617"/>
    <w:rsid w:val="00017903"/>
    <w:rsid w:val="00020CA7"/>
    <w:rsid w:val="00021F5E"/>
    <w:rsid w:val="000227E4"/>
    <w:rsid w:val="000253F6"/>
    <w:rsid w:val="00035810"/>
    <w:rsid w:val="00040ED9"/>
    <w:rsid w:val="00041241"/>
    <w:rsid w:val="00042BDD"/>
    <w:rsid w:val="000501CB"/>
    <w:rsid w:val="00050229"/>
    <w:rsid w:val="000509BD"/>
    <w:rsid w:val="00051645"/>
    <w:rsid w:val="00051847"/>
    <w:rsid w:val="000546A7"/>
    <w:rsid w:val="0005577F"/>
    <w:rsid w:val="00055A8F"/>
    <w:rsid w:val="00061577"/>
    <w:rsid w:val="00062665"/>
    <w:rsid w:val="0007217E"/>
    <w:rsid w:val="00083231"/>
    <w:rsid w:val="00084E6E"/>
    <w:rsid w:val="00087546"/>
    <w:rsid w:val="00097820"/>
    <w:rsid w:val="000A02C3"/>
    <w:rsid w:val="000A0F5E"/>
    <w:rsid w:val="000A1EE3"/>
    <w:rsid w:val="000A3A8C"/>
    <w:rsid w:val="000A5BC5"/>
    <w:rsid w:val="000B0455"/>
    <w:rsid w:val="000B2689"/>
    <w:rsid w:val="000C3140"/>
    <w:rsid w:val="000C66DE"/>
    <w:rsid w:val="000D296D"/>
    <w:rsid w:val="000E4B16"/>
    <w:rsid w:val="000F18A4"/>
    <w:rsid w:val="000F63FA"/>
    <w:rsid w:val="0010247A"/>
    <w:rsid w:val="001037E8"/>
    <w:rsid w:val="00103D54"/>
    <w:rsid w:val="001105EE"/>
    <w:rsid w:val="00110E01"/>
    <w:rsid w:val="00111058"/>
    <w:rsid w:val="00112D5A"/>
    <w:rsid w:val="001156F7"/>
    <w:rsid w:val="00122E19"/>
    <w:rsid w:val="00130085"/>
    <w:rsid w:val="001303AB"/>
    <w:rsid w:val="00130832"/>
    <w:rsid w:val="0013105E"/>
    <w:rsid w:val="001366F3"/>
    <w:rsid w:val="00140B93"/>
    <w:rsid w:val="00140FD0"/>
    <w:rsid w:val="001444D1"/>
    <w:rsid w:val="00145899"/>
    <w:rsid w:val="00146922"/>
    <w:rsid w:val="00147795"/>
    <w:rsid w:val="0015168A"/>
    <w:rsid w:val="001522E2"/>
    <w:rsid w:val="0015295A"/>
    <w:rsid w:val="001532BB"/>
    <w:rsid w:val="0015432E"/>
    <w:rsid w:val="001551F3"/>
    <w:rsid w:val="0016059D"/>
    <w:rsid w:val="00165EEB"/>
    <w:rsid w:val="00166630"/>
    <w:rsid w:val="00170472"/>
    <w:rsid w:val="00171443"/>
    <w:rsid w:val="00172C19"/>
    <w:rsid w:val="00175012"/>
    <w:rsid w:val="00183D07"/>
    <w:rsid w:val="00185B1D"/>
    <w:rsid w:val="0018690D"/>
    <w:rsid w:val="00186F23"/>
    <w:rsid w:val="00187F0C"/>
    <w:rsid w:val="00191893"/>
    <w:rsid w:val="001932A4"/>
    <w:rsid w:val="00193459"/>
    <w:rsid w:val="0019431A"/>
    <w:rsid w:val="001A1142"/>
    <w:rsid w:val="001A15D9"/>
    <w:rsid w:val="001A2C32"/>
    <w:rsid w:val="001B3B29"/>
    <w:rsid w:val="001B43C1"/>
    <w:rsid w:val="001B56FC"/>
    <w:rsid w:val="001B5CD0"/>
    <w:rsid w:val="001B75D6"/>
    <w:rsid w:val="001B7E38"/>
    <w:rsid w:val="001C00A1"/>
    <w:rsid w:val="001C232E"/>
    <w:rsid w:val="001C2EB8"/>
    <w:rsid w:val="001C3D1C"/>
    <w:rsid w:val="001C474F"/>
    <w:rsid w:val="001C6D77"/>
    <w:rsid w:val="001D064E"/>
    <w:rsid w:val="001D1F82"/>
    <w:rsid w:val="001D2A28"/>
    <w:rsid w:val="001D592E"/>
    <w:rsid w:val="001D6F96"/>
    <w:rsid w:val="001D767F"/>
    <w:rsid w:val="001D7FF3"/>
    <w:rsid w:val="001E6B22"/>
    <w:rsid w:val="001F273A"/>
    <w:rsid w:val="001F34D1"/>
    <w:rsid w:val="001F4603"/>
    <w:rsid w:val="001F4D9A"/>
    <w:rsid w:val="001F6B5B"/>
    <w:rsid w:val="002005A2"/>
    <w:rsid w:val="00200875"/>
    <w:rsid w:val="00204B64"/>
    <w:rsid w:val="00206158"/>
    <w:rsid w:val="00207062"/>
    <w:rsid w:val="002109DC"/>
    <w:rsid w:val="00213DCD"/>
    <w:rsid w:val="00215F9D"/>
    <w:rsid w:val="002208A8"/>
    <w:rsid w:val="0022503F"/>
    <w:rsid w:val="00226321"/>
    <w:rsid w:val="002266C2"/>
    <w:rsid w:val="00230D2B"/>
    <w:rsid w:val="00231773"/>
    <w:rsid w:val="00231F9F"/>
    <w:rsid w:val="00234B95"/>
    <w:rsid w:val="002366A7"/>
    <w:rsid w:val="0023716B"/>
    <w:rsid w:val="00243080"/>
    <w:rsid w:val="002438F5"/>
    <w:rsid w:val="00243D2D"/>
    <w:rsid w:val="00244CFD"/>
    <w:rsid w:val="00246771"/>
    <w:rsid w:val="00247CF1"/>
    <w:rsid w:val="0025127F"/>
    <w:rsid w:val="00252CD2"/>
    <w:rsid w:val="00253AF5"/>
    <w:rsid w:val="00253EDA"/>
    <w:rsid w:val="00255068"/>
    <w:rsid w:val="002605E5"/>
    <w:rsid w:val="002609DE"/>
    <w:rsid w:val="00260C95"/>
    <w:rsid w:val="00266098"/>
    <w:rsid w:val="0026702D"/>
    <w:rsid w:val="002672B5"/>
    <w:rsid w:val="0027020D"/>
    <w:rsid w:val="00271CFB"/>
    <w:rsid w:val="0027268F"/>
    <w:rsid w:val="00276184"/>
    <w:rsid w:val="00276FFD"/>
    <w:rsid w:val="00280987"/>
    <w:rsid w:val="00282ACC"/>
    <w:rsid w:val="00283DCB"/>
    <w:rsid w:val="00285B72"/>
    <w:rsid w:val="00292D9B"/>
    <w:rsid w:val="002932F3"/>
    <w:rsid w:val="00294FB5"/>
    <w:rsid w:val="002A0E40"/>
    <w:rsid w:val="002A1C62"/>
    <w:rsid w:val="002A225A"/>
    <w:rsid w:val="002A237D"/>
    <w:rsid w:val="002A33AD"/>
    <w:rsid w:val="002A5725"/>
    <w:rsid w:val="002A65B6"/>
    <w:rsid w:val="002B2BEE"/>
    <w:rsid w:val="002B3047"/>
    <w:rsid w:val="002B4B02"/>
    <w:rsid w:val="002B5AEE"/>
    <w:rsid w:val="002B7283"/>
    <w:rsid w:val="002C0C38"/>
    <w:rsid w:val="002C1AF0"/>
    <w:rsid w:val="002C20E9"/>
    <w:rsid w:val="002C5BFB"/>
    <w:rsid w:val="002C7475"/>
    <w:rsid w:val="002D15FD"/>
    <w:rsid w:val="002D1832"/>
    <w:rsid w:val="002D1F3A"/>
    <w:rsid w:val="002D339E"/>
    <w:rsid w:val="002D46C1"/>
    <w:rsid w:val="002D76F7"/>
    <w:rsid w:val="002E290E"/>
    <w:rsid w:val="002E5922"/>
    <w:rsid w:val="002E60AC"/>
    <w:rsid w:val="002E64DB"/>
    <w:rsid w:val="002E6D07"/>
    <w:rsid w:val="002E7E94"/>
    <w:rsid w:val="002F06D5"/>
    <w:rsid w:val="002F34B4"/>
    <w:rsid w:val="00300DA5"/>
    <w:rsid w:val="0030169E"/>
    <w:rsid w:val="003020BA"/>
    <w:rsid w:val="00303570"/>
    <w:rsid w:val="00303F8D"/>
    <w:rsid w:val="00306EE0"/>
    <w:rsid w:val="003102B5"/>
    <w:rsid w:val="003114F2"/>
    <w:rsid w:val="00324D2C"/>
    <w:rsid w:val="00330075"/>
    <w:rsid w:val="00332E54"/>
    <w:rsid w:val="003442FE"/>
    <w:rsid w:val="003445CB"/>
    <w:rsid w:val="00346DE2"/>
    <w:rsid w:val="00351C19"/>
    <w:rsid w:val="00352DE7"/>
    <w:rsid w:val="003538FF"/>
    <w:rsid w:val="00354A69"/>
    <w:rsid w:val="0035624A"/>
    <w:rsid w:val="00362ED4"/>
    <w:rsid w:val="0036641D"/>
    <w:rsid w:val="00372EA4"/>
    <w:rsid w:val="00374171"/>
    <w:rsid w:val="00375B3F"/>
    <w:rsid w:val="00376467"/>
    <w:rsid w:val="00376956"/>
    <w:rsid w:val="0037799C"/>
    <w:rsid w:val="0038135D"/>
    <w:rsid w:val="00385C08"/>
    <w:rsid w:val="00394C70"/>
    <w:rsid w:val="003977C6"/>
    <w:rsid w:val="003A438D"/>
    <w:rsid w:val="003A4FC8"/>
    <w:rsid w:val="003A6522"/>
    <w:rsid w:val="003B24F2"/>
    <w:rsid w:val="003B4099"/>
    <w:rsid w:val="003C040E"/>
    <w:rsid w:val="003C1275"/>
    <w:rsid w:val="003C3CB4"/>
    <w:rsid w:val="003C4329"/>
    <w:rsid w:val="003C6AA6"/>
    <w:rsid w:val="003C745D"/>
    <w:rsid w:val="003D014C"/>
    <w:rsid w:val="003D01D6"/>
    <w:rsid w:val="003D1C91"/>
    <w:rsid w:val="003D1E45"/>
    <w:rsid w:val="003D4BEB"/>
    <w:rsid w:val="003D7743"/>
    <w:rsid w:val="003E04AA"/>
    <w:rsid w:val="003E1C4C"/>
    <w:rsid w:val="003E6E58"/>
    <w:rsid w:val="003F3E42"/>
    <w:rsid w:val="003F4DA8"/>
    <w:rsid w:val="003F7E7B"/>
    <w:rsid w:val="0040028B"/>
    <w:rsid w:val="004005F0"/>
    <w:rsid w:val="00400E1F"/>
    <w:rsid w:val="00404C28"/>
    <w:rsid w:val="0040741A"/>
    <w:rsid w:val="00414A5B"/>
    <w:rsid w:val="0041560E"/>
    <w:rsid w:val="0041762C"/>
    <w:rsid w:val="004201C0"/>
    <w:rsid w:val="00421CA8"/>
    <w:rsid w:val="00421E18"/>
    <w:rsid w:val="00422105"/>
    <w:rsid w:val="00425BCC"/>
    <w:rsid w:val="0043427C"/>
    <w:rsid w:val="0044334A"/>
    <w:rsid w:val="00446C59"/>
    <w:rsid w:val="0044739B"/>
    <w:rsid w:val="00447AE3"/>
    <w:rsid w:val="00451FC6"/>
    <w:rsid w:val="00453BA0"/>
    <w:rsid w:val="00454CFE"/>
    <w:rsid w:val="00454D02"/>
    <w:rsid w:val="00462C0E"/>
    <w:rsid w:val="00462CB0"/>
    <w:rsid w:val="00466E4C"/>
    <w:rsid w:val="00467ADC"/>
    <w:rsid w:val="00470764"/>
    <w:rsid w:val="00472F0D"/>
    <w:rsid w:val="00472F54"/>
    <w:rsid w:val="00477574"/>
    <w:rsid w:val="00483778"/>
    <w:rsid w:val="00485A35"/>
    <w:rsid w:val="00485F8B"/>
    <w:rsid w:val="00492A13"/>
    <w:rsid w:val="004970F9"/>
    <w:rsid w:val="004A05E7"/>
    <w:rsid w:val="004A2272"/>
    <w:rsid w:val="004A4D71"/>
    <w:rsid w:val="004B0DFB"/>
    <w:rsid w:val="004B22A6"/>
    <w:rsid w:val="004B336D"/>
    <w:rsid w:val="004B3A33"/>
    <w:rsid w:val="004B5C79"/>
    <w:rsid w:val="004B6209"/>
    <w:rsid w:val="004B6C16"/>
    <w:rsid w:val="004C1BC3"/>
    <w:rsid w:val="004C1C54"/>
    <w:rsid w:val="004C580F"/>
    <w:rsid w:val="004C63B9"/>
    <w:rsid w:val="004D6E0C"/>
    <w:rsid w:val="004D7296"/>
    <w:rsid w:val="004E2647"/>
    <w:rsid w:val="004F1094"/>
    <w:rsid w:val="004F1839"/>
    <w:rsid w:val="004F45B7"/>
    <w:rsid w:val="004F4A31"/>
    <w:rsid w:val="004F71F2"/>
    <w:rsid w:val="00501E14"/>
    <w:rsid w:val="00502182"/>
    <w:rsid w:val="0050349E"/>
    <w:rsid w:val="005045B3"/>
    <w:rsid w:val="00511AC1"/>
    <w:rsid w:val="00512FCB"/>
    <w:rsid w:val="0051440E"/>
    <w:rsid w:val="00521DFA"/>
    <w:rsid w:val="0052438B"/>
    <w:rsid w:val="00525BFA"/>
    <w:rsid w:val="00527C68"/>
    <w:rsid w:val="00531AE8"/>
    <w:rsid w:val="00535F24"/>
    <w:rsid w:val="00542590"/>
    <w:rsid w:val="00544085"/>
    <w:rsid w:val="005448D6"/>
    <w:rsid w:val="00544DAA"/>
    <w:rsid w:val="00547992"/>
    <w:rsid w:val="0055124A"/>
    <w:rsid w:val="005518AA"/>
    <w:rsid w:val="00552733"/>
    <w:rsid w:val="00553302"/>
    <w:rsid w:val="0055356F"/>
    <w:rsid w:val="005546EE"/>
    <w:rsid w:val="00560105"/>
    <w:rsid w:val="00561BBB"/>
    <w:rsid w:val="00562A61"/>
    <w:rsid w:val="00562EEF"/>
    <w:rsid w:val="00564503"/>
    <w:rsid w:val="0056549D"/>
    <w:rsid w:val="00572839"/>
    <w:rsid w:val="00587C6E"/>
    <w:rsid w:val="00587EF6"/>
    <w:rsid w:val="00591D9C"/>
    <w:rsid w:val="00597083"/>
    <w:rsid w:val="005A2583"/>
    <w:rsid w:val="005A61C3"/>
    <w:rsid w:val="005A717C"/>
    <w:rsid w:val="005B1786"/>
    <w:rsid w:val="005B1858"/>
    <w:rsid w:val="005B4939"/>
    <w:rsid w:val="005B566B"/>
    <w:rsid w:val="005C1775"/>
    <w:rsid w:val="005C2F47"/>
    <w:rsid w:val="005C3784"/>
    <w:rsid w:val="005C4030"/>
    <w:rsid w:val="005C735C"/>
    <w:rsid w:val="005C7F27"/>
    <w:rsid w:val="005D7A0A"/>
    <w:rsid w:val="005E2B88"/>
    <w:rsid w:val="005E3FDE"/>
    <w:rsid w:val="005F29FF"/>
    <w:rsid w:val="005F3BBD"/>
    <w:rsid w:val="005F52D0"/>
    <w:rsid w:val="005F563E"/>
    <w:rsid w:val="005F61C7"/>
    <w:rsid w:val="006004A3"/>
    <w:rsid w:val="00601867"/>
    <w:rsid w:val="00602089"/>
    <w:rsid w:val="00604906"/>
    <w:rsid w:val="00610B40"/>
    <w:rsid w:val="00612D3E"/>
    <w:rsid w:val="0061350E"/>
    <w:rsid w:val="00616D52"/>
    <w:rsid w:val="00617D69"/>
    <w:rsid w:val="00625831"/>
    <w:rsid w:val="00630C44"/>
    <w:rsid w:val="00630DC1"/>
    <w:rsid w:val="006310A9"/>
    <w:rsid w:val="00631E2F"/>
    <w:rsid w:val="00634634"/>
    <w:rsid w:val="00640805"/>
    <w:rsid w:val="00641B1D"/>
    <w:rsid w:val="0064464F"/>
    <w:rsid w:val="0064522C"/>
    <w:rsid w:val="00653EF0"/>
    <w:rsid w:val="00653F86"/>
    <w:rsid w:val="0065532C"/>
    <w:rsid w:val="00661215"/>
    <w:rsid w:val="0066294C"/>
    <w:rsid w:val="00667C2C"/>
    <w:rsid w:val="00670A16"/>
    <w:rsid w:val="006724F5"/>
    <w:rsid w:val="006749A0"/>
    <w:rsid w:val="00674F8A"/>
    <w:rsid w:val="00675DFF"/>
    <w:rsid w:val="00676453"/>
    <w:rsid w:val="00680617"/>
    <w:rsid w:val="00687431"/>
    <w:rsid w:val="0069191C"/>
    <w:rsid w:val="006951AB"/>
    <w:rsid w:val="00697225"/>
    <w:rsid w:val="00697669"/>
    <w:rsid w:val="006A16C9"/>
    <w:rsid w:val="006A5EB8"/>
    <w:rsid w:val="006A7A84"/>
    <w:rsid w:val="006B0200"/>
    <w:rsid w:val="006C1566"/>
    <w:rsid w:val="006C70B1"/>
    <w:rsid w:val="006C7E2A"/>
    <w:rsid w:val="006D7BD6"/>
    <w:rsid w:val="006E1474"/>
    <w:rsid w:val="006E2A08"/>
    <w:rsid w:val="006E5C16"/>
    <w:rsid w:val="006E611E"/>
    <w:rsid w:val="006F3519"/>
    <w:rsid w:val="006F447A"/>
    <w:rsid w:val="006F5FF8"/>
    <w:rsid w:val="006F708F"/>
    <w:rsid w:val="006F74CB"/>
    <w:rsid w:val="00702373"/>
    <w:rsid w:val="00703A66"/>
    <w:rsid w:val="00706925"/>
    <w:rsid w:val="00712B92"/>
    <w:rsid w:val="00714080"/>
    <w:rsid w:val="0071514A"/>
    <w:rsid w:val="00721DE4"/>
    <w:rsid w:val="00723DD1"/>
    <w:rsid w:val="00724433"/>
    <w:rsid w:val="0072556F"/>
    <w:rsid w:val="007255FE"/>
    <w:rsid w:val="007320B0"/>
    <w:rsid w:val="0073778A"/>
    <w:rsid w:val="00743894"/>
    <w:rsid w:val="0074542A"/>
    <w:rsid w:val="00747261"/>
    <w:rsid w:val="007504C5"/>
    <w:rsid w:val="007509BE"/>
    <w:rsid w:val="007531FA"/>
    <w:rsid w:val="007533D3"/>
    <w:rsid w:val="00753F53"/>
    <w:rsid w:val="007563B2"/>
    <w:rsid w:val="00756D97"/>
    <w:rsid w:val="00757DD3"/>
    <w:rsid w:val="0076579B"/>
    <w:rsid w:val="00767E6D"/>
    <w:rsid w:val="00771A45"/>
    <w:rsid w:val="00772BE0"/>
    <w:rsid w:val="00772E1F"/>
    <w:rsid w:val="007774D8"/>
    <w:rsid w:val="0077759A"/>
    <w:rsid w:val="007823BC"/>
    <w:rsid w:val="00783665"/>
    <w:rsid w:val="00786634"/>
    <w:rsid w:val="00792021"/>
    <w:rsid w:val="007941AD"/>
    <w:rsid w:val="00796495"/>
    <w:rsid w:val="007A058A"/>
    <w:rsid w:val="007A08E8"/>
    <w:rsid w:val="007A31F7"/>
    <w:rsid w:val="007A5701"/>
    <w:rsid w:val="007B13BB"/>
    <w:rsid w:val="007B4A0C"/>
    <w:rsid w:val="007B7290"/>
    <w:rsid w:val="007C0D33"/>
    <w:rsid w:val="007C33DC"/>
    <w:rsid w:val="007C456E"/>
    <w:rsid w:val="007C7439"/>
    <w:rsid w:val="007C7809"/>
    <w:rsid w:val="007C79D6"/>
    <w:rsid w:val="007D08EE"/>
    <w:rsid w:val="007D0F37"/>
    <w:rsid w:val="007D4BC2"/>
    <w:rsid w:val="007E0E12"/>
    <w:rsid w:val="007E324F"/>
    <w:rsid w:val="007E32F9"/>
    <w:rsid w:val="007E38FC"/>
    <w:rsid w:val="007E4AD6"/>
    <w:rsid w:val="007E4F08"/>
    <w:rsid w:val="007E7B08"/>
    <w:rsid w:val="007F532E"/>
    <w:rsid w:val="00800921"/>
    <w:rsid w:val="008009E6"/>
    <w:rsid w:val="00801868"/>
    <w:rsid w:val="00801F59"/>
    <w:rsid w:val="00807442"/>
    <w:rsid w:val="00811594"/>
    <w:rsid w:val="00811A07"/>
    <w:rsid w:val="00814A49"/>
    <w:rsid w:val="0081516A"/>
    <w:rsid w:val="00815844"/>
    <w:rsid w:val="0082122F"/>
    <w:rsid w:val="00824105"/>
    <w:rsid w:val="0082545B"/>
    <w:rsid w:val="00827B43"/>
    <w:rsid w:val="00827E71"/>
    <w:rsid w:val="00830162"/>
    <w:rsid w:val="008329CF"/>
    <w:rsid w:val="00832AD7"/>
    <w:rsid w:val="00832E4E"/>
    <w:rsid w:val="008331AD"/>
    <w:rsid w:val="008335A0"/>
    <w:rsid w:val="00833C97"/>
    <w:rsid w:val="00841EB3"/>
    <w:rsid w:val="00842637"/>
    <w:rsid w:val="00845152"/>
    <w:rsid w:val="0084641E"/>
    <w:rsid w:val="00851E7A"/>
    <w:rsid w:val="00851F7C"/>
    <w:rsid w:val="008530EE"/>
    <w:rsid w:val="0085585A"/>
    <w:rsid w:val="00855E30"/>
    <w:rsid w:val="0086106B"/>
    <w:rsid w:val="00863EDB"/>
    <w:rsid w:val="00865ED9"/>
    <w:rsid w:val="0086760A"/>
    <w:rsid w:val="00867EE9"/>
    <w:rsid w:val="008708DE"/>
    <w:rsid w:val="00874679"/>
    <w:rsid w:val="00876100"/>
    <w:rsid w:val="0087720A"/>
    <w:rsid w:val="00877FE0"/>
    <w:rsid w:val="0088036F"/>
    <w:rsid w:val="0088111F"/>
    <w:rsid w:val="00882B9A"/>
    <w:rsid w:val="00885205"/>
    <w:rsid w:val="00886DE9"/>
    <w:rsid w:val="00887985"/>
    <w:rsid w:val="00887A33"/>
    <w:rsid w:val="00890F4B"/>
    <w:rsid w:val="00893BD3"/>
    <w:rsid w:val="008963C0"/>
    <w:rsid w:val="008A18CE"/>
    <w:rsid w:val="008A5A56"/>
    <w:rsid w:val="008B01A5"/>
    <w:rsid w:val="008B1500"/>
    <w:rsid w:val="008B2E81"/>
    <w:rsid w:val="008B3981"/>
    <w:rsid w:val="008B41C7"/>
    <w:rsid w:val="008B4ECC"/>
    <w:rsid w:val="008B4F2E"/>
    <w:rsid w:val="008B5DD5"/>
    <w:rsid w:val="008B6449"/>
    <w:rsid w:val="008C0540"/>
    <w:rsid w:val="008C0A01"/>
    <w:rsid w:val="008C2FE0"/>
    <w:rsid w:val="008D0445"/>
    <w:rsid w:val="008D25EF"/>
    <w:rsid w:val="008D5306"/>
    <w:rsid w:val="008E2D5C"/>
    <w:rsid w:val="008F3FE3"/>
    <w:rsid w:val="008F54B2"/>
    <w:rsid w:val="008F55E2"/>
    <w:rsid w:val="008F59D8"/>
    <w:rsid w:val="008F5C9F"/>
    <w:rsid w:val="008F6B20"/>
    <w:rsid w:val="008F6DB8"/>
    <w:rsid w:val="00901E8B"/>
    <w:rsid w:val="009057AE"/>
    <w:rsid w:val="00905F5E"/>
    <w:rsid w:val="00906F97"/>
    <w:rsid w:val="00914F10"/>
    <w:rsid w:val="009175D1"/>
    <w:rsid w:val="00921098"/>
    <w:rsid w:val="00921224"/>
    <w:rsid w:val="0092249A"/>
    <w:rsid w:val="00922B4E"/>
    <w:rsid w:val="00923457"/>
    <w:rsid w:val="00923533"/>
    <w:rsid w:val="00925187"/>
    <w:rsid w:val="009255A6"/>
    <w:rsid w:val="00927BAF"/>
    <w:rsid w:val="009377D5"/>
    <w:rsid w:val="00941D6A"/>
    <w:rsid w:val="00942685"/>
    <w:rsid w:val="00947E0B"/>
    <w:rsid w:val="00953489"/>
    <w:rsid w:val="00953F5C"/>
    <w:rsid w:val="009546B8"/>
    <w:rsid w:val="00954FD0"/>
    <w:rsid w:val="00955B28"/>
    <w:rsid w:val="009563E2"/>
    <w:rsid w:val="00963E2D"/>
    <w:rsid w:val="00965E6C"/>
    <w:rsid w:val="00965F83"/>
    <w:rsid w:val="00966C29"/>
    <w:rsid w:val="00970DA8"/>
    <w:rsid w:val="00973243"/>
    <w:rsid w:val="009737BB"/>
    <w:rsid w:val="009773C4"/>
    <w:rsid w:val="009858A8"/>
    <w:rsid w:val="00986825"/>
    <w:rsid w:val="00990B71"/>
    <w:rsid w:val="00991749"/>
    <w:rsid w:val="009925FC"/>
    <w:rsid w:val="00992A51"/>
    <w:rsid w:val="00994BE5"/>
    <w:rsid w:val="009B13F7"/>
    <w:rsid w:val="009B5F05"/>
    <w:rsid w:val="009C56A5"/>
    <w:rsid w:val="009C675C"/>
    <w:rsid w:val="009D0C40"/>
    <w:rsid w:val="009D0ECB"/>
    <w:rsid w:val="009D4503"/>
    <w:rsid w:val="009D72F6"/>
    <w:rsid w:val="009D73A6"/>
    <w:rsid w:val="009E0C53"/>
    <w:rsid w:val="009E4E53"/>
    <w:rsid w:val="009E7D55"/>
    <w:rsid w:val="009F0D69"/>
    <w:rsid w:val="00A06763"/>
    <w:rsid w:val="00A067BC"/>
    <w:rsid w:val="00A103FB"/>
    <w:rsid w:val="00A208E8"/>
    <w:rsid w:val="00A20D91"/>
    <w:rsid w:val="00A2156D"/>
    <w:rsid w:val="00A22839"/>
    <w:rsid w:val="00A22D78"/>
    <w:rsid w:val="00A22D7C"/>
    <w:rsid w:val="00A25E98"/>
    <w:rsid w:val="00A25F41"/>
    <w:rsid w:val="00A2704E"/>
    <w:rsid w:val="00A27317"/>
    <w:rsid w:val="00A31868"/>
    <w:rsid w:val="00A33490"/>
    <w:rsid w:val="00A37664"/>
    <w:rsid w:val="00A418C0"/>
    <w:rsid w:val="00A43128"/>
    <w:rsid w:val="00A447C6"/>
    <w:rsid w:val="00A452EB"/>
    <w:rsid w:val="00A457A9"/>
    <w:rsid w:val="00A54C67"/>
    <w:rsid w:val="00A60C0B"/>
    <w:rsid w:val="00A6548F"/>
    <w:rsid w:val="00A667F3"/>
    <w:rsid w:val="00A66948"/>
    <w:rsid w:val="00A671E7"/>
    <w:rsid w:val="00A76DE6"/>
    <w:rsid w:val="00A77E1C"/>
    <w:rsid w:val="00A81F1C"/>
    <w:rsid w:val="00A83AE8"/>
    <w:rsid w:val="00A923FB"/>
    <w:rsid w:val="00A94DAD"/>
    <w:rsid w:val="00A96628"/>
    <w:rsid w:val="00A97EA5"/>
    <w:rsid w:val="00AA2D60"/>
    <w:rsid w:val="00AA72C1"/>
    <w:rsid w:val="00AB09EE"/>
    <w:rsid w:val="00AB2708"/>
    <w:rsid w:val="00AB2E36"/>
    <w:rsid w:val="00AB2EA9"/>
    <w:rsid w:val="00AB332E"/>
    <w:rsid w:val="00AC1EFE"/>
    <w:rsid w:val="00AC2FFE"/>
    <w:rsid w:val="00AC6A2B"/>
    <w:rsid w:val="00AD000F"/>
    <w:rsid w:val="00AD0438"/>
    <w:rsid w:val="00AD1672"/>
    <w:rsid w:val="00AD2C4C"/>
    <w:rsid w:val="00AD2CAB"/>
    <w:rsid w:val="00AD4508"/>
    <w:rsid w:val="00AD7EA3"/>
    <w:rsid w:val="00AE103C"/>
    <w:rsid w:val="00AE27A5"/>
    <w:rsid w:val="00AE3564"/>
    <w:rsid w:val="00AF181C"/>
    <w:rsid w:val="00AF25E8"/>
    <w:rsid w:val="00AF466A"/>
    <w:rsid w:val="00AF54EF"/>
    <w:rsid w:val="00AF6123"/>
    <w:rsid w:val="00AF79AF"/>
    <w:rsid w:val="00B0339E"/>
    <w:rsid w:val="00B07E06"/>
    <w:rsid w:val="00B12247"/>
    <w:rsid w:val="00B151EA"/>
    <w:rsid w:val="00B1639C"/>
    <w:rsid w:val="00B25D07"/>
    <w:rsid w:val="00B32776"/>
    <w:rsid w:val="00B34A60"/>
    <w:rsid w:val="00B363A5"/>
    <w:rsid w:val="00B458F6"/>
    <w:rsid w:val="00B5040A"/>
    <w:rsid w:val="00B56106"/>
    <w:rsid w:val="00B5641A"/>
    <w:rsid w:val="00B571BA"/>
    <w:rsid w:val="00B60F1D"/>
    <w:rsid w:val="00B61EE8"/>
    <w:rsid w:val="00B61F9E"/>
    <w:rsid w:val="00B66D34"/>
    <w:rsid w:val="00B66F15"/>
    <w:rsid w:val="00B702D9"/>
    <w:rsid w:val="00B74CF9"/>
    <w:rsid w:val="00B7585A"/>
    <w:rsid w:val="00B80E04"/>
    <w:rsid w:val="00B82756"/>
    <w:rsid w:val="00B9103D"/>
    <w:rsid w:val="00B91B6E"/>
    <w:rsid w:val="00B92F9E"/>
    <w:rsid w:val="00B936F3"/>
    <w:rsid w:val="00B939D0"/>
    <w:rsid w:val="00BA2645"/>
    <w:rsid w:val="00BA292F"/>
    <w:rsid w:val="00BA4DCF"/>
    <w:rsid w:val="00BA60B2"/>
    <w:rsid w:val="00BB110B"/>
    <w:rsid w:val="00BB21CA"/>
    <w:rsid w:val="00BB4A6A"/>
    <w:rsid w:val="00BB7F4C"/>
    <w:rsid w:val="00BC0E4C"/>
    <w:rsid w:val="00BC1CE5"/>
    <w:rsid w:val="00BC1EB3"/>
    <w:rsid w:val="00BC31B4"/>
    <w:rsid w:val="00BD5096"/>
    <w:rsid w:val="00BD5A83"/>
    <w:rsid w:val="00BD5F4F"/>
    <w:rsid w:val="00BD7E0F"/>
    <w:rsid w:val="00BE1743"/>
    <w:rsid w:val="00BE39E3"/>
    <w:rsid w:val="00BF0777"/>
    <w:rsid w:val="00BF1067"/>
    <w:rsid w:val="00BF735D"/>
    <w:rsid w:val="00BF7BD2"/>
    <w:rsid w:val="00C013E8"/>
    <w:rsid w:val="00C10817"/>
    <w:rsid w:val="00C17A88"/>
    <w:rsid w:val="00C25DF6"/>
    <w:rsid w:val="00C27D64"/>
    <w:rsid w:val="00C313DE"/>
    <w:rsid w:val="00C3184E"/>
    <w:rsid w:val="00C3616F"/>
    <w:rsid w:val="00C36C37"/>
    <w:rsid w:val="00C410D2"/>
    <w:rsid w:val="00C41CAB"/>
    <w:rsid w:val="00C43F96"/>
    <w:rsid w:val="00C44399"/>
    <w:rsid w:val="00C459AA"/>
    <w:rsid w:val="00C45F80"/>
    <w:rsid w:val="00C46807"/>
    <w:rsid w:val="00C501FB"/>
    <w:rsid w:val="00C50A7A"/>
    <w:rsid w:val="00C609AF"/>
    <w:rsid w:val="00C64060"/>
    <w:rsid w:val="00C671EC"/>
    <w:rsid w:val="00C72A9B"/>
    <w:rsid w:val="00C7343E"/>
    <w:rsid w:val="00C754F5"/>
    <w:rsid w:val="00C77517"/>
    <w:rsid w:val="00C7794D"/>
    <w:rsid w:val="00C82E35"/>
    <w:rsid w:val="00C85173"/>
    <w:rsid w:val="00C86307"/>
    <w:rsid w:val="00C87AFC"/>
    <w:rsid w:val="00C9060B"/>
    <w:rsid w:val="00C90AC1"/>
    <w:rsid w:val="00C94F87"/>
    <w:rsid w:val="00CA2CA8"/>
    <w:rsid w:val="00CA6198"/>
    <w:rsid w:val="00CA7288"/>
    <w:rsid w:val="00CB0CB0"/>
    <w:rsid w:val="00CB2754"/>
    <w:rsid w:val="00CB39C9"/>
    <w:rsid w:val="00CB5E42"/>
    <w:rsid w:val="00CB5F83"/>
    <w:rsid w:val="00CC20D7"/>
    <w:rsid w:val="00CD1ADA"/>
    <w:rsid w:val="00CD2919"/>
    <w:rsid w:val="00CD333F"/>
    <w:rsid w:val="00CD3DE8"/>
    <w:rsid w:val="00CD4464"/>
    <w:rsid w:val="00CD53B6"/>
    <w:rsid w:val="00CD5439"/>
    <w:rsid w:val="00CD7C12"/>
    <w:rsid w:val="00CE0943"/>
    <w:rsid w:val="00CE1AC5"/>
    <w:rsid w:val="00CE6FFD"/>
    <w:rsid w:val="00CF4A44"/>
    <w:rsid w:val="00CF7E49"/>
    <w:rsid w:val="00D000F5"/>
    <w:rsid w:val="00D02DC8"/>
    <w:rsid w:val="00D03C0E"/>
    <w:rsid w:val="00D13A39"/>
    <w:rsid w:val="00D14B51"/>
    <w:rsid w:val="00D20B66"/>
    <w:rsid w:val="00D21D31"/>
    <w:rsid w:val="00D25F5D"/>
    <w:rsid w:val="00D26F37"/>
    <w:rsid w:val="00D30AAF"/>
    <w:rsid w:val="00D335D6"/>
    <w:rsid w:val="00D36518"/>
    <w:rsid w:val="00D4148E"/>
    <w:rsid w:val="00D4153F"/>
    <w:rsid w:val="00D448EF"/>
    <w:rsid w:val="00D500CA"/>
    <w:rsid w:val="00D501B1"/>
    <w:rsid w:val="00D53835"/>
    <w:rsid w:val="00D53E4C"/>
    <w:rsid w:val="00D545A4"/>
    <w:rsid w:val="00D62520"/>
    <w:rsid w:val="00D64247"/>
    <w:rsid w:val="00D65B45"/>
    <w:rsid w:val="00D701D4"/>
    <w:rsid w:val="00D70606"/>
    <w:rsid w:val="00D74E2B"/>
    <w:rsid w:val="00D759AD"/>
    <w:rsid w:val="00D85E45"/>
    <w:rsid w:val="00D874BA"/>
    <w:rsid w:val="00D919E0"/>
    <w:rsid w:val="00D93E0C"/>
    <w:rsid w:val="00D94E1D"/>
    <w:rsid w:val="00D966D3"/>
    <w:rsid w:val="00DA1384"/>
    <w:rsid w:val="00DA7C42"/>
    <w:rsid w:val="00DB396C"/>
    <w:rsid w:val="00DB7F51"/>
    <w:rsid w:val="00DC1C3B"/>
    <w:rsid w:val="00DC39DE"/>
    <w:rsid w:val="00DC6F4C"/>
    <w:rsid w:val="00DC78E3"/>
    <w:rsid w:val="00DD22FC"/>
    <w:rsid w:val="00DD35CA"/>
    <w:rsid w:val="00DD4897"/>
    <w:rsid w:val="00DD4E96"/>
    <w:rsid w:val="00DD69A9"/>
    <w:rsid w:val="00DD7552"/>
    <w:rsid w:val="00DD7E31"/>
    <w:rsid w:val="00DE53FB"/>
    <w:rsid w:val="00DF1885"/>
    <w:rsid w:val="00DF39AA"/>
    <w:rsid w:val="00DF43AD"/>
    <w:rsid w:val="00DF78FC"/>
    <w:rsid w:val="00E013C7"/>
    <w:rsid w:val="00E026A9"/>
    <w:rsid w:val="00E03ADD"/>
    <w:rsid w:val="00E053BE"/>
    <w:rsid w:val="00E108E1"/>
    <w:rsid w:val="00E10F04"/>
    <w:rsid w:val="00E1101A"/>
    <w:rsid w:val="00E123F6"/>
    <w:rsid w:val="00E13B69"/>
    <w:rsid w:val="00E13CB8"/>
    <w:rsid w:val="00E165EB"/>
    <w:rsid w:val="00E203C5"/>
    <w:rsid w:val="00E211AB"/>
    <w:rsid w:val="00E342E4"/>
    <w:rsid w:val="00E425F5"/>
    <w:rsid w:val="00E436F1"/>
    <w:rsid w:val="00E43961"/>
    <w:rsid w:val="00E4785B"/>
    <w:rsid w:val="00E53032"/>
    <w:rsid w:val="00E53396"/>
    <w:rsid w:val="00E534CC"/>
    <w:rsid w:val="00E540DB"/>
    <w:rsid w:val="00E5451B"/>
    <w:rsid w:val="00E56D00"/>
    <w:rsid w:val="00E6345D"/>
    <w:rsid w:val="00E708C6"/>
    <w:rsid w:val="00E72A49"/>
    <w:rsid w:val="00E737B0"/>
    <w:rsid w:val="00E80027"/>
    <w:rsid w:val="00E80434"/>
    <w:rsid w:val="00E84B7C"/>
    <w:rsid w:val="00E85504"/>
    <w:rsid w:val="00E867EA"/>
    <w:rsid w:val="00E87CE8"/>
    <w:rsid w:val="00E90D5C"/>
    <w:rsid w:val="00E92177"/>
    <w:rsid w:val="00EA09A0"/>
    <w:rsid w:val="00EA706E"/>
    <w:rsid w:val="00EB2786"/>
    <w:rsid w:val="00EB5316"/>
    <w:rsid w:val="00EC0930"/>
    <w:rsid w:val="00EC09FC"/>
    <w:rsid w:val="00EC1B65"/>
    <w:rsid w:val="00EC2AE0"/>
    <w:rsid w:val="00EC3FAF"/>
    <w:rsid w:val="00EC452D"/>
    <w:rsid w:val="00EC7F56"/>
    <w:rsid w:val="00ED0B48"/>
    <w:rsid w:val="00ED10D2"/>
    <w:rsid w:val="00ED2602"/>
    <w:rsid w:val="00ED3439"/>
    <w:rsid w:val="00ED387B"/>
    <w:rsid w:val="00ED7DF5"/>
    <w:rsid w:val="00EE1760"/>
    <w:rsid w:val="00EE1CC5"/>
    <w:rsid w:val="00EE3141"/>
    <w:rsid w:val="00EE3B98"/>
    <w:rsid w:val="00EE4D89"/>
    <w:rsid w:val="00EE723C"/>
    <w:rsid w:val="00EE7836"/>
    <w:rsid w:val="00EF2DB6"/>
    <w:rsid w:val="00F033EC"/>
    <w:rsid w:val="00F05A81"/>
    <w:rsid w:val="00F05E71"/>
    <w:rsid w:val="00F1084D"/>
    <w:rsid w:val="00F144AD"/>
    <w:rsid w:val="00F15C3B"/>
    <w:rsid w:val="00F21A80"/>
    <w:rsid w:val="00F273D8"/>
    <w:rsid w:val="00F303A8"/>
    <w:rsid w:val="00F3044E"/>
    <w:rsid w:val="00F31752"/>
    <w:rsid w:val="00F4047A"/>
    <w:rsid w:val="00F4503D"/>
    <w:rsid w:val="00F470EE"/>
    <w:rsid w:val="00F51414"/>
    <w:rsid w:val="00F52231"/>
    <w:rsid w:val="00F52498"/>
    <w:rsid w:val="00F528EA"/>
    <w:rsid w:val="00F5565A"/>
    <w:rsid w:val="00F60AB2"/>
    <w:rsid w:val="00F6492E"/>
    <w:rsid w:val="00F65E47"/>
    <w:rsid w:val="00F70C95"/>
    <w:rsid w:val="00F740D8"/>
    <w:rsid w:val="00F74882"/>
    <w:rsid w:val="00F76844"/>
    <w:rsid w:val="00F8043D"/>
    <w:rsid w:val="00F80B87"/>
    <w:rsid w:val="00F8373C"/>
    <w:rsid w:val="00F838C8"/>
    <w:rsid w:val="00F85A8B"/>
    <w:rsid w:val="00F8784F"/>
    <w:rsid w:val="00F90C4B"/>
    <w:rsid w:val="00F94819"/>
    <w:rsid w:val="00F94AD2"/>
    <w:rsid w:val="00F9729D"/>
    <w:rsid w:val="00F97D2E"/>
    <w:rsid w:val="00FA0F61"/>
    <w:rsid w:val="00FA2D59"/>
    <w:rsid w:val="00FA2E4C"/>
    <w:rsid w:val="00FA669B"/>
    <w:rsid w:val="00FA6757"/>
    <w:rsid w:val="00FA6CAF"/>
    <w:rsid w:val="00FB102D"/>
    <w:rsid w:val="00FB106A"/>
    <w:rsid w:val="00FC3E9C"/>
    <w:rsid w:val="00FC5F49"/>
    <w:rsid w:val="00FC65B7"/>
    <w:rsid w:val="00FC7235"/>
    <w:rsid w:val="00FC7763"/>
    <w:rsid w:val="00FD0B31"/>
    <w:rsid w:val="00FD0FF0"/>
    <w:rsid w:val="00FD37AE"/>
    <w:rsid w:val="00FD4668"/>
    <w:rsid w:val="00FD5CA0"/>
    <w:rsid w:val="00FD665D"/>
    <w:rsid w:val="00FE13A7"/>
    <w:rsid w:val="00FE5908"/>
    <w:rsid w:val="00FE66F0"/>
    <w:rsid w:val="00FF1D43"/>
    <w:rsid w:val="00FF2341"/>
    <w:rsid w:val="00FF24E5"/>
    <w:rsid w:val="00FF3226"/>
    <w:rsid w:val="00FF70A0"/>
    <w:rsid w:val="010488EB"/>
    <w:rsid w:val="02797BDD"/>
    <w:rsid w:val="0523FD3C"/>
    <w:rsid w:val="07E5421A"/>
    <w:rsid w:val="08CF61B1"/>
    <w:rsid w:val="08E9535C"/>
    <w:rsid w:val="0C0D663E"/>
    <w:rsid w:val="0C396672"/>
    <w:rsid w:val="0DC9E396"/>
    <w:rsid w:val="0DF50371"/>
    <w:rsid w:val="0F9184A4"/>
    <w:rsid w:val="0FD2647D"/>
    <w:rsid w:val="11F7A479"/>
    <w:rsid w:val="1287B74A"/>
    <w:rsid w:val="12B47AFB"/>
    <w:rsid w:val="131A097D"/>
    <w:rsid w:val="13EF9BB1"/>
    <w:rsid w:val="14C40CB9"/>
    <w:rsid w:val="181E38A2"/>
    <w:rsid w:val="18BF7865"/>
    <w:rsid w:val="19D9486E"/>
    <w:rsid w:val="1AA65C3B"/>
    <w:rsid w:val="1BC7F597"/>
    <w:rsid w:val="1CC23D0C"/>
    <w:rsid w:val="1D7E1B5D"/>
    <w:rsid w:val="1E7A74C9"/>
    <w:rsid w:val="1F8B12CD"/>
    <w:rsid w:val="20522D4E"/>
    <w:rsid w:val="20B39E24"/>
    <w:rsid w:val="213C4CE5"/>
    <w:rsid w:val="2186E78D"/>
    <w:rsid w:val="23CC5D48"/>
    <w:rsid w:val="278CDDF3"/>
    <w:rsid w:val="287F2D89"/>
    <w:rsid w:val="28AA96EB"/>
    <w:rsid w:val="28FCFB67"/>
    <w:rsid w:val="29A27FA8"/>
    <w:rsid w:val="2A1D6DBE"/>
    <w:rsid w:val="2A7A7AEC"/>
    <w:rsid w:val="2B656254"/>
    <w:rsid w:val="2C607A5A"/>
    <w:rsid w:val="2DF90D2F"/>
    <w:rsid w:val="2F84E3EA"/>
    <w:rsid w:val="2F969A8F"/>
    <w:rsid w:val="304D72E5"/>
    <w:rsid w:val="308EDFA5"/>
    <w:rsid w:val="3367C4F2"/>
    <w:rsid w:val="33700320"/>
    <w:rsid w:val="3483534F"/>
    <w:rsid w:val="35D6D9DB"/>
    <w:rsid w:val="361C8484"/>
    <w:rsid w:val="3849E9B4"/>
    <w:rsid w:val="397AA9DB"/>
    <w:rsid w:val="39CF1F11"/>
    <w:rsid w:val="3A22B373"/>
    <w:rsid w:val="3D2C086E"/>
    <w:rsid w:val="3E1DAD8B"/>
    <w:rsid w:val="3FA89951"/>
    <w:rsid w:val="40E623BE"/>
    <w:rsid w:val="4177B59C"/>
    <w:rsid w:val="428AFE14"/>
    <w:rsid w:val="43C07A3E"/>
    <w:rsid w:val="43D21AB7"/>
    <w:rsid w:val="46346129"/>
    <w:rsid w:val="465CF24B"/>
    <w:rsid w:val="480F5CA6"/>
    <w:rsid w:val="48E2C814"/>
    <w:rsid w:val="49B409AC"/>
    <w:rsid w:val="4D4E866F"/>
    <w:rsid w:val="4E1CB44D"/>
    <w:rsid w:val="4E68C609"/>
    <w:rsid w:val="4F0889BA"/>
    <w:rsid w:val="4F70D588"/>
    <w:rsid w:val="50C7165A"/>
    <w:rsid w:val="50EB1EAA"/>
    <w:rsid w:val="5154550F"/>
    <w:rsid w:val="51BD5FC3"/>
    <w:rsid w:val="53E2D218"/>
    <w:rsid w:val="5545E29D"/>
    <w:rsid w:val="56E1B2FE"/>
    <w:rsid w:val="589041B3"/>
    <w:rsid w:val="58A9FCD3"/>
    <w:rsid w:val="59F93F11"/>
    <w:rsid w:val="5A3793BF"/>
    <w:rsid w:val="5AE8E763"/>
    <w:rsid w:val="5C5B2C42"/>
    <w:rsid w:val="5CA737C7"/>
    <w:rsid w:val="5F9CBFD7"/>
    <w:rsid w:val="607F95E0"/>
    <w:rsid w:val="61300E8F"/>
    <w:rsid w:val="61EEA8AB"/>
    <w:rsid w:val="628C9A14"/>
    <w:rsid w:val="63AC47B5"/>
    <w:rsid w:val="63E0E3D0"/>
    <w:rsid w:val="651B01D5"/>
    <w:rsid w:val="65E7F3B4"/>
    <w:rsid w:val="6D87C616"/>
    <w:rsid w:val="6D990CAF"/>
    <w:rsid w:val="6DFD2A15"/>
    <w:rsid w:val="6EF7FAC5"/>
    <w:rsid w:val="70BCF144"/>
    <w:rsid w:val="70D0924E"/>
    <w:rsid w:val="7102A9E0"/>
    <w:rsid w:val="738D55A9"/>
    <w:rsid w:val="73A60467"/>
    <w:rsid w:val="7485C746"/>
    <w:rsid w:val="759AC581"/>
    <w:rsid w:val="77C92A31"/>
    <w:rsid w:val="7CE3DCF3"/>
    <w:rsid w:val="7DDA1626"/>
    <w:rsid w:val="7E5F5DDD"/>
    <w:rsid w:val="7FEFF6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1387088D-D355-4717-94C0-E44BEADD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qFormat/>
    <w:pPr>
      <w:numPr>
        <w:ilvl w:val="1"/>
      </w:numPr>
      <w:spacing w:before="480"/>
    </w:pPr>
    <w:rPr>
      <w:color w:val="AD9841"/>
    </w:rPr>
  </w:style>
  <w:style w:type="character" w:customStyle="1" w:styleId="SubtitleChar">
    <w:name w:val="Subtitle Char"/>
    <w:link w:val="Subtitle"/>
    <w:rPr>
      <w:rFonts w:ascii="Arial Black" w:eastAsia="SimSun" w:hAnsi="Arial Black" w:cs="Times New Roman"/>
      <w:caps/>
      <w:color w:val="AD9841"/>
      <w:kern w:val="28"/>
      <w:sz w:val="80"/>
      <w:szCs w:val="80"/>
    </w:rPr>
  </w:style>
  <w:style w:type="paragraph" w:styleId="Title">
    <w:name w:val="Title"/>
    <w:basedOn w:val="Normal"/>
    <w:next w:val="Normal"/>
    <w:link w:val="TitleChar"/>
    <w:qFormat/>
    <w:pPr>
      <w:spacing w:after="0" w:line="204" w:lineRule="auto"/>
    </w:pPr>
    <w:rPr>
      <w:rFonts w:ascii="Arial Black" w:hAnsi="Arial Black"/>
      <w:caps/>
      <w:kern w:val="28"/>
      <w:sz w:val="80"/>
      <w:szCs w:val="80"/>
    </w:rPr>
  </w:style>
  <w:style w:type="character" w:customStyle="1" w:styleId="TitleChar">
    <w:name w:val="Title Char"/>
    <w:link w:val="Title"/>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rsid w:val="00166630"/>
    <w:rPr>
      <w:rFonts w:ascii="Helvetica" w:eastAsia="ヒラギノ角ゴ Pro W3" w:hAnsi="Helvetica"/>
      <w:color w:val="000000"/>
      <w:sz w:val="24"/>
    </w:rPr>
  </w:style>
  <w:style w:type="paragraph" w:customStyle="1" w:styleId="Verdana-Body-9forAnswers">
    <w:name w:val="Verdana-Body-9 (for Answers)"/>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rsid w:val="00772E1F"/>
    <w:rPr>
      <w:rFonts w:ascii="Verdana" w:eastAsia="ヒラギノ角ゴ Pro W3" w:hAnsi="Verdana"/>
      <w:color w:val="000000"/>
      <w:sz w:val="22"/>
    </w:rPr>
  </w:style>
  <w:style w:type="paragraph" w:customStyle="1" w:styleId="Question">
    <w:name w:val="Question"/>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styleId="ListParagraph">
    <w:name w:val="List Paragraph"/>
    <w:basedOn w:val="Normal"/>
    <w:uiPriority w:val="34"/>
    <w:qFormat/>
    <w:rsid w:val="00E342E4"/>
    <w:pPr>
      <w:ind w:left="720"/>
      <w:contextualSpacing/>
    </w:pPr>
    <w:rPr>
      <w:rFonts w:asciiTheme="minorHAnsi" w:eastAsiaTheme="minorEastAsia" w:hAnsiTheme="minorHAnsi" w:cstheme="minorBidi"/>
      <w:color w:val="323232" w:themeColor="text2"/>
    </w:rPr>
  </w:style>
  <w:style w:type="paragraph" w:styleId="NoSpacing">
    <w:name w:val="No Spacing"/>
    <w:qFormat/>
    <w:rsid w:val="003A6522"/>
    <w:rPr>
      <w:rFonts w:asciiTheme="minorHAnsi" w:eastAsiaTheme="minorEastAsia" w:hAnsiTheme="minorHAnsi" w:cstheme="minorBidi"/>
      <w:color w:val="323232" w:themeColor="text2"/>
      <w:sz w:val="24"/>
      <w:szCs w:val="24"/>
      <w:lang w:eastAsia="ja-JP"/>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62"/>
    <w:unhideWhenUsed/>
    <w:rsid w:val="00193459"/>
    <w:rPr>
      <w:color w:val="32323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ffie-collegiate.acclaimworks.com/" TargetMode="External"/><Relationship Id="rId2" Type="http://schemas.openxmlformats.org/officeDocument/2006/relationships/customXml" Target="../customXml/item2.xml"/><Relationship Id="rId16" Type="http://schemas.openxmlformats.org/officeDocument/2006/relationships/hyperlink" Target="http://current.effie.org.s3.amazonaws.com/downloads/Effie%20Academy/Effie%20Collegiate/2024%20Ally/2024%20Effie_Collegiate_Effective_Entry_Guide.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4.documents.adobe.com/public/esignWidget?wid=CBFCIBAA3AAABLblqZhBu2m2S-FG5FGgQuQkTswb7RpXOwezzOFJmG3NzzRN_f9SI5iwVZb8WfFGKAdBMiJ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4.documents.adobe.com/public/esignWidget?wid=CBFCIBAA3AAABLblqZhBu2m2S-FG5FGgQuQkTswb7RpXOwezzOFJmG3NzzRN_f9SI5iwVZb8WfFGKAdBMiJ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578E891B0A1048BAE150D71902721A" ma:contentTypeVersion="17" ma:contentTypeDescription="Create a new document." ma:contentTypeScope="" ma:versionID="ff642344360cd8ca9bf2db60cf5aadd4">
  <xsd:schema xmlns:xsd="http://www.w3.org/2001/XMLSchema" xmlns:xs="http://www.w3.org/2001/XMLSchema" xmlns:p="http://schemas.microsoft.com/office/2006/metadata/properties" xmlns:ns2="9c636a6a-bc4f-4c0a-89fc-d9fb467f1f3e" xmlns:ns3="738af4f3-9644-46d5-83d7-61134c8fb4c0" targetNamespace="http://schemas.microsoft.com/office/2006/metadata/properties" ma:root="true" ma:fieldsID="d2ab49153def0f492efc076b2f01c81d" ns2:_="" ns3:_="">
    <xsd:import namespace="9c636a6a-bc4f-4c0a-89fc-d9fb467f1f3e"/>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6a6a-bc4f-4c0a-89fc-d9fb467f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fc7-97c4-4265-8a72-fed894b355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a905ee-c6a7-463f-86f5-a8acace2d29b}" ma:internalName="TaxCatchAll" ma:showField="CatchAllData" ma:web="738af4f3-9644-46d5-83d7-61134c8fb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38af4f3-9644-46d5-83d7-61134c8fb4c0" xsi:nil="true"/>
    <lcf76f155ced4ddcb4097134ff3c332f xmlns="9c636a6a-bc4f-4c0a-89fc-d9fb467f1f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4B209B-351B-4A41-8C87-CB7187CCA0F1}">
  <ds:schemaRefs>
    <ds:schemaRef ds:uri="http://schemas.microsoft.com/sharepoint/v3/contenttype/forms"/>
  </ds:schemaRefs>
</ds:datastoreItem>
</file>

<file path=customXml/itemProps2.xml><?xml version="1.0" encoding="utf-8"?>
<ds:datastoreItem xmlns:ds="http://schemas.openxmlformats.org/officeDocument/2006/customXml" ds:itemID="{D3BDFFCB-C264-416C-9E09-BB6CB85C1CA6}">
  <ds:schemaRefs>
    <ds:schemaRef ds:uri="http://schemas.openxmlformats.org/officeDocument/2006/bibliography"/>
  </ds:schemaRefs>
</ds:datastoreItem>
</file>

<file path=customXml/itemProps3.xml><?xml version="1.0" encoding="utf-8"?>
<ds:datastoreItem xmlns:ds="http://schemas.openxmlformats.org/officeDocument/2006/customXml" ds:itemID="{C9551AB6-2CFD-4EB6-8733-04E0DDC11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6a6a-bc4f-4c0a-89fc-d9fb467f1f3e"/>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58931-5C44-4F6A-9A4D-51FE2DF6F5F8}">
  <ds:schemaRefs>
    <ds:schemaRef ds:uri="http://schemas.microsoft.com/office/2006/metadata/properties"/>
    <ds:schemaRef ds:uri="http://schemas.microsoft.com/office/infopath/2007/PartnerControls"/>
    <ds:schemaRef ds:uri="738af4f3-9644-46d5-83d7-61134c8fb4c0"/>
    <ds:schemaRef ds:uri="9c636a6a-bc4f-4c0a-89fc-d9fb467f1f3e"/>
  </ds:schemaRefs>
</ds:datastoreItem>
</file>

<file path=docProps/app.xml><?xml version="1.0" encoding="utf-8"?>
<Properties xmlns="http://schemas.openxmlformats.org/officeDocument/2006/extended-properties" xmlns:vt="http://schemas.openxmlformats.org/officeDocument/2006/docPropsVTypes">
  <Template>C:\Users\sjones\AppData\Roaming\Microsoft\Templates\Seasonal event flyer.dotx</Template>
  <TotalTime>11</TotalTime>
  <Pages>7</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Tiffani Gautier</cp:lastModifiedBy>
  <cp:revision>8</cp:revision>
  <cp:lastPrinted>2019-10-16T22:53:00Z</cp:lastPrinted>
  <dcterms:created xsi:type="dcterms:W3CDTF">2023-10-13T20:42:00Z</dcterms:created>
  <dcterms:modified xsi:type="dcterms:W3CDTF">2023-12-07T19:35:00Z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y fmtid="{D5CDD505-2E9C-101B-9397-08002B2CF9AE}" pid="4" name="MediaServiceImageTags">
    <vt:lpwstr/>
  </property>
  <property fmtid="{D5CDD505-2E9C-101B-9397-08002B2CF9AE}" pid="5" name="GrammarlyDocumentId">
    <vt:lpwstr>85a8f42c19153c4efca31a9a399e550c6c21b29108bd88fc42de3684d74492e4</vt:lpwstr>
  </property>
</Properties>
</file>